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 附件：吉安市第二中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shd w:val="clear" w:fill="FFFFFF"/>
          <w:lang w:val="en-US" w:eastAsia="zh-CN" w:bidi="ar"/>
        </w:rPr>
        <w:t>学柏树分校公开招聘岗位及任职要求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tbl>
      <w:tblPr>
        <w:tblW w:w="941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4"/>
        <w:gridCol w:w="1510"/>
        <w:gridCol w:w="884"/>
        <w:gridCol w:w="1303"/>
        <w:gridCol w:w="2130"/>
        <w:gridCol w:w="1111"/>
        <w:gridCol w:w="17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任职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01-初中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语文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1、持有初中或更高层次的语文教师资格证书者；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02-初中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数学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1、持有初中或更高层次的数学教师资格证书者；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03-初中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英语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1、持有初中或更高层次的英语教师资格证书者；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04-初中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物理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1、持有初中或更高层次的物理教师资格证书者；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05-初中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化学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1、持有初中或更高层次的化学教师资格证书者；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06-初中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思政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1、持有初中或更高层次的道德与法治教师资格证书者；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07-初中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历史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1、持有初中或更高层次的历史教师资格证书者；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8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08-初中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地理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1、持有初中或更高层次的地理教师资格证书者；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7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小计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21D490E"/>
    <w:rsid w:val="0CB15768"/>
    <w:rsid w:val="30B412C4"/>
    <w:rsid w:val="379F5997"/>
    <w:rsid w:val="521D490E"/>
    <w:rsid w:val="7790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2024-08-21T13:04:00Z</dcterms:created>
  <dc:creator>Administrator</dc:creator>
  <cp:lastModifiedBy>Administrator</cp:lastModifiedBy>
  <dcterms:modified xsi:type="dcterms:W3CDTF">2024-08-21T13:15:49Z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D3CD9DCECC164EBCA2E77E34ECF0DCCF_13</vt:lpwstr>
  </property>
</Properties>
</file>