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附件：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2024年吉安</w:t>
      </w:r>
      <w:bookmarkStart w:id="0" w:name="_GoBack"/>
      <w:bookmarkEnd w:id="0"/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市第四中学招聘岗位及任职要求</w:t>
      </w:r>
    </w:p>
    <w:tbl>
      <w:tblPr>
        <w:tblW w:w="9286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352"/>
        <w:gridCol w:w="820"/>
        <w:gridCol w:w="1271"/>
        <w:gridCol w:w="996"/>
        <w:gridCol w:w="997"/>
        <w:gridCol w:w="32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Arial" w:eastAsia="仿宋_GB2312" w:cs="仿宋_GB2312"/>
                <w:b/>
                <w:bCs/>
                <w:color w:val="666666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8"/>
                <w:szCs w:val="28"/>
                <w:bdr w:val="none" w:color="auto" w:sz="0" w:space="0"/>
              </w:rPr>
              <w:t>招聘人数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8"/>
                <w:szCs w:val="28"/>
                <w:bdr w:val="none" w:color="auto" w:sz="0" w:space="0"/>
              </w:rPr>
              <w:t>专业要求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8"/>
                <w:szCs w:val="28"/>
                <w:bdr w:val="none" w:color="auto" w:sz="0" w:space="0"/>
              </w:rPr>
              <w:t>年龄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8"/>
                <w:szCs w:val="28"/>
                <w:bdr w:val="none" w:color="auto" w:sz="0" w:space="0"/>
              </w:rPr>
              <w:t>要求</w:t>
            </w:r>
          </w:p>
        </w:tc>
        <w:tc>
          <w:tcPr>
            <w:tcW w:w="4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8"/>
                <w:szCs w:val="28"/>
                <w:bdr w:val="none" w:color="auto" w:sz="0" w:space="0"/>
              </w:rPr>
              <w:t>任职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8"/>
                <w:szCs w:val="28"/>
                <w:bdr w:val="none" w:color="auto" w:sz="0" w:space="0"/>
              </w:rPr>
              <w:t>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01-</w:t>
            </w:r>
            <w:r>
              <w:rPr>
                <w:rFonts w:hint="default" w:ascii="仿宋_GB2312" w:hAnsi="Arial" w:eastAsia="仿宋_GB2312" w:cs="仿宋_GB2312"/>
                <w:color w:val="666666"/>
                <w:sz w:val="32"/>
                <w:szCs w:val="32"/>
                <w:bdr w:val="none" w:color="auto" w:sz="0" w:space="0"/>
              </w:rPr>
              <w:t>初中物理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666666"/>
                <w:sz w:val="32"/>
                <w:szCs w:val="32"/>
                <w:bdr w:val="none" w:color="auto" w:sz="0" w:space="0"/>
              </w:rPr>
              <w:t>教师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666666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cs="Calibri"/>
                <w:color w:val="666666"/>
                <w:sz w:val="32"/>
                <w:szCs w:val="32"/>
                <w:bdr w:val="none" w:color="auto" w:sz="0" w:space="0"/>
              </w:rPr>
              <w:t>本科</w:t>
            </w:r>
            <w:r>
              <w:rPr>
                <w:rFonts w:hint="default" w:ascii="仿宋_GB2312" w:hAnsi="Arial" w:eastAsia="仿宋_GB2312" w:cs="仿宋_GB2312"/>
                <w:color w:val="666666"/>
                <w:sz w:val="32"/>
                <w:szCs w:val="32"/>
                <w:bdr w:val="none" w:color="auto" w:sz="0" w:space="0"/>
              </w:rPr>
              <w:t>及</w:t>
            </w:r>
            <w:r>
              <w:rPr>
                <w:rFonts w:hint="default" w:ascii="Calibri" w:hAnsi="Calibri" w:cs="Calibri"/>
                <w:color w:val="666666"/>
                <w:sz w:val="32"/>
                <w:szCs w:val="32"/>
                <w:bdr w:val="none" w:color="auto" w:sz="0" w:space="0"/>
              </w:rPr>
              <w:t>以上学历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4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1、持有初中或更高层次的物理教师资格证书者；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2、有相关学科从教经验的应聘人员优先考虑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Tahoma" w:hAnsi="Tahoma" w:eastAsia="Tahoma" w:cs="Tahoma"/>
                <w:b/>
                <w:bCs/>
                <w:color w:val="666666"/>
                <w:sz w:val="14"/>
                <w:szCs w:val="14"/>
                <w:bdr w:val="none" w:color="auto" w:sz="0" w:space="0"/>
              </w:rPr>
              <w:t>小计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color w:val="666666"/>
                <w:sz w:val="14"/>
                <w:szCs w:val="14"/>
                <w:bdr w:val="none" w:color="auto" w:sz="0" w:space="0"/>
              </w:rPr>
              <w:t> 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color w:val="666666"/>
                <w:sz w:val="14"/>
                <w:szCs w:val="14"/>
                <w:bdr w:val="none" w:color="auto" w:sz="0" w:space="0"/>
              </w:rPr>
              <w:t> 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color w:val="666666"/>
                <w:sz w:val="14"/>
                <w:szCs w:val="14"/>
                <w:bdr w:val="none" w:color="auto" w:sz="0" w:space="0"/>
              </w:rPr>
              <w:t> 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color w:val="666666"/>
                <w:sz w:val="14"/>
                <w:szCs w:val="14"/>
                <w:bdr w:val="none" w:color="auto" w:sz="0" w:space="0"/>
              </w:rPr>
              <w:t> 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</w:p>
        </w:tc>
        <w:tc>
          <w:tcPr>
            <w:tcW w:w="0" w:type="auto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666666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4CCB1205"/>
    <w:rsid w:val="4CCB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2024-08-26T10:26:00Z</dcterms:created>
  <dc:creator>Administrator</dc:creator>
  <cp:lastModifiedBy>Administrator</cp:lastModifiedBy>
  <dcterms:modified xsi:type="dcterms:W3CDTF">2024-08-26T12:17:42Z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489255E4ACC7493B9ABED86968799AAF_11</vt:lpwstr>
  </property>
</Properties>
</file>