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88FCC8">
      <w:pPr>
        <w:pStyle w:val="6"/>
        <w:widowControl/>
        <w:wordWrap w:val="0"/>
        <w:adjustRightInd w:val="0"/>
        <w:snapToGrid w:val="0"/>
        <w:spacing w:beforeAutospacing="0" w:after="360" w:afterAutospacing="0"/>
        <w:ind w:right="1120"/>
        <w:jc w:val="center"/>
        <w:rPr>
          <w:rFonts w:hint="eastAsia" w:ascii="仿宋_GB2312" w:hAnsi="Microsoft YaHei UI" w:eastAsia="仿宋_GB2312" w:cs="仿宋_GB2312"/>
          <w:color w:val="auto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Microsoft YaHei UI" w:eastAsia="仿宋_GB2312" w:cs="仿宋_GB2312"/>
          <w:sz w:val="30"/>
          <w:szCs w:val="30"/>
          <w:shd w:val="clear" w:color="auto" w:fill="FFFFFF"/>
        </w:rPr>
        <w:t>附件1：</w:t>
      </w:r>
      <w:bookmarkStart w:id="0" w:name="_GoBack"/>
      <w:r>
        <w:rPr>
          <w:rFonts w:hint="eastAsia" w:ascii="仿宋_GB2312" w:hAnsi="Microsoft YaHei UI" w:eastAsia="仿宋_GB2312" w:cs="仿宋_GB2312"/>
          <w:color w:val="auto"/>
          <w:sz w:val="30"/>
          <w:szCs w:val="30"/>
          <w:shd w:val="clear" w:color="auto" w:fill="FFFFFF"/>
        </w:rPr>
        <w:t>固镇县职业技术学校</w:t>
      </w:r>
      <w:r>
        <w:rPr>
          <w:rFonts w:ascii="仿宋_GB2312" w:hAnsi="Microsoft YaHei UI" w:eastAsia="仿宋_GB2312" w:cs="仿宋_GB2312"/>
          <w:color w:val="auto"/>
          <w:sz w:val="30"/>
          <w:szCs w:val="30"/>
          <w:shd w:val="clear" w:color="auto" w:fill="FFFFFF"/>
        </w:rPr>
        <w:t>202</w:t>
      </w:r>
      <w:r>
        <w:rPr>
          <w:rFonts w:hint="eastAsia" w:ascii="仿宋_GB2312" w:hAnsi="Microsoft YaHei UI" w:eastAsia="仿宋_GB2312" w:cs="仿宋_GB2312"/>
          <w:color w:val="auto"/>
          <w:sz w:val="30"/>
          <w:szCs w:val="30"/>
          <w:shd w:val="clear" w:color="auto" w:fill="FFFFFF"/>
        </w:rPr>
        <w:t>4</w:t>
      </w:r>
      <w:r>
        <w:rPr>
          <w:rFonts w:ascii="仿宋_GB2312" w:hAnsi="Microsoft YaHei UI" w:eastAsia="仿宋_GB2312" w:cs="仿宋_GB2312"/>
          <w:color w:val="auto"/>
          <w:sz w:val="30"/>
          <w:szCs w:val="30"/>
          <w:shd w:val="clear" w:color="auto" w:fill="FFFFFF"/>
        </w:rPr>
        <w:t>年公开招聘</w:t>
      </w:r>
      <w:r>
        <w:rPr>
          <w:rFonts w:hint="eastAsia" w:ascii="仿宋_GB2312" w:hAnsi="Microsoft YaHei UI" w:eastAsia="仿宋_GB2312" w:cs="仿宋_GB2312"/>
          <w:color w:val="auto"/>
          <w:sz w:val="30"/>
          <w:szCs w:val="30"/>
          <w:shd w:val="clear" w:color="auto" w:fill="FFFFFF"/>
        </w:rPr>
        <w:t>劳务派遣</w:t>
      </w:r>
      <w:r>
        <w:rPr>
          <w:rFonts w:hint="eastAsia" w:ascii="仿宋_GB2312" w:hAnsi="Microsoft YaHei UI" w:eastAsia="仿宋_GB2312" w:cs="仿宋_GB2312"/>
          <w:color w:val="auto"/>
          <w:sz w:val="30"/>
          <w:szCs w:val="30"/>
          <w:shd w:val="clear" w:color="auto" w:fill="FFFFFF"/>
          <w:lang w:eastAsia="zh-CN"/>
        </w:rPr>
        <w:t>工作</w:t>
      </w:r>
    </w:p>
    <w:p w14:paraId="54E2F2F4">
      <w:pPr>
        <w:pStyle w:val="6"/>
        <w:widowControl/>
        <w:wordWrap w:val="0"/>
        <w:adjustRightInd w:val="0"/>
        <w:snapToGrid w:val="0"/>
        <w:spacing w:beforeAutospacing="0" w:after="360" w:afterAutospacing="0"/>
        <w:ind w:right="1120"/>
        <w:jc w:val="center"/>
        <w:rPr>
          <w:rFonts w:ascii="仿宋_GB2312" w:hAnsi="Microsoft YaHei UI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Microsoft YaHei UI" w:eastAsia="仿宋_GB2312" w:cs="仿宋_GB2312"/>
          <w:color w:val="auto"/>
          <w:sz w:val="30"/>
          <w:szCs w:val="30"/>
          <w:shd w:val="clear" w:color="auto" w:fill="FFFFFF"/>
          <w:lang w:eastAsia="zh-CN"/>
        </w:rPr>
        <w:t>人员</w:t>
      </w:r>
      <w:r>
        <w:rPr>
          <w:rFonts w:ascii="仿宋_GB2312" w:hAnsi="Microsoft YaHei UI" w:eastAsia="仿宋_GB2312" w:cs="仿宋_GB2312"/>
          <w:color w:val="auto"/>
          <w:sz w:val="30"/>
          <w:szCs w:val="30"/>
          <w:shd w:val="clear" w:color="auto" w:fill="FFFFFF"/>
        </w:rPr>
        <w:t>计划表</w:t>
      </w:r>
    </w:p>
    <w:bookmarkEnd w:id="0"/>
    <w:tbl>
      <w:tblPr>
        <w:tblStyle w:val="7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3376"/>
        <w:gridCol w:w="2472"/>
        <w:gridCol w:w="1560"/>
      </w:tblGrid>
      <w:tr w14:paraId="20315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8BA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F98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岗位名称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B1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岗位计划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BF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</w:tr>
      <w:tr w14:paraId="3CC35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757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5819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计算机专业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994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A8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1A2BB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A71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A83C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工业机器人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49E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31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42C25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C6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9C46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铁道运输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E31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069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211B9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4E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5020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中餐烹饪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6B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46D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51DCA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E8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8CA9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927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1F3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1B06C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173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A2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汽修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5BC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9D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0A8F9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1B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C3E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工艺美术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FED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F99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3FD8E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B52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1C11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音乐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7A8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5F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088BE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64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9F26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621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2B2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703DC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1B1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265A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护理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F23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0C9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 w14:paraId="5C3A5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6BBE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12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语文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0F9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D1B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E210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5A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28D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数学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8D6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155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5EB0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872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253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英语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988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744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FE8E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848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F14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中职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思政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E7A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CE2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AC0E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907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69C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体育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516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0A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E52E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382F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C8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历史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3B5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CE9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9377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8B7A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C8C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劳动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教育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79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B1A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198C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2573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60B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教官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63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6A3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3DF4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7C2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合计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27E5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E86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77C0679E">
      <w:pPr>
        <w:pStyle w:val="6"/>
        <w:widowControl/>
        <w:wordWrap w:val="0"/>
        <w:adjustRightInd w:val="0"/>
        <w:snapToGrid w:val="0"/>
        <w:spacing w:beforeAutospacing="0" w:after="360" w:afterAutospacing="0"/>
        <w:ind w:right="1120"/>
        <w:rPr>
          <w:rFonts w:ascii="仿宋_GB2312" w:hAnsi="Microsoft YaHei UI" w:eastAsia="仿宋_GB2312" w:cs="仿宋_GB2312"/>
          <w:sz w:val="28"/>
          <w:szCs w:val="28"/>
          <w:shd w:val="clear" w:color="auto" w:fill="FFFFFF"/>
        </w:rPr>
      </w:pPr>
    </w:p>
    <w:p w14:paraId="34E9B105">
      <w:pPr>
        <w:pStyle w:val="6"/>
        <w:widowControl/>
        <w:wordWrap w:val="0"/>
        <w:adjustRightInd w:val="0"/>
        <w:snapToGrid w:val="0"/>
        <w:spacing w:beforeAutospacing="0" w:after="360" w:afterAutospacing="0"/>
        <w:ind w:right="1120"/>
        <w:rPr>
          <w:rFonts w:hint="eastAsia" w:ascii="仿宋_GB2312" w:hAnsi="Microsoft YaHei UI" w:eastAsia="仿宋_GB2312" w:cs="仿宋_GB2312"/>
          <w:sz w:val="28"/>
          <w:szCs w:val="28"/>
          <w:shd w:val="clear" w:color="auto" w:fill="FFFFFF"/>
        </w:rPr>
      </w:pPr>
    </w:p>
    <w:p w14:paraId="157DBF2E">
      <w:pPr>
        <w:pStyle w:val="6"/>
        <w:widowControl/>
        <w:wordWrap w:val="0"/>
        <w:adjustRightInd w:val="0"/>
        <w:snapToGrid w:val="0"/>
        <w:spacing w:beforeAutospacing="0" w:after="360" w:afterAutospacing="0"/>
        <w:ind w:right="1120"/>
        <w:rPr>
          <w:rFonts w:ascii="仿宋_GB2312" w:hAnsi="Microsoft YaHei UI" w:eastAsia="仿宋_GB2312" w:cs="仿宋_GB2312"/>
          <w:sz w:val="28"/>
          <w:szCs w:val="28"/>
          <w:shd w:val="clear" w:color="auto" w:fill="FFFFFF"/>
        </w:rPr>
      </w:pPr>
    </w:p>
    <w:sectPr>
      <w:pgSz w:w="11906" w:h="16838"/>
      <w:pgMar w:top="1440" w:right="113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微软雅黑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MzFkOGQ3OGVkYTUxNTU4NGJjNDA1OTJjODQzYWYifQ=="/>
  </w:docVars>
  <w:rsids>
    <w:rsidRoot w:val="00000000"/>
    <w:rsid w:val="551D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2978</Words>
  <Characters>3121</Characters>
  <Lines>17</Lines>
  <Paragraphs>4</Paragraphs>
  <TotalTime>1</TotalTime>
  <ScaleCrop>false</ScaleCrop>
  <LinksUpToDate>false</LinksUpToDate>
  <CharactersWithSpaces>3318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2023-08-08T06:36:00Z</dcterms:created>
  <dc:creator>Administrator</dc:creator>
  <cp:lastModifiedBy>Administrator</cp:lastModifiedBy>
  <cp:lastPrinted>2024-08-27T09:02:00Z</cp:lastPrinted>
  <dcterms:modified xsi:type="dcterms:W3CDTF">2024-08-26T12:36:48Z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8C38FF27979D4B448A9C802080CF8EAF_13</vt:lpwstr>
  </property>
</Properties>
</file>