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rPr>
          <w:rFonts w:hint="eastAsia" w:ascii="宋体" w:hAnsi="宋体" w:eastAsia="宋体" w:cs="宋体"/>
          <w:i w:val="0"/>
          <w:iCs w:val="0"/>
          <w:caps w:val="0"/>
          <w:color w:val="000000"/>
          <w:spacing w:val="0"/>
          <w:sz w:val="18"/>
          <w:szCs w:val="18"/>
        </w:rPr>
      </w:pPr>
      <w:r>
        <w:rPr>
          <w:rStyle w:val="7"/>
          <w:rFonts w:hint="eastAsia" w:ascii="宋体" w:hAnsi="宋体" w:eastAsia="宋体" w:cs="宋体"/>
          <w:i w:val="0"/>
          <w:iCs w:val="0"/>
          <w:caps w:val="0"/>
          <w:color w:val="000000"/>
          <w:spacing w:val="0"/>
          <w:sz w:val="24"/>
          <w:szCs w:val="24"/>
          <w:bdr w:val="none" w:color="auto" w:sz="0" w:space="0"/>
          <w:shd w:val="clear" w:fill="FFFFFF"/>
        </w:rPr>
        <w:t>附件1</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center"/>
        <w:rPr>
          <w:rFonts w:hint="eastAsia" w:ascii="宋体" w:hAnsi="宋体" w:eastAsia="宋体" w:cs="宋体"/>
          <w:i w:val="0"/>
          <w:iCs w:val="0"/>
          <w:caps w:val="0"/>
          <w:color w:val="000000"/>
          <w:spacing w:val="0"/>
          <w:sz w:val="18"/>
          <w:szCs w:val="18"/>
        </w:rPr>
      </w:pPr>
      <w:r>
        <w:rPr>
          <w:rStyle w:val="7"/>
          <w:rFonts w:hint="eastAsia" w:ascii="宋体" w:hAnsi="宋体" w:eastAsia="宋体" w:cs="宋体"/>
          <w:i w:val="0"/>
          <w:iCs w:val="0"/>
          <w:caps w:val="0"/>
          <w:color w:val="000000"/>
          <w:spacing w:val="0"/>
          <w:sz w:val="24"/>
          <w:szCs w:val="24"/>
          <w:bdr w:val="none" w:color="auto" w:sz="0" w:space="0"/>
          <w:shd w:val="clear" w:fill="FFFFFF"/>
        </w:rPr>
        <w:t>绵阳市安州区2024年下半年考核招聘四川省绵阳市安州中学教师岗位和条件要求一览表</w:t>
      </w:r>
    </w:p>
    <w:tbl>
      <w:tblPr>
        <w:tblW w:w="93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27"/>
        <w:gridCol w:w="1216"/>
        <w:gridCol w:w="642"/>
        <w:gridCol w:w="934"/>
        <w:gridCol w:w="836"/>
        <w:gridCol w:w="729"/>
        <w:gridCol w:w="2267"/>
        <w:gridCol w:w="19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7" w:hRule="atLeast"/>
        </w:trPr>
        <w:tc>
          <w:tcPr>
            <w:tcW w:w="827"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ascii="黑体" w:hAnsi="宋体" w:eastAsia="黑体" w:cs="黑体"/>
                <w:i w:val="0"/>
                <w:iCs w:val="0"/>
                <w:caps w:val="0"/>
                <w:color w:val="000000"/>
                <w:spacing w:val="0"/>
                <w:sz w:val="22"/>
                <w:szCs w:val="22"/>
                <w:bdr w:val="none" w:color="auto" w:sz="0" w:space="0"/>
              </w:rPr>
              <w:t>招聘单位</w:t>
            </w:r>
          </w:p>
        </w:tc>
        <w:tc>
          <w:tcPr>
            <w:tcW w:w="1216"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黑体" w:hAnsi="宋体" w:eastAsia="黑体" w:cs="黑体"/>
                <w:i w:val="0"/>
                <w:iCs w:val="0"/>
                <w:caps w:val="0"/>
                <w:color w:val="000000"/>
                <w:spacing w:val="0"/>
                <w:sz w:val="22"/>
                <w:szCs w:val="22"/>
                <w:bdr w:val="none" w:color="auto" w:sz="0" w:space="0"/>
              </w:rPr>
              <w:t>招聘职位</w:t>
            </w:r>
          </w:p>
        </w:tc>
        <w:tc>
          <w:tcPr>
            <w:tcW w:w="642"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黑体" w:hAnsi="宋体" w:eastAsia="黑体" w:cs="黑体"/>
                <w:i w:val="0"/>
                <w:iCs w:val="0"/>
                <w:caps w:val="0"/>
                <w:color w:val="000000"/>
                <w:spacing w:val="0"/>
                <w:sz w:val="22"/>
                <w:szCs w:val="22"/>
                <w:bdr w:val="none" w:color="auto" w:sz="0" w:space="0"/>
              </w:rPr>
              <w:t>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黑体" w:hAnsi="宋体" w:eastAsia="黑体" w:cs="黑体"/>
                <w:i w:val="0"/>
                <w:iCs w:val="0"/>
                <w:caps w:val="0"/>
                <w:color w:val="000000"/>
                <w:spacing w:val="0"/>
                <w:sz w:val="22"/>
                <w:szCs w:val="22"/>
                <w:bdr w:val="none" w:color="auto" w:sz="0" w:space="0"/>
              </w:rPr>
              <w:t>人数</w:t>
            </w:r>
          </w:p>
        </w:tc>
        <w:tc>
          <w:tcPr>
            <w:tcW w:w="6714" w:type="dxa"/>
            <w:gridSpan w:val="5"/>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黑体" w:hAnsi="宋体" w:eastAsia="黑体" w:cs="黑体"/>
                <w:i w:val="0"/>
                <w:iCs w:val="0"/>
                <w:caps w:val="0"/>
                <w:color w:val="000000"/>
                <w:spacing w:val="0"/>
                <w:sz w:val="22"/>
                <w:szCs w:val="22"/>
                <w:bdr w:val="none" w:color="auto" w:sz="0" w:space="0"/>
              </w:rPr>
              <w:t>条件要求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82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iCs w:val="0"/>
                <w:caps w:val="0"/>
                <w:color w:val="000000"/>
                <w:spacing w:val="0"/>
                <w:sz w:val="18"/>
                <w:szCs w:val="18"/>
              </w:rPr>
            </w:pPr>
          </w:p>
        </w:tc>
        <w:tc>
          <w:tcPr>
            <w:tcW w:w="121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iCs w:val="0"/>
                <w:caps w:val="0"/>
                <w:color w:val="000000"/>
                <w:spacing w:val="0"/>
                <w:sz w:val="18"/>
                <w:szCs w:val="18"/>
              </w:rPr>
            </w:pPr>
          </w:p>
        </w:tc>
        <w:tc>
          <w:tcPr>
            <w:tcW w:w="642"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iCs w:val="0"/>
                <w:caps w:val="0"/>
                <w:color w:val="000000"/>
                <w:spacing w:val="0"/>
                <w:sz w:val="18"/>
                <w:szCs w:val="18"/>
              </w:rPr>
            </w:pPr>
          </w:p>
        </w:tc>
        <w:tc>
          <w:tcPr>
            <w:tcW w:w="934"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黑体" w:hAnsi="宋体" w:eastAsia="黑体" w:cs="黑体"/>
                <w:i w:val="0"/>
                <w:iCs w:val="0"/>
                <w:caps w:val="0"/>
                <w:color w:val="000000"/>
                <w:spacing w:val="0"/>
                <w:sz w:val="22"/>
                <w:szCs w:val="22"/>
                <w:bdr w:val="none" w:color="auto" w:sz="0" w:space="0"/>
              </w:rPr>
              <w:t>年龄</w:t>
            </w:r>
          </w:p>
        </w:tc>
        <w:tc>
          <w:tcPr>
            <w:tcW w:w="836"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黑体" w:hAnsi="宋体" w:eastAsia="黑体" w:cs="黑体"/>
                <w:i w:val="0"/>
                <w:iCs w:val="0"/>
                <w:caps w:val="0"/>
                <w:color w:val="000000"/>
                <w:spacing w:val="0"/>
                <w:sz w:val="22"/>
                <w:szCs w:val="22"/>
                <w:bdr w:val="none" w:color="auto" w:sz="0" w:space="0"/>
              </w:rPr>
              <w:t>学历</w:t>
            </w:r>
          </w:p>
        </w:tc>
        <w:tc>
          <w:tcPr>
            <w:tcW w:w="729"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黑体" w:hAnsi="宋体" w:eastAsia="黑体" w:cs="黑体"/>
                <w:i w:val="0"/>
                <w:iCs w:val="0"/>
                <w:caps w:val="0"/>
                <w:color w:val="000000"/>
                <w:spacing w:val="0"/>
                <w:sz w:val="22"/>
                <w:szCs w:val="22"/>
                <w:bdr w:val="none" w:color="auto" w:sz="0" w:space="0"/>
              </w:rPr>
              <w:t>学位</w:t>
            </w:r>
          </w:p>
        </w:tc>
        <w:tc>
          <w:tcPr>
            <w:tcW w:w="226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黑体" w:hAnsi="宋体" w:eastAsia="黑体" w:cs="黑体"/>
                <w:i w:val="0"/>
                <w:iCs w:val="0"/>
                <w:caps w:val="0"/>
                <w:color w:val="000000"/>
                <w:spacing w:val="0"/>
                <w:sz w:val="22"/>
                <w:szCs w:val="22"/>
                <w:bdr w:val="none" w:color="auto" w:sz="0" w:space="0"/>
              </w:rPr>
              <w:t>专业</w:t>
            </w:r>
          </w:p>
        </w:tc>
        <w:tc>
          <w:tcPr>
            <w:tcW w:w="194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黑体" w:hAnsi="宋体" w:eastAsia="黑体" w:cs="黑体"/>
                <w:i w:val="0"/>
                <w:iCs w:val="0"/>
                <w:caps w:val="0"/>
                <w:color w:val="000000"/>
                <w:spacing w:val="0"/>
                <w:sz w:val="22"/>
                <w:szCs w:val="22"/>
                <w:bdr w:val="none" w:color="auto" w:sz="0" w:space="0"/>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2" w:hRule="atLeast"/>
        </w:trPr>
        <w:tc>
          <w:tcPr>
            <w:tcW w:w="827"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安州中学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24"/>
                <w:szCs w:val="24"/>
                <w:bdr w:val="none" w:color="auto" w:sz="0" w:space="0"/>
              </w:rPr>
              <w:t> </w:t>
            </w:r>
          </w:p>
        </w:tc>
        <w:tc>
          <w:tcPr>
            <w:tcW w:w="1216"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高中语文教师</w:t>
            </w:r>
          </w:p>
        </w:tc>
        <w:tc>
          <w:tcPr>
            <w:tcW w:w="64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1</w:t>
            </w:r>
          </w:p>
        </w:tc>
        <w:tc>
          <w:tcPr>
            <w:tcW w:w="934"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1993年9月9日及以后出生</w:t>
            </w:r>
          </w:p>
        </w:tc>
        <w:tc>
          <w:tcPr>
            <w:tcW w:w="836"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普通高等教育本科及以上</w:t>
            </w:r>
          </w:p>
        </w:tc>
        <w:tc>
          <w:tcPr>
            <w:tcW w:w="729"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取得学历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相应学位</w:t>
            </w:r>
          </w:p>
        </w:tc>
        <w:tc>
          <w:tcPr>
            <w:tcW w:w="226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i w:val="0"/>
                <w:iCs w:val="0"/>
                <w:caps w:val="0"/>
                <w:color w:val="000000"/>
                <w:spacing w:val="0"/>
                <w:sz w:val="19"/>
                <w:szCs w:val="19"/>
                <w:bdr w:val="none" w:color="auto" w:sz="0" w:space="0"/>
              </w:rPr>
              <w:t>本科：汉语言文学、汉语言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i w:val="0"/>
                <w:iCs w:val="0"/>
                <w:caps w:val="0"/>
                <w:color w:val="000000"/>
                <w:spacing w:val="0"/>
                <w:sz w:val="19"/>
                <w:szCs w:val="19"/>
                <w:bdr w:val="none" w:color="auto" w:sz="0" w:space="0"/>
              </w:rPr>
              <w:t>研究生：</w:t>
            </w:r>
            <w:r>
              <w:rPr>
                <w:rFonts w:hint="eastAsia" w:ascii="宋体" w:hAnsi="宋体" w:eastAsia="宋体" w:cs="宋体"/>
                <w:i w:val="0"/>
                <w:iCs w:val="0"/>
                <w:caps w:val="0"/>
                <w:color w:val="000000"/>
                <w:spacing w:val="-15"/>
                <w:sz w:val="19"/>
                <w:szCs w:val="19"/>
                <w:bdr w:val="none" w:color="auto" w:sz="0" w:space="0"/>
              </w:rPr>
              <w:t>汉语言文字学、语言学及应用语言学、汉语国际教育、中国古代文学、中国现当代文学、中国语言文学、比较文学与世界文学、学科教学（语文）</w:t>
            </w:r>
          </w:p>
        </w:tc>
        <w:tc>
          <w:tcPr>
            <w:tcW w:w="1948"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i w:val="0"/>
                <w:iCs w:val="0"/>
                <w:caps w:val="0"/>
                <w:color w:val="000000"/>
                <w:spacing w:val="-15"/>
                <w:sz w:val="19"/>
                <w:szCs w:val="19"/>
                <w:bdr w:val="none" w:color="auto" w:sz="0" w:space="0"/>
              </w:rPr>
              <w:t>1.本科学历报考者须为部属师范院校2025年公费师范毕业生；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i w:val="0"/>
                <w:iCs w:val="0"/>
                <w:caps w:val="0"/>
                <w:color w:val="000000"/>
                <w:spacing w:val="-15"/>
                <w:sz w:val="19"/>
                <w:szCs w:val="19"/>
                <w:bdr w:val="none" w:color="auto" w:sz="0" w:space="0"/>
              </w:rPr>
              <w:t>2.硕士研究生及以上学历报考者，须本科阶段具有师范院校师范类专业就读经历；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i w:val="0"/>
                <w:iCs w:val="0"/>
                <w:caps w:val="0"/>
                <w:color w:val="000000"/>
                <w:spacing w:val="-15"/>
                <w:sz w:val="19"/>
                <w:szCs w:val="19"/>
                <w:bdr w:val="none" w:color="auto" w:sz="0" w:space="0"/>
              </w:rPr>
              <w:t>3.具有高中相应学科教师资格证。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2" w:hRule="atLeast"/>
        </w:trPr>
        <w:tc>
          <w:tcPr>
            <w:tcW w:w="82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iCs w:val="0"/>
                <w:caps w:val="0"/>
                <w:color w:val="000000"/>
                <w:spacing w:val="0"/>
                <w:sz w:val="18"/>
                <w:szCs w:val="18"/>
              </w:rPr>
            </w:pPr>
          </w:p>
        </w:tc>
        <w:tc>
          <w:tcPr>
            <w:tcW w:w="1216"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高中数学教师</w:t>
            </w:r>
          </w:p>
        </w:tc>
        <w:tc>
          <w:tcPr>
            <w:tcW w:w="64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24"/>
                <w:szCs w:val="24"/>
                <w:bdr w:val="none" w:color="auto" w:sz="0" w:space="0"/>
              </w:rPr>
              <w:t>2</w:t>
            </w:r>
          </w:p>
        </w:tc>
        <w:tc>
          <w:tcPr>
            <w:tcW w:w="93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iCs w:val="0"/>
                <w:caps w:val="0"/>
                <w:color w:val="000000"/>
                <w:spacing w:val="0"/>
                <w:sz w:val="18"/>
                <w:szCs w:val="18"/>
              </w:rPr>
            </w:pPr>
          </w:p>
        </w:tc>
        <w:tc>
          <w:tcPr>
            <w:tcW w:w="83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iCs w:val="0"/>
                <w:caps w:val="0"/>
                <w:color w:val="000000"/>
                <w:spacing w:val="0"/>
                <w:sz w:val="18"/>
                <w:szCs w:val="18"/>
              </w:rPr>
            </w:pPr>
          </w:p>
        </w:tc>
        <w:tc>
          <w:tcPr>
            <w:tcW w:w="729"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iCs w:val="0"/>
                <w:caps w:val="0"/>
                <w:color w:val="000000"/>
                <w:spacing w:val="0"/>
                <w:sz w:val="18"/>
                <w:szCs w:val="18"/>
              </w:rPr>
            </w:pPr>
          </w:p>
        </w:tc>
        <w:tc>
          <w:tcPr>
            <w:tcW w:w="226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i w:val="0"/>
                <w:iCs w:val="0"/>
                <w:caps w:val="0"/>
                <w:color w:val="000000"/>
                <w:spacing w:val="0"/>
                <w:sz w:val="19"/>
                <w:szCs w:val="19"/>
                <w:bdr w:val="none" w:color="auto" w:sz="0" w:space="0"/>
              </w:rPr>
              <w:t>本科：数学与应用数学、数理基础科学、数据计算及应用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i w:val="0"/>
                <w:iCs w:val="0"/>
                <w:caps w:val="0"/>
                <w:color w:val="000000"/>
                <w:spacing w:val="0"/>
                <w:sz w:val="19"/>
                <w:szCs w:val="19"/>
                <w:bdr w:val="none" w:color="auto" w:sz="0" w:space="0"/>
              </w:rPr>
              <w:t>研究生：</w:t>
            </w:r>
            <w:r>
              <w:rPr>
                <w:rFonts w:hint="eastAsia" w:ascii="宋体" w:hAnsi="宋体" w:eastAsia="宋体" w:cs="宋体"/>
                <w:i w:val="0"/>
                <w:iCs w:val="0"/>
                <w:caps w:val="0"/>
                <w:color w:val="000000"/>
                <w:spacing w:val="-15"/>
                <w:sz w:val="19"/>
                <w:szCs w:val="19"/>
                <w:bdr w:val="none" w:color="auto" w:sz="0" w:space="0"/>
              </w:rPr>
              <w:t>数学、基础数学、应用数学、计算数学、概率论与数理统计、学科教学（数学）</w:t>
            </w:r>
          </w:p>
        </w:tc>
        <w:tc>
          <w:tcPr>
            <w:tcW w:w="1948"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iCs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82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iCs w:val="0"/>
                <w:caps w:val="0"/>
                <w:color w:val="000000"/>
                <w:spacing w:val="0"/>
                <w:sz w:val="18"/>
                <w:szCs w:val="18"/>
              </w:rPr>
            </w:pPr>
          </w:p>
        </w:tc>
        <w:tc>
          <w:tcPr>
            <w:tcW w:w="1216"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高中英语教师</w:t>
            </w:r>
          </w:p>
        </w:tc>
        <w:tc>
          <w:tcPr>
            <w:tcW w:w="64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1</w:t>
            </w:r>
          </w:p>
        </w:tc>
        <w:tc>
          <w:tcPr>
            <w:tcW w:w="93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iCs w:val="0"/>
                <w:caps w:val="0"/>
                <w:color w:val="000000"/>
                <w:spacing w:val="0"/>
                <w:sz w:val="18"/>
                <w:szCs w:val="18"/>
              </w:rPr>
            </w:pPr>
          </w:p>
        </w:tc>
        <w:tc>
          <w:tcPr>
            <w:tcW w:w="83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iCs w:val="0"/>
                <w:caps w:val="0"/>
                <w:color w:val="000000"/>
                <w:spacing w:val="0"/>
                <w:sz w:val="18"/>
                <w:szCs w:val="18"/>
              </w:rPr>
            </w:pPr>
          </w:p>
        </w:tc>
        <w:tc>
          <w:tcPr>
            <w:tcW w:w="729"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iCs w:val="0"/>
                <w:caps w:val="0"/>
                <w:color w:val="000000"/>
                <w:spacing w:val="0"/>
                <w:sz w:val="18"/>
                <w:szCs w:val="18"/>
              </w:rPr>
            </w:pPr>
          </w:p>
        </w:tc>
        <w:tc>
          <w:tcPr>
            <w:tcW w:w="226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i w:val="0"/>
                <w:iCs w:val="0"/>
                <w:caps w:val="0"/>
                <w:color w:val="000000"/>
                <w:spacing w:val="0"/>
                <w:sz w:val="19"/>
                <w:szCs w:val="19"/>
                <w:bdr w:val="none" w:color="auto" w:sz="0" w:space="0"/>
              </w:rPr>
              <w:t>本科：英语、商务英语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i w:val="0"/>
                <w:iCs w:val="0"/>
                <w:caps w:val="0"/>
                <w:color w:val="000000"/>
                <w:spacing w:val="0"/>
                <w:sz w:val="19"/>
                <w:szCs w:val="19"/>
                <w:bdr w:val="none" w:color="auto" w:sz="0" w:space="0"/>
              </w:rPr>
              <w:t>研究生：</w:t>
            </w:r>
            <w:r>
              <w:rPr>
                <w:rFonts w:hint="eastAsia" w:ascii="宋体" w:hAnsi="宋体" w:eastAsia="宋体" w:cs="宋体"/>
                <w:i w:val="0"/>
                <w:iCs w:val="0"/>
                <w:caps w:val="0"/>
                <w:color w:val="000000"/>
                <w:spacing w:val="-15"/>
                <w:sz w:val="19"/>
                <w:szCs w:val="19"/>
                <w:bdr w:val="none" w:color="auto" w:sz="0" w:space="0"/>
              </w:rPr>
              <w:t>英语语言文学、外国语言学及应用语言学、英语笔译、英语口译、外国语言文学、学科教学（英语）</w:t>
            </w:r>
          </w:p>
        </w:tc>
        <w:tc>
          <w:tcPr>
            <w:tcW w:w="1948"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iCs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6" w:hRule="atLeast"/>
        </w:trPr>
        <w:tc>
          <w:tcPr>
            <w:tcW w:w="82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iCs w:val="0"/>
                <w:caps w:val="0"/>
                <w:color w:val="000000"/>
                <w:spacing w:val="0"/>
                <w:sz w:val="18"/>
                <w:szCs w:val="18"/>
              </w:rPr>
            </w:pPr>
          </w:p>
        </w:tc>
        <w:tc>
          <w:tcPr>
            <w:tcW w:w="1216"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高中历史教师</w:t>
            </w:r>
          </w:p>
        </w:tc>
        <w:tc>
          <w:tcPr>
            <w:tcW w:w="64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bdr w:val="none" w:color="auto" w:sz="0" w:space="0"/>
              </w:rPr>
              <w:t>1</w:t>
            </w:r>
          </w:p>
        </w:tc>
        <w:tc>
          <w:tcPr>
            <w:tcW w:w="93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iCs w:val="0"/>
                <w:caps w:val="0"/>
                <w:color w:val="000000"/>
                <w:spacing w:val="0"/>
                <w:sz w:val="18"/>
                <w:szCs w:val="18"/>
              </w:rPr>
            </w:pPr>
          </w:p>
        </w:tc>
        <w:tc>
          <w:tcPr>
            <w:tcW w:w="83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iCs w:val="0"/>
                <w:caps w:val="0"/>
                <w:color w:val="000000"/>
                <w:spacing w:val="0"/>
                <w:sz w:val="18"/>
                <w:szCs w:val="18"/>
              </w:rPr>
            </w:pPr>
          </w:p>
        </w:tc>
        <w:tc>
          <w:tcPr>
            <w:tcW w:w="729"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iCs w:val="0"/>
                <w:caps w:val="0"/>
                <w:color w:val="000000"/>
                <w:spacing w:val="0"/>
                <w:sz w:val="18"/>
                <w:szCs w:val="18"/>
              </w:rPr>
            </w:pPr>
          </w:p>
        </w:tc>
        <w:tc>
          <w:tcPr>
            <w:tcW w:w="226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i w:val="0"/>
                <w:iCs w:val="0"/>
                <w:caps w:val="0"/>
                <w:color w:val="000000"/>
                <w:spacing w:val="0"/>
                <w:sz w:val="19"/>
                <w:szCs w:val="19"/>
                <w:bdr w:val="none" w:color="auto" w:sz="0" w:space="0"/>
              </w:rPr>
              <w:t>本科：历史学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i w:val="0"/>
                <w:iCs w:val="0"/>
                <w:caps w:val="0"/>
                <w:color w:val="000000"/>
                <w:spacing w:val="0"/>
                <w:sz w:val="19"/>
                <w:szCs w:val="19"/>
                <w:bdr w:val="none" w:color="auto" w:sz="0" w:space="0"/>
              </w:rPr>
              <w:t>研究生：</w:t>
            </w:r>
            <w:r>
              <w:rPr>
                <w:rFonts w:hint="eastAsia" w:ascii="宋体" w:hAnsi="宋体" w:eastAsia="宋体" w:cs="宋体"/>
                <w:i w:val="0"/>
                <w:iCs w:val="0"/>
                <w:caps w:val="0"/>
                <w:color w:val="000000"/>
                <w:spacing w:val="-15"/>
                <w:sz w:val="19"/>
                <w:szCs w:val="19"/>
                <w:bdr w:val="none" w:color="auto" w:sz="0" w:space="0"/>
              </w:rPr>
              <w:t>中国史、中国古代史、中国近现代史、世界史、学科教学（历史）</w:t>
            </w:r>
          </w:p>
        </w:tc>
        <w:tc>
          <w:tcPr>
            <w:tcW w:w="1948"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iCs w:val="0"/>
                <w:caps w:val="0"/>
                <w:color w:val="000000"/>
                <w:spacing w:val="0"/>
                <w:sz w:val="18"/>
                <w:szCs w:val="18"/>
              </w:rPr>
            </w:pP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auto"/>
    <w:pitch w:val="default"/>
    <w:sig w:usb0="A1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0F033802"/>
    <w:rsid w:val="0F033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2024-09-09T11:44:00Z</dcterms:created>
  <dc:creator>Administrator</dc:creator>
  <cp:lastModifiedBy>Administrator</cp:lastModifiedBy>
  <dcterms:modified xsi:type="dcterms:W3CDTF">2024-09-09T12:46:03Z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BECF5CF044F9467DAA1A0BCDAF62F057_11</vt:lpwstr>
  </property>
</Properties>
</file>