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20C1">
      <w:pPr>
        <w:pStyle w:val="1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方正小标宋简体" w:hAnsi="仿宋" w:eastAsia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color w:val="auto"/>
          <w:kern w:val="0"/>
          <w:sz w:val="32"/>
          <w:szCs w:val="32"/>
        </w:rPr>
        <w:t>附件1</w:t>
      </w:r>
    </w:p>
    <w:p w14:paraId="7928577B">
      <w:pPr>
        <w:pStyle w:val="1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方正小标宋简体" w:hAnsi="宋体" w:eastAsia="方正小标宋简体" w:cs="Times New Roman"/>
          <w:color w:val="auto"/>
          <w:sz w:val="44"/>
          <w:szCs w:val="44"/>
          <w:lang w:val="zh-TW"/>
        </w:rPr>
      </w:pPr>
      <w:r>
        <w:rPr>
          <w:rFonts w:hint="eastAsia" w:ascii="方正小标宋简体" w:hAnsi="仿宋" w:eastAsia="方正小标宋简体"/>
          <w:color w:val="auto"/>
          <w:kern w:val="0"/>
          <w:sz w:val="44"/>
          <w:szCs w:val="44"/>
        </w:rPr>
        <w:t>天津体育职业学院2024年公开招聘博士专任教师岗位工作人员计划表</w:t>
      </w:r>
    </w:p>
    <w:tbl>
      <w:tblPr>
        <w:tblStyle w:val="5"/>
        <w:tblpPr w:leftFromText="180" w:rightFromText="180" w:vertAnchor="text" w:horzAnchor="page" w:tblpXSpec="center" w:tblpY="962"/>
        <w:tblOverlap w:val="never"/>
        <w:tblW w:w="1503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841"/>
        <w:gridCol w:w="664"/>
        <w:gridCol w:w="2327"/>
        <w:gridCol w:w="1670"/>
        <w:gridCol w:w="1325"/>
        <w:gridCol w:w="2125"/>
        <w:gridCol w:w="4557"/>
      </w:tblGrid>
      <w:tr w14:paraId="7F3C70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420BE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064CE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招聘岗位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BC648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招聘</w:t>
            </w:r>
          </w:p>
          <w:p w14:paraId="7DFCA063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人数</w:t>
            </w:r>
          </w:p>
        </w:tc>
        <w:tc>
          <w:tcPr>
            <w:tcW w:w="2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3ED22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介绍</w:t>
            </w:r>
          </w:p>
        </w:tc>
        <w:tc>
          <w:tcPr>
            <w:tcW w:w="9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E0CDB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岗位资格条件</w:t>
            </w:r>
          </w:p>
        </w:tc>
      </w:tr>
      <w:tr w14:paraId="40D238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55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44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87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FF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5D612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专业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AD037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PMingLiU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学历/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/>
              </w:rPr>
              <w:t>学位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D6275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年龄</w:t>
            </w:r>
          </w:p>
        </w:tc>
        <w:tc>
          <w:tcPr>
            <w:tcW w:w="4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1CF37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  <w:t>其他要求</w:t>
            </w:r>
          </w:p>
        </w:tc>
      </w:tr>
      <w:tr w14:paraId="5C58BB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D9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52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专技岗十三级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893B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42D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负责体育运营与管理专业体育概论及项目概览、体育管理实务、体育赛事经营与管理实务等课程的教学和研究工作。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BA4F5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体育人文社会学（040301）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12AA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仿宋_GB2312"/>
                <w:color w:val="auto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博士研究生/</w:t>
            </w:r>
          </w:p>
          <w:p w14:paraId="17A7206F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博士学位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AF584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hAnsi="仿宋" w:eastAsia="仿宋" w:cs="仿宋_GB2312"/>
                <w:color w:val="auto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45周岁以下</w:t>
            </w:r>
          </w:p>
          <w:p w14:paraId="703322F6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（1978年9月18日及以后出生）</w:t>
            </w:r>
          </w:p>
        </w:tc>
        <w:tc>
          <w:tcPr>
            <w:tcW w:w="4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6B6D4">
            <w:pPr>
              <w:pStyle w:val="1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-230"/>
                <w:tab w:val="clear" w:pos="312"/>
              </w:tabs>
              <w:ind w:left="-42" w:leftChars="-120" w:hanging="210" w:hangingChars="100"/>
              <w:jc w:val="left"/>
              <w:rPr>
                <w:rFonts w:ascii="仿宋" w:hAnsi="仿宋" w:eastAsia="仿宋" w:cs="仿宋_GB2312"/>
                <w:color w:val="auto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1.至少有两篇学术论文在核心期刊发表；</w:t>
            </w:r>
          </w:p>
          <w:p w14:paraId="0ECE3D38">
            <w:pPr>
              <w:pStyle w:val="1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-230"/>
                <w:tab w:val="clear" w:pos="312"/>
              </w:tabs>
              <w:ind w:left="-42" w:leftChars="-120" w:hanging="210" w:hangingChars="100"/>
              <w:jc w:val="left"/>
              <w:rPr>
                <w:rFonts w:ascii="仿宋" w:hAnsi="仿宋" w:eastAsia="仿宋" w:cs="仿宋_GB2312"/>
                <w:color w:val="auto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2.具备较强的教学能力和科研能力；</w:t>
            </w:r>
          </w:p>
          <w:p w14:paraId="644951D5">
            <w:pPr>
              <w:pStyle w:val="1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-230"/>
                <w:tab w:val="clear" w:pos="312"/>
              </w:tabs>
              <w:ind w:left="-42" w:leftChars="-120" w:hanging="210" w:hangingChars="100"/>
              <w:jc w:val="left"/>
              <w:rPr>
                <w:rFonts w:ascii="仿宋" w:hAnsi="仿宋" w:eastAsia="仿宋" w:cs="仿宋_GB2312"/>
                <w:color w:val="auto"/>
                <w:kern w:val="0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</w:rPr>
              <w:t>3.能够胜任专业课程的教学和研究工作。</w:t>
            </w:r>
          </w:p>
          <w:p w14:paraId="17FC2D27"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  <w:lang w:val="zh-TW" w:eastAsia="zh-TW"/>
              </w:rPr>
            </w:pPr>
          </w:p>
        </w:tc>
      </w:tr>
    </w:tbl>
    <w:p w14:paraId="54B87102">
      <w:pPr>
        <w:tabs>
          <w:tab w:val="left" w:pos="6840"/>
        </w:tabs>
        <w:spacing w:line="360" w:lineRule="exact"/>
        <w:rPr>
          <w:rFonts w:ascii="仿宋_GB2312" w:hAnsi="华文仿宋" w:eastAsia="仿宋_GB2312"/>
          <w:sz w:val="32"/>
          <w:szCs w:val="32"/>
        </w:rPr>
      </w:pPr>
    </w:p>
    <w:p w14:paraId="3A406FAB">
      <w:pPr>
        <w:tabs>
          <w:tab w:val="left" w:pos="6840"/>
        </w:tabs>
        <w:spacing w:line="360" w:lineRule="exact"/>
        <w:rPr>
          <w:rFonts w:ascii="仿宋_GB2312" w:hAnsi="华文仿宋" w:eastAsia="仿宋_GB2312"/>
          <w:sz w:val="32"/>
          <w:szCs w:val="32"/>
        </w:rPr>
      </w:pPr>
    </w:p>
    <w:p w14:paraId="58E86415">
      <w:pPr>
        <w:spacing w:line="56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报名邮箱：</w:t>
      </w:r>
      <w:r>
        <w:fldChar w:fldCharType="begin"/>
      </w:r>
      <w:r>
        <w:instrText xml:space="preserve"> HYPERLINK "mailto:tjtzy2017@126.com" </w:instrText>
      </w:r>
      <w:r>
        <w:fldChar w:fldCharType="separate"/>
      </w:r>
      <w:r>
        <w:rPr>
          <w:rStyle w:val="7"/>
          <w:rFonts w:hint="eastAsia" w:ascii="仿宋_GB2312" w:hAnsi="华文仿宋" w:eastAsia="仿宋_GB2312"/>
          <w:color w:val="auto"/>
          <w:sz w:val="32"/>
          <w:szCs w:val="32"/>
        </w:rPr>
        <w:t>tjtzy2017@126.com</w:t>
      </w:r>
      <w:r>
        <w:rPr>
          <w:rStyle w:val="7"/>
          <w:rFonts w:hint="eastAsia" w:ascii="仿宋_GB2312" w:hAnsi="华文仿宋" w:eastAsia="仿宋_GB2312"/>
          <w:color w:val="auto"/>
          <w:sz w:val="32"/>
          <w:szCs w:val="32"/>
        </w:rPr>
        <w:fldChar w:fldCharType="end"/>
      </w:r>
    </w:p>
    <w:p w14:paraId="23F8C659">
      <w:pPr>
        <w:spacing w:line="560" w:lineRule="exact"/>
        <w:rPr>
          <w:rFonts w:ascii="仿宋_GB2312" w:hAnsi="华文仿宋" w:eastAsia="仿宋_GB2312"/>
          <w:sz w:val="32"/>
          <w:szCs w:val="32"/>
        </w:rPr>
      </w:pPr>
    </w:p>
    <w:p w14:paraId="02A3C959">
      <w:pPr>
        <w:spacing w:line="560" w:lineRule="exact"/>
        <w:rPr>
          <w:rFonts w:ascii="仿宋_GB2312" w:hAnsi="华文仿宋" w:eastAsia="仿宋_GB2312"/>
          <w:sz w:val="32"/>
          <w:szCs w:val="32"/>
        </w:rPr>
      </w:pPr>
    </w:p>
    <w:p w14:paraId="39E8A85B">
      <w:pPr>
        <w:spacing w:line="560" w:lineRule="exact"/>
        <w:rPr>
          <w:rFonts w:ascii="仿宋_GB2312" w:hAnsi="华文仿宋" w:eastAsia="仿宋_GB2312"/>
          <w:sz w:val="32"/>
          <w:szCs w:val="32"/>
        </w:rPr>
      </w:pPr>
    </w:p>
    <w:p w14:paraId="55635429">
      <w:pPr>
        <w:spacing w:line="560" w:lineRule="exact"/>
        <w:rPr>
          <w:rFonts w:ascii="仿宋_GB2312" w:hAnsi="华文仿宋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440" w:bottom="1474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BFF34">
    <w:pPr>
      <w:pStyle w:val="2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DA13B66">
                <w:pPr>
                  <w:pStyle w:val="2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10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61DB9"/>
    <w:multiLevelType w:val="singleLevel"/>
    <w:tmpl w:val="06761D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xMzBmMDkyZjk4OWViZTkwNmI3MDgwZmIzODZlZmIifQ=="/>
  </w:docVars>
  <w:rsids>
    <w:rsidRoot w:val="4BD76D8A"/>
    <w:rsid w:val="00005A2F"/>
    <w:rsid w:val="0006317C"/>
    <w:rsid w:val="0012440E"/>
    <w:rsid w:val="00126D41"/>
    <w:rsid w:val="001866D8"/>
    <w:rsid w:val="002345AE"/>
    <w:rsid w:val="00377FC6"/>
    <w:rsid w:val="00462D80"/>
    <w:rsid w:val="004C3D90"/>
    <w:rsid w:val="00533076"/>
    <w:rsid w:val="005341CB"/>
    <w:rsid w:val="00544E1F"/>
    <w:rsid w:val="00677CE3"/>
    <w:rsid w:val="00695AFF"/>
    <w:rsid w:val="00790EBD"/>
    <w:rsid w:val="007C1F46"/>
    <w:rsid w:val="008B0474"/>
    <w:rsid w:val="008B73BE"/>
    <w:rsid w:val="008E4365"/>
    <w:rsid w:val="008F70A8"/>
    <w:rsid w:val="00935CB5"/>
    <w:rsid w:val="009453FC"/>
    <w:rsid w:val="009A0458"/>
    <w:rsid w:val="009A54D0"/>
    <w:rsid w:val="00A2281F"/>
    <w:rsid w:val="00A403B5"/>
    <w:rsid w:val="00C95B47"/>
    <w:rsid w:val="00CB021B"/>
    <w:rsid w:val="00CF19DC"/>
    <w:rsid w:val="00CF24A0"/>
    <w:rsid w:val="00D16DBF"/>
    <w:rsid w:val="00D347C4"/>
    <w:rsid w:val="00DA48E7"/>
    <w:rsid w:val="00DD560B"/>
    <w:rsid w:val="00DE3CA2"/>
    <w:rsid w:val="00E026A3"/>
    <w:rsid w:val="00EA042A"/>
    <w:rsid w:val="00F0034C"/>
    <w:rsid w:val="00F015B5"/>
    <w:rsid w:val="053F45EA"/>
    <w:rsid w:val="08D80681"/>
    <w:rsid w:val="0C421191"/>
    <w:rsid w:val="0E3E0A5F"/>
    <w:rsid w:val="0E9B2EC6"/>
    <w:rsid w:val="0FA2720F"/>
    <w:rsid w:val="15277A1E"/>
    <w:rsid w:val="1F0E650F"/>
    <w:rsid w:val="21230BBE"/>
    <w:rsid w:val="234B72B9"/>
    <w:rsid w:val="251D364E"/>
    <w:rsid w:val="26BB4ECF"/>
    <w:rsid w:val="27651E6B"/>
    <w:rsid w:val="29AA18E7"/>
    <w:rsid w:val="2AA574EC"/>
    <w:rsid w:val="2F28225B"/>
    <w:rsid w:val="30990C64"/>
    <w:rsid w:val="33DF753B"/>
    <w:rsid w:val="37D03D9F"/>
    <w:rsid w:val="37E36B81"/>
    <w:rsid w:val="3B9414DE"/>
    <w:rsid w:val="42F44F15"/>
    <w:rsid w:val="45251187"/>
    <w:rsid w:val="4BCA036B"/>
    <w:rsid w:val="4BD76D8A"/>
    <w:rsid w:val="4C590F0F"/>
    <w:rsid w:val="4C921698"/>
    <w:rsid w:val="4EE21D0E"/>
    <w:rsid w:val="4F021BCA"/>
    <w:rsid w:val="50104521"/>
    <w:rsid w:val="51194494"/>
    <w:rsid w:val="56F153A7"/>
    <w:rsid w:val="590A0FD9"/>
    <w:rsid w:val="5A861ABD"/>
    <w:rsid w:val="5D102027"/>
    <w:rsid w:val="5D4926A7"/>
    <w:rsid w:val="5D4A4495"/>
    <w:rsid w:val="60DC2B6D"/>
    <w:rsid w:val="675F2D07"/>
    <w:rsid w:val="694E1B27"/>
    <w:rsid w:val="69CC3227"/>
    <w:rsid w:val="6A8626FC"/>
    <w:rsid w:val="6B901D10"/>
    <w:rsid w:val="6FAD5782"/>
    <w:rsid w:val="70E219F2"/>
    <w:rsid w:val="74874633"/>
    <w:rsid w:val="758124BB"/>
    <w:rsid w:val="7BA62B3D"/>
    <w:rsid w:val="7F7D3533"/>
    <w:rsid w:val="FEFF2863"/>
    <w:rsid w:val="FFE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3901</Words>
  <Characters>4245</Characters>
  <Lines>35</Lines>
  <Paragraphs>9</Paragraphs>
  <TotalTime>29</TotalTime>
  <ScaleCrop>false</ScaleCrop>
  <LinksUpToDate>false</LinksUpToDate>
  <CharactersWithSpaces>4362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2024-08-29T18:10:00Z</dcterms:created>
  <dc:creator>王欢</dc:creator>
  <cp:lastModifiedBy>Administrator</cp:lastModifiedBy>
  <cp:lastPrinted>2023-10-12T23:42:00Z</cp:lastPrinted>
  <dcterms:modified xsi:type="dcterms:W3CDTF">2024-09-12T05:07:32Z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43F317B7BCD74AC8971B5777447C2CAB_13</vt:lpwstr>
  </property>
</Properties>
</file>