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2894E">
      <w:pPr>
        <w:rPr>
          <w:rFonts w:hint="eastAsia" w:ascii="微软雅黑" w:hAnsi="微软雅黑" w:eastAsia="微软雅黑" w:cs="微软雅黑"/>
          <w:i w:val="0"/>
          <w:iCs w:val="0"/>
          <w:caps w:val="0"/>
          <w:color w:val="015293"/>
          <w:spacing w:val="0"/>
          <w:sz w:val="45"/>
          <w:szCs w:val="4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5293"/>
          <w:spacing w:val="0"/>
          <w:sz w:val="45"/>
          <w:szCs w:val="45"/>
          <w:shd w:val="clear" w:fill="FFFFFF"/>
        </w:rPr>
        <w:t>青田县2024年赴浙江师范大学招聘中小学教师公告</w:t>
      </w:r>
    </w:p>
    <w:p w14:paraId="0B7479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进一步加强教师队伍建设，优化师资队伍结构，根据《浙江省事业单位公开招聘暂行办法》精神和我县教育事业发展的需要，经研究决定，青田县赴浙江师范大学公开招聘事业编制中小学教师48名。现将具体事宜公告如下：</w:t>
      </w:r>
    </w:p>
    <w:p w14:paraId="2B9EBA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一、招聘岗位及条件</w:t>
      </w:r>
    </w:p>
    <w:p w14:paraId="57ACE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本次招聘的中小学教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师为青田县教育局下属中小学正式公办教师，属全额拨款事业编制。</w:t>
      </w:r>
    </w:p>
    <w:p w14:paraId="328E7C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具体招聘的岗位、计划及招聘条件等，详见《青田县2024年赴浙江师范大学招聘中小学教师计划表》（见附件1、2）。</w:t>
      </w:r>
    </w:p>
    <w:p w14:paraId="7162FF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二、招聘对象和条件</w:t>
      </w:r>
    </w:p>
    <w:p w14:paraId="0E679D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应聘人员除应具备招聘岗位所需资格条件外，还需符合以下条件：</w:t>
      </w:r>
    </w:p>
    <w:p w14:paraId="63CBF1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1.具有中华人民共和国国籍；</w:t>
      </w:r>
    </w:p>
    <w:p w14:paraId="52D06A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2.拥护党的基本路线，遵纪守法，品德高尚，作风正派，热爱教育事业，遵守《中小学教师职业道德规范》，志愿从事教育工作；</w:t>
      </w:r>
    </w:p>
    <w:p w14:paraId="3E845C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3.年龄为18—35周岁（1988年10月31日至2006年10月30日期间出生）；</w:t>
      </w:r>
    </w:p>
    <w:p w14:paraId="7F9D1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4.身心健康，具有适应岗位要求的身体条件。</w:t>
      </w:r>
    </w:p>
    <w:p w14:paraId="11E765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三、招聘程序和办法</w:t>
      </w:r>
    </w:p>
    <w:p w14:paraId="01C17B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496A91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按照公开、平等、竞争、择优的原则，通过报名、考试、体检、考察、聘用等程序进行。</w:t>
      </w:r>
    </w:p>
    <w:p w14:paraId="11FC57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（一）信息发布平台</w:t>
      </w:r>
    </w:p>
    <w:p w14:paraId="3BED76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青田县人民政府门户网、浙江师范大学就业信息网、青田人社公众号、青田教育公众号等。</w:t>
      </w:r>
    </w:p>
    <w:p w14:paraId="100332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（二）报名和资格审查</w:t>
      </w:r>
    </w:p>
    <w:p w14:paraId="2799CF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1.报名方式：采用网络报名与现场报名两种方式进行，每位报考者限报一个岗位。</w:t>
      </w:r>
    </w:p>
    <w:p w14:paraId="7195E7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2.报名时间：网络报名时间自公告发布之日起至11月9日中午12点；现场报名（浙江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师范大学师范类专场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）2024年11月9日上午9:30-12:00，报名地点为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浙江师范大学东体育场，若地址变化请关注浙师大具体安排。现场报名后同时补录网络报名。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逾期不再接受报名。</w:t>
      </w:r>
    </w:p>
    <w:p w14:paraId="68857C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3.网络报名方式如下：</w:t>
      </w:r>
    </w:p>
    <w:p w14:paraId="435AB7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（1）点击网址进行报名：报名链接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"https://s9cisrdu74.jiandaoyun.com/f/6720854e070d9bcfa7b0b4b2"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u w:val="single"/>
          <w:bdr w:val="none" w:color="auto" w:sz="0" w:space="0"/>
          <w:shd w:val="clear" w:fill="FFFFFF"/>
        </w:rPr>
        <w:t>https://s9cisrdu74.jiandaoyun.com/f/6720854e070d9bcfa7b0b4b2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248806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（2）扫描二维码进行报名</w:t>
      </w:r>
    </w:p>
    <w:p w14:paraId="27E76B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85975" cy="1457325"/>
            <wp:effectExtent l="0" t="0" r="9525" b="9525"/>
            <wp:docPr id="30" name="图片 30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480841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（3）报名信息及初审状态查询：报名成功后可采用以下方式进行信息查询。网址查询链接：</w:t>
      </w:r>
    </w:p>
    <w:p w14:paraId="43B32F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"https://s9cisrdu74.jiandaoyun.com/q/6720854e070d9bcfa7b0b4b2"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u w:val="single"/>
          <w:bdr w:val="none" w:color="auto" w:sz="0" w:space="0"/>
          <w:shd w:val="clear" w:fill="FFFFFF"/>
        </w:rPr>
        <w:t>https://s9cisrdu74.jiandaoyun.com/q/6720854e070d9bcfa7b0b4b2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5D6B59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查询二维码</w:t>
      </w:r>
    </w:p>
    <w:p w14:paraId="01693B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1590675" cy="1457325"/>
            <wp:effectExtent l="0" t="0" r="9525" b="9525"/>
            <wp:docPr id="31" name="图片 31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5FE629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4.报名时须上传或现场提供以下材料：</w:t>
      </w:r>
    </w:p>
    <w:p w14:paraId="51C9D3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（1）盖好院校公章的普通高等学校毕业生就业协议书（一式三份）（网签学校凭网页截图打印稿）；</w:t>
      </w:r>
    </w:p>
    <w:p w14:paraId="172ADE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（2）《就业推荐表》（原件所在高校盖章）；</w:t>
      </w:r>
    </w:p>
    <w:p w14:paraId="702879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（3）有效期内的二代居民身份证（或户口本）；</w:t>
      </w:r>
    </w:p>
    <w:p w14:paraId="547606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（4）荣誉证书、大学期间成绩证明、获奖证书和资格证书等材料。</w:t>
      </w:r>
    </w:p>
    <w:p w14:paraId="54E593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师范生还需提供师范类证明；青田县户籍（生源），须提供户口簿原件；招聘岗位所需的其他印证材料。</w:t>
      </w:r>
    </w:p>
    <w:p w14:paraId="53CAD6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资格初审：报名结束后，招聘单位根据招聘岗位所需条件对报名人员进行资格初审，经资格初审，符合招聘条件的人员参加考试。请各应聘人员在此期间保持手机畅通，因应聘人员自身原因，无法正常联络的，视为应聘人员自动放弃本次考试资格。</w:t>
      </w:r>
    </w:p>
    <w:p w14:paraId="4E0FBC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 通过资格初审的人数不足招聘计划数3倍的岗位（其中招聘计划数3名及以上的岗位，按1:2确定），按比例核减直至取消该招聘计划。招聘计划取消的岗位，通过资格初审的人员自接到取消计划通知起24小时内可改报其他岗位。因考生自身原因，无法正常联络或接到通知后逾期未改报的，视作放弃改报。</w:t>
      </w:r>
    </w:p>
    <w:p w14:paraId="5BEA2B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（三）考试</w:t>
      </w:r>
    </w:p>
    <w:p w14:paraId="585F4D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1.考试时间与地点：考生于2024年11月16日7∶30前到青田县教师进修学校（江南实验学校融和楼四楼）报到，地址：青田县瓯南街道江南大道228号。</w:t>
      </w:r>
    </w:p>
    <w:p w14:paraId="3A7244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资格复审：通过资格初审的应聘人员，携《青田县教育局应聘人员基本情况登记表》（报名系统下载打印件）及学校核发的就业推荐表、师范生证明、教育部学生司制发的《全国普通高校毕业生就业协议书》（网签学校凭网页截图）、身份证明、成绩证明、相关荣誉证书等原件及复印件，到考试现场进行资格复审。</w:t>
      </w:r>
    </w:p>
    <w:p w14:paraId="1C16A2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3.考试方式：考生经资格复审后参加专业测试。根据测试结果，择优现场签订就业协议。</w:t>
      </w:r>
    </w:p>
    <w:p w14:paraId="1E8D2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（四）体检、考察</w:t>
      </w:r>
    </w:p>
    <w:p w14:paraId="78DCF3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体检工作按《关于修订〈公务员录用体检通用标准（试行）〉及〈公务员录用体检操作手册（试行）〉有关内容的通知》（人社部发〔2016〕140号）、《关于印发&lt;公务员录用体检特殊标准（试行）&gt;的通知》（人社部发〔2010〕82号）和《关于进一步做好公务员考试录用体检工作的通知》（人社部发〔2012〕65号）等文件规定执行。考察按《公务员录用考察办法（试行）》（中组发〔2021〕11号）执行，具体时间另行通知。</w:t>
      </w:r>
    </w:p>
    <w:p w14:paraId="356B1D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体检、考察不合格的，解除就业协议。</w:t>
      </w:r>
    </w:p>
    <w:p w14:paraId="6DD61A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（五）公示与聘用</w:t>
      </w:r>
    </w:p>
    <w:p w14:paraId="3A6864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体检、考察合格者正式确定为拟聘用对象，拟聘用对象在青田县人民政府门户网、青田人社公众号、青田教育公众号向社会公示5个工作日，对拟聘人员没有异议或反映有问题经查实不影响聘用的，按聘用审批权限办理聘用手续。</w:t>
      </w:r>
    </w:p>
    <w:p w14:paraId="7921CE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新聘用的教师最低服务年限为5年（含试用期）。聘用人员列入事业编制管理，与学校签订事业单位聘用合同，并按规定约定试用期。试用期满后，考核合格者，予以正式聘用；不合格的，取消聘用。正式聘用后按《青田县中小学教师管理工作规定》(青教人〔2020〕9号)执行。</w:t>
      </w:r>
    </w:p>
    <w:p w14:paraId="698EA5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四、其他事项</w:t>
      </w:r>
    </w:p>
    <w:p w14:paraId="1F9030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1.2025届毕业生必须在报到前取得《毕业证书》；未取得相应《教师资格证书》的毕业生，必须于2027年7月30日前取得相应的教师资格证书或《中小学教师资格考试合格证明》和普通话等级证书，否则将予以解聘。</w:t>
      </w:r>
    </w:p>
    <w:p w14:paraId="2F01DE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2.青田县户籍以公告发布之日的户口所在地为准；青田县生源是指经高考，被高校录取时户口所在地。</w:t>
      </w:r>
    </w:p>
    <w:p w14:paraId="23A17B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3.应聘人员资格审核贯穿招聘工作全过程。应聘人员提交的报名信息应当真实、准确、有效。凡提供虚假信息和材料，或有意隐瞒本人真实情况的，一经查实，即取消招聘资格。</w:t>
      </w:r>
    </w:p>
    <w:p w14:paraId="01A09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4.本次招聘的相关信息及信息的变更等将在青田县人民政府门户网、青田人社公众号和青田教育公众号发布，不再另行通知，请应聘人员自行留意。</w:t>
      </w:r>
    </w:p>
    <w:p w14:paraId="11F0EC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5.本次招聘考务工作由青田县人力资源和社会保障局、青田县教育局组织实施。</w:t>
      </w:r>
    </w:p>
    <w:p w14:paraId="273366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6.本公告未尽事宜，由青田县人力资源和社会保障局、青田县教育局负责解释。</w:t>
      </w:r>
    </w:p>
    <w:p w14:paraId="4B4519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如有变动，另行通知。</w:t>
      </w:r>
    </w:p>
    <w:p w14:paraId="5C526C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咨询电话：</w:t>
      </w:r>
    </w:p>
    <w:p w14:paraId="6673DE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555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青田县教育局0578—6822583、0578—6824892、0578—6835193青田县人力资源和社会保障局 0578—6822270</w:t>
      </w:r>
    </w:p>
    <w:p w14:paraId="1BF81C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监督电话：</w:t>
      </w:r>
    </w:p>
    <w:p w14:paraId="695535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青田县教育局0578-6830329</w:t>
      </w:r>
    </w:p>
    <w:p w14:paraId="346B53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青田县纪委县监委派驻第六纪检监察组0578-6831209</w:t>
      </w:r>
    </w:p>
    <w:p w14:paraId="68CB0F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附件：1.青田县2024年赴浙江师范大学招聘中小学教师计划表</w:t>
      </w:r>
    </w:p>
    <w:p w14:paraId="161B8C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84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2.青田县教育局招聘中小学教师专业目录</w:t>
      </w:r>
    </w:p>
    <w:p w14:paraId="177C27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84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3.青田县教育局应聘人员基本情况登记表</w:t>
      </w:r>
    </w:p>
    <w:p w14:paraId="5C6026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  青田县人力资源和社会保障局      青田县教育局</w:t>
      </w:r>
    </w:p>
    <w:p w14:paraId="6F3CB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  　　　　　　　　　　　　　　　　　2024年10月30日</w:t>
      </w:r>
    </w:p>
    <w:p w14:paraId="1F0B99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p w14:paraId="5EE311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青田县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2024年赴浙江师范大学招聘中小学教师计划表</w:t>
      </w:r>
    </w:p>
    <w:tbl>
      <w:tblPr>
        <w:tblW w:w="852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950"/>
        <w:gridCol w:w="2160"/>
        <w:gridCol w:w="3780"/>
      </w:tblGrid>
      <w:tr w14:paraId="73F617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25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9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87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招聘学段与学科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FA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招聘职数</w:t>
            </w:r>
          </w:p>
        </w:tc>
        <w:tc>
          <w:tcPr>
            <w:tcW w:w="378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65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招聘条件</w:t>
            </w:r>
          </w:p>
        </w:tc>
      </w:tr>
      <w:tr w14:paraId="624258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71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9A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高中地理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CB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73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1.普通高校师范类专业2025年应届本科毕业生；所学专业相符。</w:t>
            </w:r>
          </w:p>
          <w:p w14:paraId="5584E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2.普通高校非师范类专业2025年应届本科毕业生，必须是浙江省内生源普通类且高考录取分数线在一段线（594分）及以上，所学专业相符或相近。</w:t>
            </w:r>
          </w:p>
          <w:p w14:paraId="1CBFB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3.2025年毕业的硕士及以上研究生（大陆的，要求为普通高校毕业生，所学专业相符或相近；港澳台、海外的，要求本科为大陆公办普通高校毕业且硕士学位经教育部认证，本科或研究生所学专业相符或相近）。</w:t>
            </w:r>
          </w:p>
        </w:tc>
      </w:tr>
      <w:tr w14:paraId="5B5AFA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A1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F5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高中物理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CB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43486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3B80BD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44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B1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高中化学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15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408AE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2FF928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E3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22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中学语文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79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5DDBB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4F5F31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51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7F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中学数学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05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43444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227B98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6B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2C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中学英语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B7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A5C61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6D6611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D1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9E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初中社会（政史地）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DC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5285B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30BB3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07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13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中小学科学（理化生）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A4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7487C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646CA2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11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19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中学书法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BC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4CA99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58507D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02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1C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6D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24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青田县户籍（生源），且符合上述条件之一。</w:t>
            </w:r>
          </w:p>
          <w:p w14:paraId="780EB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注：青田县户籍以公告发布之日的户口所在地为准；青田县生源是指经高考，被高校录取时户口所在地。</w:t>
            </w:r>
          </w:p>
        </w:tc>
      </w:tr>
      <w:tr w14:paraId="779674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0A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9C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56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957BC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71AAF5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B7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11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4D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7F45F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42236E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B7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A0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3F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2BB7F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</w:tbl>
    <w:p w14:paraId="07F450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注：招聘计划可视生源情况进行调整。</w:t>
      </w:r>
    </w:p>
    <w:p w14:paraId="1C5553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 w14:paraId="1F8185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青田县教育局招聘中小学教师专业目录</w:t>
      </w:r>
    </w:p>
    <w:tbl>
      <w:tblPr>
        <w:tblW w:w="8460" w:type="dxa"/>
        <w:tblCellSpacing w:w="0" w:type="dxa"/>
        <w:tblInd w:w="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840"/>
        <w:gridCol w:w="1470"/>
        <w:gridCol w:w="1455"/>
        <w:gridCol w:w="2265"/>
        <w:gridCol w:w="1875"/>
      </w:tblGrid>
      <w:tr w14:paraId="5281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7B70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4CD4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招聘学段与学科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97F7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相符专业目录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511E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相近专业</w:t>
            </w:r>
          </w:p>
        </w:tc>
        <w:tc>
          <w:tcPr>
            <w:tcW w:w="2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1C14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学术型研究生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A3DE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专业硕士研究生</w:t>
            </w:r>
          </w:p>
        </w:tc>
      </w:tr>
      <w:tr w14:paraId="7BCC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76CA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2C3E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高中地理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F873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地理科学（师范）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1827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地理信息科学、地理科学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5EF5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课程与教学论（地理教育学方向）、地理学、自然地理学、人文地理学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495E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学科教学（地理）</w:t>
            </w:r>
          </w:p>
        </w:tc>
      </w:tr>
      <w:tr w14:paraId="02FB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0532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9734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CD6F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物理学（师范）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3430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物理学、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应用物理学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FFE2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课程与教学论（物理教育学方向）、物理学、理论物理、凝聚态物理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59D7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学科教学（物理）</w:t>
            </w:r>
          </w:p>
        </w:tc>
      </w:tr>
      <w:tr w14:paraId="691F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9418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3825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497E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0034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化学、应用化学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6A01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课程与教学论（化学教育学方向）、化学、无机化学、有机化学、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6095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学科教学（化学）</w:t>
            </w:r>
          </w:p>
        </w:tc>
      </w:tr>
      <w:tr w14:paraId="78BD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671E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3C57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中学语文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F471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汉语言文学（师范）、汉语国际教育（师范）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DC70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汉语言文学、汉语国际教育、汉语言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9BC0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课程与教学论（语文教育学方向） 、语言学及应用语言学、中国语言文学、中国现当代文学、中国古代文学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8629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学科教学（语文）、汉语国际教育</w:t>
            </w:r>
          </w:p>
        </w:tc>
      </w:tr>
      <w:tr w14:paraId="5897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4E65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8BEA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中学数学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D944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数学与应用数学（师范）、信息与计算科学（师范）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F643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数学与应用数学、信息与计算科学、数理基础科学、数据计算及应用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6F0C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课程与教学论（数学教育学方向）、数学、基础数学、计算数学、应用数学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B88D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</w:t>
            </w:r>
          </w:p>
        </w:tc>
      </w:tr>
      <w:tr w14:paraId="19D0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3DFB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5A00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中学英语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188E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196E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英语、商务英语、翻译（翻译英语方向）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31C2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课程与教学论（英语教育学方向）、英语语言文学（英语文学、翻译、英语语言学方向）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87B3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学科教学（英语）、英语笔译</w:t>
            </w:r>
          </w:p>
        </w:tc>
      </w:tr>
      <w:tr w14:paraId="1AFF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2C2B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67B7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初中社会（政史地）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6F0A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人文教育（师范）、地理科学（师范）、历史学（师范）、思想政治教育（师范）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6EA5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政治学、政治学与行政学、思想政治教育、国际政治；历史学、世界史、地理信息科学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AA88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课程与教学论（思想政治教育、历史、地理方向）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54EF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学科教学（思政、历史、地理）</w:t>
            </w:r>
          </w:p>
        </w:tc>
      </w:tr>
      <w:tr w14:paraId="3101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D518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4C07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中小学科学（理化生）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81EE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科学教育（师范）、物理学（师范）、化学（师范）、生物科学（师范）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C0CA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物理学、应用物理学、化学、应用化学、生物科学、生物技术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2935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课程与教学论（科学教育、物理、化学、生物方向）、物理学、理论物理、凝聚态物理、化学、无机化学、有机化学、生物学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A607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学科教学（物理、化学、生物）</w:t>
            </w:r>
          </w:p>
        </w:tc>
      </w:tr>
      <w:tr w14:paraId="5AB3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0190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24BE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中学书法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0AEA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书法学（师范）、书法学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17F9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B833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5EBB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美术与书法</w:t>
            </w:r>
          </w:p>
        </w:tc>
      </w:tr>
      <w:tr w14:paraId="163D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7E31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D080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6632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体育教育（师范）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FB78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/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6359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体育学、体育教育训练学、民族传统体育学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4732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体育、体育教学、运动训练、学科教学（体育）</w:t>
            </w:r>
          </w:p>
        </w:tc>
      </w:tr>
      <w:tr w14:paraId="4491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9156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AF35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914E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小学教育（师范）、汉语言文学（师范）、汉语国际教育（师范）人文教育（师范）、教育学类（师范）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5D87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汉语言文学、汉语国际教育、汉语言、小学教育（文史方向）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F6A6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课程与教学论（语文教育学方向） 、语言学及应用语言学、中国语言文学、中国现当代文学、中国古代文学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7993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学科教学（语文）、小学教育</w:t>
            </w:r>
          </w:p>
        </w:tc>
      </w:tr>
      <w:tr w14:paraId="441A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0589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D1B4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ACFE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小学教育（师范）、数学与应用数学（师范）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92C9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数学与应用数学、信息与计算科学、数理基础科学、数据计算及应用、小学教育（含数学、科学方向）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D8DE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课程与教学论（数学教育学方向）、数学、基础数学、计算数学、应用数学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890E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学科教学（数学）、小学教育</w:t>
            </w:r>
          </w:p>
        </w:tc>
      </w:tr>
      <w:tr w14:paraId="2E9F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53B0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2B0C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8A91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英语（师范）、小学教育（师范-英语方向）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17ED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英语、商务英语、翻译（翻译英语方向）、小学教育（英语方向）、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A659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课程与教学论（英语教育学方向）、英语语言文学（英语文学、翻译、英语语言学方向）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5443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学科教学（英语）、小学教育</w:t>
            </w:r>
          </w:p>
        </w:tc>
      </w:tr>
    </w:tbl>
    <w:p w14:paraId="7152D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2257AE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附件3</w:t>
      </w:r>
    </w:p>
    <w:p w14:paraId="3D49D8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青田县教育局应聘人员基本情况登记表</w:t>
      </w:r>
    </w:p>
    <w:p w14:paraId="0CBD5E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 w14:paraId="44FF3E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报考科类：                         №</w:t>
      </w:r>
    </w:p>
    <w:tbl>
      <w:tblPr>
        <w:tblW w:w="982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493"/>
        <w:gridCol w:w="1319"/>
        <w:gridCol w:w="1041"/>
        <w:gridCol w:w="1458"/>
        <w:gridCol w:w="336"/>
        <w:gridCol w:w="938"/>
        <w:gridCol w:w="2383"/>
        <w:gridCol w:w="1457"/>
      </w:tblGrid>
      <w:tr w14:paraId="52C264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48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5E4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75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18B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1F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E1B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C3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E92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2C501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80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158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2C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289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64C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80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9F5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415D20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92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是否成教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91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□是</w:t>
            </w:r>
          </w:p>
          <w:p w14:paraId="4EFCA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B4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是否高职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A6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□是</w:t>
            </w:r>
          </w:p>
          <w:p w14:paraId="660BA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EE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  否</w:t>
            </w:r>
          </w:p>
          <w:p w14:paraId="4472B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师范类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F1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□是</w:t>
            </w:r>
          </w:p>
          <w:p w14:paraId="4B2C8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□否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B7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    否</w:t>
            </w:r>
          </w:p>
          <w:p w14:paraId="39FFD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受过处分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EB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□是</w:t>
            </w:r>
          </w:p>
          <w:p w14:paraId="7F36B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□否</w:t>
            </w:r>
          </w:p>
        </w:tc>
      </w:tr>
      <w:tr w14:paraId="58ED0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41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0D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3600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271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70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CB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住宅电话：</w:t>
            </w:r>
          </w:p>
        </w:tc>
      </w:tr>
      <w:tr w14:paraId="78815D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4982D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7E79E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AAA2E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A3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手机：</w:t>
            </w:r>
          </w:p>
        </w:tc>
      </w:tr>
      <w:tr w14:paraId="171FCA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FB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高考分数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716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2D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高考成绩位次号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1A5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617A98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  <w:tblCellSpacing w:w="0" w:type="dxa"/>
          <w:jc w:val="center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61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841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88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5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 w14:paraId="7B877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5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如所填内容与事实不符，一切后果自负。</w:t>
            </w:r>
          </w:p>
          <w:p w14:paraId="76D0C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5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 w14:paraId="67556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5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  承诺人（签名）：</w:t>
            </w:r>
          </w:p>
          <w:p w14:paraId="57C53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5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 w14:paraId="385DF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            20    年    月    日</w:t>
            </w:r>
          </w:p>
        </w:tc>
      </w:tr>
      <w:tr w14:paraId="7756F7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tblCellSpacing w:w="0" w:type="dxa"/>
          <w:jc w:val="center"/>
        </w:trPr>
        <w:tc>
          <w:tcPr>
            <w:tcW w:w="28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EE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审核意见及签名</w:t>
            </w:r>
          </w:p>
        </w:tc>
        <w:tc>
          <w:tcPr>
            <w:tcW w:w="69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CC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华文行楷" w:hAnsi="华文行楷" w:eastAsia="华文行楷" w:cs="华文行楷"/>
                <w:sz w:val="36"/>
                <w:szCs w:val="36"/>
                <w:bdr w:val="none" w:color="auto" w:sz="0" w:space="0"/>
              </w:rPr>
              <w:t>符合条件，同意该考生参加考试。</w:t>
            </w:r>
          </w:p>
          <w:p w14:paraId="5E9AF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 w14:paraId="3060A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审核人：</w:t>
            </w:r>
          </w:p>
        </w:tc>
      </w:tr>
      <w:tr w14:paraId="7D1920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28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52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温馨提醒</w:t>
            </w:r>
          </w:p>
        </w:tc>
        <w:tc>
          <w:tcPr>
            <w:tcW w:w="69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E2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应聘对象凭此表参加考试，请注意保存。</w:t>
            </w:r>
          </w:p>
        </w:tc>
      </w:tr>
    </w:tbl>
    <w:p w14:paraId="401C72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7E0152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50242F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774630E5">
      <w:pPr>
        <w:rPr>
          <w:rFonts w:hint="eastAsia" w:ascii="微软雅黑" w:hAnsi="微软雅黑" w:eastAsia="微软雅黑" w:cs="微软雅黑"/>
          <w:i w:val="0"/>
          <w:iCs w:val="0"/>
          <w:caps w:val="0"/>
          <w:color w:val="015293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A403D28"/>
    <w:rsid w:val="6A40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hyperlink" Target="https://www.qingtian.gov.cn/picture/0/0c6c0507e94a4e05bb98449fda07960d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qingtian.gov.cn/picture/0/f0124a7b1ec343f9bc9a80c3a708ff1b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2024-10-31T05:54:00Z</dcterms:created>
  <dc:creator>水无鱼</dc:creator>
  <cp:lastModifiedBy>水无鱼</cp:lastModifiedBy>
  <dcterms:modified xsi:type="dcterms:W3CDTF">2024-10-31T06:12:20Z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ED441861DD774534A036FEDF939C0F12_11</vt:lpwstr>
  </property>
</Properties>
</file>