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D1137">
      <w:pPr>
        <w:rPr>
          <w:rFonts w:ascii="宋体" w:hAnsi="宋体" w:eastAsia="宋体" w:cs="宋体"/>
          <w:sz w:val="24"/>
          <w:szCs w:val="24"/>
        </w:rPr>
      </w:pPr>
      <w:bookmarkStart w:id="0" w:name="_GoBack"/>
      <w:r>
        <w:rPr>
          <w:rFonts w:ascii="宋体" w:hAnsi="宋体" w:eastAsia="宋体" w:cs="宋体"/>
          <w:sz w:val="24"/>
          <w:szCs w:val="24"/>
        </w:rPr>
        <w:t>山西省2024年下半年中小学教师资格考试（面试）公告</w:t>
      </w:r>
    </w:p>
    <w:bookmarkEnd w:id="0"/>
    <w:p w14:paraId="1983A890">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根据教育部和省教育厅有关规定，现将山西省2024年下半年中小学教师资格考试面试有关事项公告如下：</w:t>
      </w:r>
    </w:p>
    <w:p w14:paraId="2ED15BCF">
      <w:pPr>
        <w:keepNext w:val="0"/>
        <w:keepLines w:val="0"/>
        <w:widowControl/>
        <w:suppressLineNumbers w:val="0"/>
        <w:spacing w:line="480" w:lineRule="auto"/>
        <w:ind w:left="0" w:firstLine="640"/>
        <w:jc w:val="left"/>
        <w:rPr>
          <w:rFonts w:hint="eastAsia" w:ascii="宋体" w:hAnsi="宋体" w:eastAsia="宋体" w:cs="宋体"/>
          <w:sz w:val="18"/>
          <w:szCs w:val="18"/>
        </w:rPr>
      </w:pPr>
      <w:r>
        <w:rPr>
          <w:rFonts w:hint="eastAsia" w:ascii="宋体" w:hAnsi="宋体" w:eastAsia="宋体" w:cs="宋体"/>
          <w:kern w:val="0"/>
          <w:sz w:val="32"/>
          <w:szCs w:val="32"/>
          <w:lang w:val="en-US" w:eastAsia="zh-CN" w:bidi="ar"/>
        </w:rPr>
        <w:t> </w:t>
      </w:r>
      <w:r>
        <w:rPr>
          <w:rStyle w:val="6"/>
          <w:rFonts w:hint="eastAsia" w:ascii="宋体" w:hAnsi="宋体" w:eastAsia="宋体" w:cs="宋体"/>
          <w:kern w:val="0"/>
          <w:sz w:val="32"/>
          <w:szCs w:val="32"/>
          <w:lang w:val="en-US" w:eastAsia="zh-CN" w:bidi="ar"/>
        </w:rPr>
        <w:t>一、重要提示</w:t>
      </w:r>
    </w:p>
    <w:p w14:paraId="03DB98D2">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一）考生在报考前应认真阅读本公告，了解相关要求及报名条件后再履行报名程序，如实准确填写个人基本信息，并对填写的信息及提供的材料的真实性、准确性、有效性负责。如因不符合报考条件、不了解报名程序、填写信息错误等原因造成面试、认定等后续环节不能完成，后果由考生本人承担。</w:t>
      </w:r>
      <w:r>
        <w:rPr>
          <w:rStyle w:val="6"/>
          <w:rFonts w:hint="eastAsia" w:ascii="宋体" w:hAnsi="宋体" w:eastAsia="宋体" w:cs="宋体"/>
          <w:color w:val="000000"/>
          <w:kern w:val="0"/>
          <w:sz w:val="30"/>
          <w:szCs w:val="30"/>
          <w:lang w:val="en-US" w:eastAsia="zh-CN" w:bidi="ar"/>
        </w:rPr>
        <w:t>考生不得委托他人代理报名。</w:t>
      </w:r>
    </w:p>
    <w:p w14:paraId="64211C4A">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（二）考生应选择“户籍所在地”或“居住证申领地”就近报名参加考试，高校在校生也可以选择在“在读学校所在地”报考。</w:t>
      </w:r>
      <w:r>
        <w:rPr>
          <w:rStyle w:val="6"/>
          <w:rFonts w:hint="eastAsia" w:ascii="宋体" w:hAnsi="宋体" w:eastAsia="宋体" w:cs="宋体"/>
          <w:color w:val="000000"/>
          <w:kern w:val="0"/>
          <w:sz w:val="30"/>
          <w:szCs w:val="30"/>
          <w:lang w:val="en-US" w:eastAsia="zh-CN" w:bidi="ar"/>
        </w:rPr>
        <w:t>“晋中市高校园区”考区仅接收高校园区内各高校在校生报名。</w:t>
      </w:r>
    </w:p>
    <w:p w14:paraId="59D81368">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（三）</w:t>
      </w:r>
      <w:r>
        <w:rPr>
          <w:rStyle w:val="6"/>
          <w:rFonts w:hint="eastAsia" w:ascii="宋体" w:hAnsi="宋体" w:eastAsia="宋体" w:cs="宋体"/>
          <w:color w:val="000000"/>
          <w:kern w:val="0"/>
          <w:sz w:val="30"/>
          <w:szCs w:val="30"/>
          <w:lang w:val="en-US" w:eastAsia="zh-CN" w:bidi="ar"/>
        </w:rPr>
        <w:t>报考日语、俄语科目的考生请注意：</w:t>
      </w:r>
      <w:r>
        <w:rPr>
          <w:rFonts w:hint="eastAsia" w:ascii="宋体" w:hAnsi="宋体" w:eastAsia="宋体" w:cs="宋体"/>
          <w:color w:val="000000"/>
          <w:kern w:val="0"/>
          <w:sz w:val="30"/>
          <w:szCs w:val="30"/>
          <w:lang w:val="en-US" w:eastAsia="zh-CN" w:bidi="ar"/>
        </w:rPr>
        <w:t>因阳泉、晋城、朔州、临汾不具备小语种面试考核条件，阳泉考生需选择太原考区、晋城考生需选择长治考区、朔州考生需选择大同考区、临汾考生需选择运城考区。</w:t>
      </w:r>
    </w:p>
    <w:p w14:paraId="4B217E9C">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（四）报名条件中的“学历”指的是</w:t>
      </w:r>
      <w:r>
        <w:rPr>
          <w:rStyle w:val="6"/>
          <w:rFonts w:hint="eastAsia" w:ascii="宋体" w:hAnsi="宋体" w:eastAsia="宋体" w:cs="宋体"/>
          <w:color w:val="000000"/>
          <w:kern w:val="0"/>
          <w:sz w:val="30"/>
          <w:szCs w:val="30"/>
          <w:lang w:val="en-US" w:eastAsia="zh-CN" w:bidi="ar"/>
        </w:rPr>
        <w:t>国民教育系列</w:t>
      </w:r>
      <w:r>
        <w:rPr>
          <w:rFonts w:hint="eastAsia" w:ascii="宋体" w:hAnsi="宋体" w:eastAsia="宋体" w:cs="宋体"/>
          <w:color w:val="000000"/>
          <w:kern w:val="0"/>
          <w:sz w:val="30"/>
          <w:szCs w:val="30"/>
          <w:lang w:val="en-US" w:eastAsia="zh-CN" w:bidi="ar"/>
        </w:rPr>
        <w:t>的学历，包括普通高校、成人高校、自学考试等各类国家承认的学历。</w:t>
      </w:r>
    </w:p>
    <w:p w14:paraId="55EB0FB6">
      <w:pPr>
        <w:keepNext w:val="0"/>
        <w:keepLines w:val="0"/>
        <w:widowControl/>
        <w:suppressLineNumbers w:val="0"/>
        <w:spacing w:line="480" w:lineRule="auto"/>
        <w:ind w:left="0" w:firstLine="643"/>
        <w:jc w:val="left"/>
        <w:rPr>
          <w:rFonts w:hint="eastAsia" w:ascii="宋体" w:hAnsi="宋体" w:eastAsia="宋体" w:cs="宋体"/>
          <w:sz w:val="18"/>
          <w:szCs w:val="18"/>
        </w:rPr>
      </w:pPr>
      <w:r>
        <w:rPr>
          <w:rStyle w:val="6"/>
          <w:rFonts w:hint="eastAsia" w:ascii="宋体" w:hAnsi="宋体" w:eastAsia="宋体" w:cs="宋体"/>
          <w:kern w:val="0"/>
          <w:sz w:val="32"/>
          <w:szCs w:val="32"/>
          <w:lang w:val="en-US" w:eastAsia="zh-CN" w:bidi="ar"/>
        </w:rPr>
        <w:t>二、报名条件</w:t>
      </w:r>
    </w:p>
    <w:p w14:paraId="45687072">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（一）全国中小学教师资格考试（笔试）各科目成绩合格且在有效期内。（考生可登录教育部中小学教师资格考试网（</w:t>
      </w:r>
      <w:r>
        <w:rPr>
          <w:rFonts w:hint="eastAsia" w:ascii="宋体" w:hAnsi="宋体" w:eastAsia="宋体" w:cs="宋体"/>
          <w:kern w:val="0"/>
          <w:sz w:val="18"/>
          <w:szCs w:val="18"/>
          <w:lang w:val="en-US" w:eastAsia="zh-CN" w:bidi="ar"/>
        </w:rPr>
        <w:fldChar w:fldCharType="begin"/>
      </w:r>
      <w:r>
        <w:rPr>
          <w:rFonts w:hint="eastAsia" w:ascii="宋体" w:hAnsi="宋体" w:eastAsia="宋体" w:cs="宋体"/>
          <w:kern w:val="0"/>
          <w:sz w:val="18"/>
          <w:szCs w:val="18"/>
          <w:lang w:val="en-US" w:eastAsia="zh-CN" w:bidi="ar"/>
        </w:rPr>
        <w:instrText xml:space="preserve"> HYPERLINK "http://ntce.neea.edu.cn/" </w:instrText>
      </w:r>
      <w:r>
        <w:rPr>
          <w:rFonts w:hint="eastAsia" w:ascii="宋体" w:hAnsi="宋体" w:eastAsia="宋体" w:cs="宋体"/>
          <w:kern w:val="0"/>
          <w:sz w:val="18"/>
          <w:szCs w:val="18"/>
          <w:lang w:val="en-US" w:eastAsia="zh-CN" w:bidi="ar"/>
        </w:rPr>
        <w:fldChar w:fldCharType="separate"/>
      </w:r>
      <w:r>
        <w:rPr>
          <w:rStyle w:val="8"/>
          <w:rFonts w:hint="eastAsia" w:ascii="宋体" w:hAnsi="宋体" w:eastAsia="宋体" w:cs="宋体"/>
          <w:color w:val="3366FF"/>
          <w:sz w:val="27"/>
          <w:szCs w:val="27"/>
        </w:rPr>
        <w:t>http://ntce.neea.edu.cn/</w:t>
      </w:r>
      <w:r>
        <w:rPr>
          <w:rFonts w:hint="eastAsia" w:ascii="宋体" w:hAnsi="宋体" w:eastAsia="宋体" w:cs="宋体"/>
          <w:kern w:val="0"/>
          <w:sz w:val="18"/>
          <w:szCs w:val="18"/>
          <w:lang w:val="en-US" w:eastAsia="zh-CN" w:bidi="ar"/>
        </w:rPr>
        <w:fldChar w:fldCharType="end"/>
      </w:r>
      <w:r>
        <w:rPr>
          <w:rFonts w:hint="eastAsia" w:ascii="宋体" w:hAnsi="宋体" w:eastAsia="宋体" w:cs="宋体"/>
          <w:color w:val="000000"/>
          <w:kern w:val="0"/>
          <w:sz w:val="30"/>
          <w:szCs w:val="30"/>
          <w:lang w:val="en-US" w:eastAsia="zh-CN" w:bidi="ar"/>
        </w:rPr>
        <w:t>）查询成绩，参加2024年9月份笔试的考生成绩可在2024年11月8日上午10:00查询。）</w:t>
      </w:r>
    </w:p>
    <w:p w14:paraId="4D55F726">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（二）未达到国家法定退休年龄，户籍、在读学校在我省或持有我省公安机关签发的有效期内的居民居住证的中国公民；驻晋部队现役军人和现役武警；</w:t>
      </w:r>
      <w:r>
        <w:rPr>
          <w:rFonts w:hint="eastAsia" w:ascii="宋体" w:hAnsi="宋体" w:eastAsia="宋体" w:cs="宋体"/>
          <w:color w:val="000000"/>
          <w:kern w:val="0"/>
          <w:sz w:val="18"/>
          <w:szCs w:val="18"/>
          <w:shd w:val="clear" w:fill="FFFFFF"/>
          <w:lang w:val="en-US" w:eastAsia="zh-CN" w:bidi="ar"/>
        </w:rPr>
        <w:t>持有我省公安机关签发的有效期内的港澳台居民居住证、港澳居民来往内地通行证、五年有效期的台湾居民来往大陆通行证。</w:t>
      </w:r>
    </w:p>
    <w:p w14:paraId="299065CC">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（三）符合山西省教育厅公布的申请认定教师资格的体检标准。</w:t>
      </w:r>
    </w:p>
    <w:p w14:paraId="39410C01">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四）申请幼儿园教师资格，应当具备幼儿师范学校师范类专业毕业及其以上学历；申请小学教师资格，应当具备大学专科毕业及其以上学历；申请初级中学、高级中学和中等职业学校教师资格，应当具备大学本科毕业及其以上学历。</w:t>
      </w:r>
    </w:p>
    <w:p w14:paraId="7CCCEEB8">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五）全日制普通高校三年级及以上在校生、幼儿师范学校师范类专业三年级在校生、五年制高职（五年一贯制、三二分段）五年级在校生、专升本一年级及以上在校生、全日制研究生各年级在校生，可以报名参加本次教师资格考试</w:t>
      </w:r>
      <w:r>
        <w:rPr>
          <w:rStyle w:val="6"/>
          <w:rFonts w:hint="eastAsia" w:ascii="宋体" w:hAnsi="宋体" w:eastAsia="宋体" w:cs="宋体"/>
          <w:color w:val="000000"/>
          <w:kern w:val="0"/>
          <w:sz w:val="30"/>
          <w:szCs w:val="30"/>
          <w:lang w:val="en-US" w:eastAsia="zh-CN" w:bidi="ar"/>
        </w:rPr>
        <w:t>，其他年级在校生不得报名；就读于成人教育（自学考试、电大、夜大、函授）、网络教育的人员须毕业并取得国民教育系列学历。</w:t>
      </w:r>
    </w:p>
    <w:p w14:paraId="2DC8C896">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（六）被撤销教师资格的人员，5年内不得报名；受到剥夺政治权利，或故意犯罪受到有期徒刑以上刑事处罚的，不得报名；</w:t>
      </w:r>
      <w:r>
        <w:rPr>
          <w:rStyle w:val="6"/>
          <w:rFonts w:hint="eastAsia" w:ascii="宋体" w:hAnsi="宋体" w:eastAsia="宋体" w:cs="宋体"/>
          <w:color w:val="000000"/>
          <w:kern w:val="0"/>
          <w:sz w:val="30"/>
          <w:szCs w:val="30"/>
          <w:lang w:val="en-US" w:eastAsia="zh-CN" w:bidi="ar"/>
        </w:rPr>
        <w:t>参加教师资格考试有作弊行为，按照《教师资格条例》被处以3年内不得报名参加考试的人员在处罚期内不得报名</w:t>
      </w:r>
      <w:r>
        <w:rPr>
          <w:rFonts w:hint="eastAsia" w:ascii="宋体" w:hAnsi="宋体" w:eastAsia="宋体" w:cs="宋体"/>
          <w:color w:val="000000"/>
          <w:kern w:val="0"/>
          <w:sz w:val="30"/>
          <w:szCs w:val="30"/>
          <w:lang w:val="en-US" w:eastAsia="zh-CN" w:bidi="ar"/>
        </w:rPr>
        <w:t xml:space="preserve">。 </w:t>
      </w:r>
      <w:r>
        <w:rPr>
          <w:rFonts w:hint="eastAsia" w:ascii="宋体" w:hAnsi="宋体" w:eastAsia="宋体" w:cs="宋体"/>
          <w:kern w:val="0"/>
          <w:sz w:val="32"/>
          <w:szCs w:val="32"/>
          <w:lang w:val="en-US" w:eastAsia="zh-CN" w:bidi="ar"/>
        </w:rPr>
        <w:t>    </w:t>
      </w:r>
    </w:p>
    <w:p w14:paraId="5BBCB40A">
      <w:pPr>
        <w:keepNext w:val="0"/>
        <w:keepLines w:val="0"/>
        <w:widowControl/>
        <w:suppressLineNumbers w:val="0"/>
        <w:spacing w:line="480" w:lineRule="auto"/>
        <w:ind w:left="0" w:firstLine="643"/>
        <w:jc w:val="left"/>
        <w:rPr>
          <w:rFonts w:hint="eastAsia" w:ascii="宋体" w:hAnsi="宋体" w:eastAsia="宋体" w:cs="宋体"/>
          <w:sz w:val="18"/>
          <w:szCs w:val="18"/>
        </w:rPr>
      </w:pPr>
      <w:r>
        <w:rPr>
          <w:rStyle w:val="6"/>
          <w:rFonts w:hint="eastAsia" w:ascii="宋体" w:hAnsi="宋体" w:eastAsia="宋体" w:cs="宋体"/>
          <w:kern w:val="0"/>
          <w:sz w:val="32"/>
          <w:szCs w:val="32"/>
          <w:lang w:val="en-US" w:eastAsia="zh-CN" w:bidi="ar"/>
        </w:rPr>
        <w:t>三、时间安排</w:t>
      </w:r>
    </w:p>
    <w:p w14:paraId="12061C70">
      <w:pPr>
        <w:keepNext w:val="0"/>
        <w:keepLines w:val="0"/>
        <w:widowControl/>
        <w:suppressLineNumbers w:val="0"/>
        <w:spacing w:line="480" w:lineRule="auto"/>
        <w:ind w:left="0" w:firstLine="640"/>
        <w:jc w:val="left"/>
        <w:rPr>
          <w:rFonts w:hint="eastAsia" w:ascii="宋体" w:hAnsi="宋体" w:eastAsia="宋体" w:cs="宋体"/>
          <w:sz w:val="18"/>
          <w:szCs w:val="18"/>
        </w:rPr>
      </w:pPr>
      <w:r>
        <w:rPr>
          <w:rFonts w:hint="eastAsia" w:ascii="宋体" w:hAnsi="宋体" w:eastAsia="宋体" w:cs="宋体"/>
          <w:color w:val="000000"/>
          <w:kern w:val="0"/>
          <w:sz w:val="32"/>
          <w:szCs w:val="32"/>
          <w:lang w:val="en-US" w:eastAsia="zh-CN" w:bidi="ar"/>
        </w:rPr>
        <w:t>（一）网上报名：2024年11月8日10:00-11日</w:t>
      </w:r>
      <w:r>
        <w:rPr>
          <w:rFonts w:hint="eastAsia" w:ascii="宋体" w:hAnsi="宋体" w:eastAsia="宋体" w:cs="宋体"/>
          <w:kern w:val="0"/>
          <w:sz w:val="32"/>
          <w:szCs w:val="32"/>
          <w:lang w:val="en-US" w:eastAsia="zh-CN" w:bidi="ar"/>
        </w:rPr>
        <w:t xml:space="preserve">17:00； </w:t>
      </w:r>
    </w:p>
    <w:p w14:paraId="79098DCE">
      <w:pPr>
        <w:keepNext w:val="0"/>
        <w:keepLines w:val="0"/>
        <w:widowControl/>
        <w:suppressLineNumbers w:val="0"/>
        <w:spacing w:line="480" w:lineRule="auto"/>
        <w:ind w:left="0" w:firstLine="640"/>
        <w:jc w:val="left"/>
        <w:rPr>
          <w:rFonts w:hint="eastAsia" w:ascii="宋体" w:hAnsi="宋体" w:eastAsia="宋体" w:cs="宋体"/>
          <w:sz w:val="18"/>
          <w:szCs w:val="18"/>
        </w:rPr>
      </w:pPr>
      <w:r>
        <w:rPr>
          <w:rFonts w:hint="eastAsia" w:ascii="宋体" w:hAnsi="宋体" w:eastAsia="宋体" w:cs="宋体"/>
          <w:kern w:val="0"/>
          <w:sz w:val="32"/>
          <w:szCs w:val="32"/>
          <w:lang w:val="en-US" w:eastAsia="zh-CN" w:bidi="ar"/>
        </w:rPr>
        <w:t>（二）网上审核：2024年11月9日-12日17:00；</w:t>
      </w:r>
    </w:p>
    <w:p w14:paraId="2F2A751D">
      <w:pPr>
        <w:keepNext w:val="0"/>
        <w:keepLines w:val="0"/>
        <w:widowControl/>
        <w:suppressLineNumbers w:val="0"/>
        <w:spacing w:line="480" w:lineRule="auto"/>
        <w:ind w:left="0" w:firstLine="640"/>
        <w:jc w:val="left"/>
        <w:rPr>
          <w:rFonts w:hint="eastAsia" w:ascii="宋体" w:hAnsi="宋体" w:eastAsia="宋体" w:cs="宋体"/>
          <w:sz w:val="18"/>
          <w:szCs w:val="18"/>
        </w:rPr>
      </w:pPr>
      <w:r>
        <w:rPr>
          <w:rFonts w:hint="eastAsia" w:ascii="宋体" w:hAnsi="宋体" w:eastAsia="宋体" w:cs="宋体"/>
          <w:kern w:val="0"/>
          <w:sz w:val="32"/>
          <w:szCs w:val="32"/>
          <w:lang w:val="en-US" w:eastAsia="zh-CN" w:bidi="ar"/>
        </w:rPr>
        <w:t>（三）网上缴费截止时间：2024年11月13日24:00；</w:t>
      </w:r>
    </w:p>
    <w:p w14:paraId="5AE4F719">
      <w:pPr>
        <w:keepNext w:val="0"/>
        <w:keepLines w:val="0"/>
        <w:widowControl/>
        <w:suppressLineNumbers w:val="0"/>
        <w:spacing w:line="480" w:lineRule="auto"/>
        <w:ind w:left="0" w:firstLine="640"/>
        <w:jc w:val="left"/>
        <w:rPr>
          <w:rFonts w:hint="eastAsia" w:ascii="宋体" w:hAnsi="宋体" w:eastAsia="宋体" w:cs="宋体"/>
          <w:sz w:val="18"/>
          <w:szCs w:val="18"/>
        </w:rPr>
      </w:pPr>
      <w:r>
        <w:rPr>
          <w:rFonts w:hint="eastAsia" w:ascii="宋体" w:hAnsi="宋体" w:eastAsia="宋体" w:cs="宋体"/>
          <w:color w:val="000000"/>
          <w:kern w:val="0"/>
          <w:sz w:val="32"/>
          <w:szCs w:val="32"/>
          <w:lang w:val="en-US" w:eastAsia="zh-CN" w:bidi="ar"/>
        </w:rPr>
        <w:t>（四）准考证下载打印时间：2024年12月3日-8日；</w:t>
      </w:r>
    </w:p>
    <w:p w14:paraId="2E77151B">
      <w:pPr>
        <w:keepNext w:val="0"/>
        <w:keepLines w:val="0"/>
        <w:widowControl/>
        <w:suppressLineNumbers w:val="0"/>
        <w:spacing w:line="480" w:lineRule="auto"/>
        <w:ind w:left="0" w:firstLine="640"/>
        <w:jc w:val="left"/>
        <w:rPr>
          <w:rFonts w:hint="eastAsia" w:ascii="宋体" w:hAnsi="宋体" w:eastAsia="宋体" w:cs="宋体"/>
          <w:sz w:val="18"/>
          <w:szCs w:val="18"/>
        </w:rPr>
      </w:pPr>
      <w:r>
        <w:rPr>
          <w:rFonts w:hint="eastAsia" w:ascii="宋体" w:hAnsi="宋体" w:eastAsia="宋体" w:cs="宋体"/>
          <w:color w:val="000000"/>
          <w:kern w:val="0"/>
          <w:sz w:val="32"/>
          <w:szCs w:val="32"/>
          <w:lang w:val="en-US" w:eastAsia="zh-CN" w:bidi="ar"/>
        </w:rPr>
        <w:t>（五）面试时间：</w:t>
      </w:r>
      <w:r>
        <w:rPr>
          <w:rFonts w:hint="eastAsia" w:ascii="宋体" w:hAnsi="宋体" w:eastAsia="宋体" w:cs="宋体"/>
          <w:kern w:val="0"/>
          <w:sz w:val="32"/>
          <w:szCs w:val="32"/>
          <w:lang w:val="en-US" w:eastAsia="zh-CN" w:bidi="ar"/>
        </w:rPr>
        <w:t>2024年12月7日-8日（具体时间、地点以准考证为准）；</w:t>
      </w:r>
    </w:p>
    <w:p w14:paraId="70A0A356">
      <w:pPr>
        <w:keepNext w:val="0"/>
        <w:keepLines w:val="0"/>
        <w:widowControl/>
        <w:suppressLineNumbers w:val="0"/>
        <w:spacing w:line="480" w:lineRule="auto"/>
        <w:ind w:left="0" w:firstLine="640"/>
        <w:jc w:val="left"/>
        <w:rPr>
          <w:rFonts w:hint="eastAsia" w:ascii="宋体" w:hAnsi="宋体" w:eastAsia="宋体" w:cs="宋体"/>
          <w:sz w:val="18"/>
          <w:szCs w:val="18"/>
        </w:rPr>
      </w:pPr>
      <w:r>
        <w:rPr>
          <w:rFonts w:hint="eastAsia" w:ascii="宋体" w:hAnsi="宋体" w:eastAsia="宋体" w:cs="宋体"/>
          <w:color w:val="000000"/>
          <w:kern w:val="0"/>
          <w:sz w:val="32"/>
          <w:szCs w:val="32"/>
          <w:lang w:val="en-US" w:eastAsia="zh-CN" w:bidi="ar"/>
        </w:rPr>
        <w:t>（六）面试结果公布时间：2025年1月7日。</w:t>
      </w:r>
    </w:p>
    <w:p w14:paraId="0C7E9DD0">
      <w:pPr>
        <w:keepNext w:val="0"/>
        <w:keepLines w:val="0"/>
        <w:widowControl/>
        <w:suppressLineNumbers w:val="0"/>
        <w:spacing w:line="480" w:lineRule="auto"/>
        <w:ind w:left="0" w:firstLine="643"/>
        <w:jc w:val="left"/>
        <w:rPr>
          <w:rFonts w:hint="eastAsia" w:ascii="宋体" w:hAnsi="宋体" w:eastAsia="宋体" w:cs="宋体"/>
          <w:sz w:val="18"/>
          <w:szCs w:val="18"/>
        </w:rPr>
      </w:pPr>
      <w:r>
        <w:rPr>
          <w:rStyle w:val="6"/>
          <w:rFonts w:hint="eastAsia" w:ascii="宋体" w:hAnsi="宋体" w:eastAsia="宋体" w:cs="宋体"/>
          <w:kern w:val="0"/>
          <w:sz w:val="32"/>
          <w:szCs w:val="32"/>
          <w:lang w:val="en-US" w:eastAsia="zh-CN" w:bidi="ar"/>
        </w:rPr>
        <w:t>四、报名流程</w:t>
      </w:r>
    </w:p>
    <w:p w14:paraId="068ED5F1">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报名分为网上报名、网上审核、网上缴费三个步骤。</w:t>
      </w:r>
    </w:p>
    <w:p w14:paraId="133C2F49">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第一步：网上报名</w:t>
      </w:r>
    </w:p>
    <w:p w14:paraId="5C07D623">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时间：2024年11月8日10:00-11日17:00。</w:t>
      </w:r>
    </w:p>
    <w:p w14:paraId="6BD25F1F">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1.凡符合报考条件的考生，登录“中小学教师资格考试网”（</w:t>
      </w:r>
      <w:r>
        <w:rPr>
          <w:rFonts w:hint="eastAsia" w:ascii="宋体" w:hAnsi="宋体" w:eastAsia="宋体" w:cs="宋体"/>
          <w:kern w:val="0"/>
          <w:sz w:val="18"/>
          <w:szCs w:val="18"/>
          <w:lang w:val="en-US" w:eastAsia="zh-CN" w:bidi="ar"/>
        </w:rPr>
        <w:fldChar w:fldCharType="begin"/>
      </w:r>
      <w:r>
        <w:rPr>
          <w:rFonts w:hint="eastAsia" w:ascii="宋体" w:hAnsi="宋体" w:eastAsia="宋体" w:cs="宋体"/>
          <w:kern w:val="0"/>
          <w:sz w:val="18"/>
          <w:szCs w:val="18"/>
          <w:lang w:val="en-US" w:eastAsia="zh-CN" w:bidi="ar"/>
        </w:rPr>
        <w:instrText xml:space="preserve"> HYPERLINK "http://ntce.neea.edu.cn/" </w:instrText>
      </w:r>
      <w:r>
        <w:rPr>
          <w:rFonts w:hint="eastAsia" w:ascii="宋体" w:hAnsi="宋体" w:eastAsia="宋体" w:cs="宋体"/>
          <w:kern w:val="0"/>
          <w:sz w:val="18"/>
          <w:szCs w:val="18"/>
          <w:lang w:val="en-US" w:eastAsia="zh-CN" w:bidi="ar"/>
        </w:rPr>
        <w:fldChar w:fldCharType="separate"/>
      </w:r>
      <w:r>
        <w:rPr>
          <w:rStyle w:val="8"/>
          <w:rFonts w:hint="eastAsia" w:ascii="宋体" w:hAnsi="宋体" w:eastAsia="宋体" w:cs="宋体"/>
          <w:color w:val="3366FF"/>
          <w:sz w:val="27"/>
          <w:szCs w:val="27"/>
        </w:rPr>
        <w:t>http://ntce.neea.edu.cn/</w:t>
      </w:r>
      <w:r>
        <w:rPr>
          <w:rFonts w:hint="eastAsia" w:ascii="宋体" w:hAnsi="宋体" w:eastAsia="宋体" w:cs="宋体"/>
          <w:kern w:val="0"/>
          <w:sz w:val="18"/>
          <w:szCs w:val="18"/>
          <w:lang w:val="en-US" w:eastAsia="zh-CN" w:bidi="ar"/>
        </w:rPr>
        <w:fldChar w:fldCharType="end"/>
      </w:r>
      <w:r>
        <w:rPr>
          <w:rFonts w:hint="eastAsia" w:ascii="宋体" w:hAnsi="宋体" w:eastAsia="宋体" w:cs="宋体"/>
          <w:color w:val="000000"/>
          <w:kern w:val="0"/>
          <w:sz w:val="30"/>
          <w:szCs w:val="30"/>
          <w:lang w:val="en-US" w:eastAsia="zh-CN" w:bidi="ar"/>
        </w:rPr>
        <w:t>），按照栏目指引进行网上报名。参加2024年3月份笔试合格的考生不用重新注册，其余考生需要重新注册和填报个人信息。</w:t>
      </w:r>
    </w:p>
    <w:p w14:paraId="1E6B04E3">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照片要求：本人近6个月内的证件照（</w:t>
      </w:r>
      <w:r>
        <w:rPr>
          <w:rStyle w:val="6"/>
          <w:rFonts w:hint="eastAsia" w:ascii="宋体" w:hAnsi="宋体" w:eastAsia="宋体" w:cs="宋体"/>
          <w:color w:val="000000"/>
          <w:kern w:val="0"/>
          <w:sz w:val="30"/>
          <w:szCs w:val="30"/>
          <w:lang w:val="en-US" w:eastAsia="zh-CN" w:bidi="ar"/>
        </w:rPr>
        <w:t>免冠、正面、彩色、白底</w:t>
      </w:r>
      <w:r>
        <w:rPr>
          <w:rFonts w:hint="eastAsia" w:ascii="宋体" w:hAnsi="宋体" w:eastAsia="宋体" w:cs="宋体"/>
          <w:color w:val="000000"/>
          <w:kern w:val="0"/>
          <w:sz w:val="30"/>
          <w:szCs w:val="30"/>
          <w:lang w:val="en-US" w:eastAsia="zh-CN" w:bidi="ar"/>
        </w:rPr>
        <w:t>）；不允许带帽子、头巾、发带、墨镜；照片应为JPG/JPEG格式，不大于200K；照片中显示考生头部和肩的上部。照片示范图如下：</w:t>
      </w:r>
    </w:p>
    <w:p w14:paraId="444C3451">
      <w:pPr>
        <w:keepNext w:val="0"/>
        <w:keepLines w:val="0"/>
        <w:widowControl/>
        <w:suppressLineNumbers w:val="0"/>
        <w:spacing w:before="150" w:beforeAutospacing="0" w:after="150" w:afterAutospacing="0"/>
        <w:ind w:left="0" w:right="0"/>
        <w:jc w:val="center"/>
        <w:rPr>
          <w:rFonts w:hint="eastAsia" w:ascii="宋体" w:hAnsi="宋体" w:eastAsia="宋体" w:cs="宋体"/>
          <w:sz w:val="18"/>
          <w:szCs w:val="18"/>
        </w:rPr>
      </w:pPr>
      <w:r>
        <w:rPr>
          <w:rFonts w:ascii="宋体" w:hAnsi="宋体" w:eastAsia="宋体" w:cs="宋体"/>
          <w:sz w:val="24"/>
          <w:szCs w:val="24"/>
        </w:rPr>
        <w:drawing>
          <wp:inline distT="0" distB="0" distL="114300" distR="114300">
            <wp:extent cx="1304925" cy="1771650"/>
            <wp:effectExtent l="0" t="0" r="9525" b="0"/>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4"/>
                    <a:stretch>
                      <a:fillRect/>
                    </a:stretch>
                  </pic:blipFill>
                  <pic:spPr>
                    <a:xfrm>
                      <a:off x="0" y="0"/>
                      <a:ext cx="1304925" cy="1771650"/>
                    </a:xfrm>
                    <a:prstGeom prst="rect">
                      <a:avLst/>
                    </a:prstGeom>
                    <a:noFill/>
                    <a:ln w="9525">
                      <a:noFill/>
                    </a:ln>
                  </pic:spPr>
                </pic:pic>
              </a:graphicData>
            </a:graphic>
          </wp:inline>
        </w:drawing>
      </w:r>
    </w:p>
    <w:p w14:paraId="4B919A3A">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2.考生忘记注册密码，可通过以下三种途径重置：A.自助重置密码。考生可通过回答注册时预设的“密码保护问题”自助重置密码。B.短信获取密码。考生可通过报名注册时所填写的手机号码短信获取密码（手机短信为考生重新获取密码的重要途径，考试期间请考生慎重更换手机号码）。C.拨打客服电话。考生可在面试报名时间内拨打教育部教育考试院客服电话进行密码重置（客服电话010—82345677）。</w:t>
      </w:r>
    </w:p>
    <w:p w14:paraId="4CDC2980">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第二步：网上审核</w:t>
      </w:r>
    </w:p>
    <w:p w14:paraId="2C1917B0">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时间：2024年11月9日-12日</w:t>
      </w:r>
      <w:r>
        <w:rPr>
          <w:rFonts w:hint="eastAsia" w:ascii="宋体" w:hAnsi="宋体" w:eastAsia="宋体" w:cs="宋体"/>
          <w:kern w:val="0"/>
          <w:sz w:val="30"/>
          <w:szCs w:val="30"/>
          <w:lang w:val="en-US" w:eastAsia="zh-CN" w:bidi="ar"/>
        </w:rPr>
        <w:t>17:00。</w:t>
      </w:r>
    </w:p>
    <w:p w14:paraId="7DB1241B">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1.考生网上报名后，各市考试部门主要审核考生姓名填写是否规范、照片是否符合要求、应填报项目是否齐全等，不负责对考生报名条件进行审核。</w:t>
      </w:r>
    </w:p>
    <w:p w14:paraId="5CBBFAC7">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2.审核未通过的考生，</w:t>
      </w:r>
      <w:r>
        <w:rPr>
          <w:rFonts w:hint="eastAsia" w:ascii="宋体" w:hAnsi="宋体" w:eastAsia="宋体" w:cs="宋体"/>
          <w:kern w:val="0"/>
          <w:sz w:val="30"/>
          <w:szCs w:val="30"/>
          <w:lang w:val="en-US" w:eastAsia="zh-CN" w:bidi="ar"/>
        </w:rPr>
        <w:t>可按考区反馈在审核时段内及时更正个人信息、补充上传材料，避免逾期，</w:t>
      </w:r>
      <w:r>
        <w:rPr>
          <w:rFonts w:hint="eastAsia" w:ascii="宋体" w:hAnsi="宋体" w:eastAsia="宋体" w:cs="宋体"/>
          <w:color w:val="000000"/>
          <w:kern w:val="0"/>
          <w:sz w:val="18"/>
          <w:szCs w:val="18"/>
          <w:lang w:val="en-US" w:eastAsia="zh-CN" w:bidi="ar"/>
        </w:rPr>
        <w:t>逾期未提交修改信息</w:t>
      </w:r>
      <w:r>
        <w:rPr>
          <w:rFonts w:hint="eastAsia" w:ascii="宋体" w:hAnsi="宋体" w:eastAsia="宋体" w:cs="宋体"/>
          <w:kern w:val="0"/>
          <w:sz w:val="30"/>
          <w:szCs w:val="30"/>
          <w:lang w:val="en-US" w:eastAsia="zh-CN" w:bidi="ar"/>
        </w:rPr>
        <w:t>视为放弃报考。</w:t>
      </w:r>
      <w:r>
        <w:rPr>
          <w:rStyle w:val="6"/>
          <w:rFonts w:hint="eastAsia" w:ascii="宋体" w:hAnsi="宋体" w:eastAsia="宋体" w:cs="宋体"/>
          <w:color w:val="000000"/>
          <w:kern w:val="0"/>
          <w:sz w:val="18"/>
          <w:szCs w:val="18"/>
          <w:lang w:val="en-US" w:eastAsia="zh-CN" w:bidi="ar"/>
        </w:rPr>
        <w:t>注：请考生合理安排，预留充足的审核及修改提交重报的时间。</w:t>
      </w:r>
    </w:p>
    <w:p w14:paraId="2F9B3503">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b w:val="0"/>
          <w:bCs w:val="0"/>
          <w:color w:val="000000"/>
          <w:kern w:val="0"/>
          <w:sz w:val="30"/>
          <w:szCs w:val="30"/>
          <w:lang w:val="en-US" w:eastAsia="zh-CN" w:bidi="ar"/>
        </w:rPr>
        <w:t>3.</w:t>
      </w:r>
      <w:r>
        <w:rPr>
          <w:rStyle w:val="6"/>
          <w:rFonts w:hint="eastAsia" w:ascii="宋体" w:hAnsi="宋体" w:eastAsia="宋体" w:cs="宋体"/>
          <w:color w:val="000000"/>
          <w:kern w:val="0"/>
          <w:sz w:val="30"/>
          <w:szCs w:val="30"/>
          <w:lang w:val="en-US" w:eastAsia="zh-CN" w:bidi="ar"/>
        </w:rPr>
        <w:t>审核通过后，不能修改任何信息。</w:t>
      </w:r>
      <w:r>
        <w:rPr>
          <w:rFonts w:hint="eastAsia" w:ascii="宋体" w:hAnsi="宋体" w:eastAsia="宋体" w:cs="宋体"/>
          <w:b w:val="0"/>
          <w:bCs w:val="0"/>
          <w:color w:val="000000"/>
          <w:kern w:val="0"/>
          <w:sz w:val="30"/>
          <w:szCs w:val="30"/>
          <w:lang w:val="en-US" w:eastAsia="zh-CN" w:bidi="ar"/>
        </w:rPr>
        <w:t>考生在报考时，应认真逐项核对信息内容，因录入的信息错误而造成的后果，由考生本人承担。</w:t>
      </w:r>
    </w:p>
    <w:p w14:paraId="74BB2083">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第三步：网上缴费</w:t>
      </w:r>
    </w:p>
    <w:p w14:paraId="0A0C4C47">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截止时间：2024年11月13日24:00。</w:t>
      </w:r>
    </w:p>
    <w:p w14:paraId="1F6DDA5F">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根据省物价局、省财政厅《关于教师资格考试收费标准的通知》（晋价费字[2015]241号）规定，面试报考费280元/人。考生通过网上审核后即可进行网上缴费，</w:t>
      </w:r>
      <w:r>
        <w:rPr>
          <w:rStyle w:val="6"/>
          <w:rFonts w:hint="eastAsia" w:ascii="宋体" w:hAnsi="宋体" w:eastAsia="宋体" w:cs="宋体"/>
          <w:color w:val="000000"/>
          <w:kern w:val="0"/>
          <w:sz w:val="30"/>
          <w:szCs w:val="30"/>
          <w:lang w:val="en-US" w:eastAsia="zh-CN" w:bidi="ar"/>
        </w:rPr>
        <w:t>考试费一旦缴纳，概不退费。逾期未缴费者报名无效。如重复缴费，后期系统会自动退费。</w:t>
      </w:r>
    </w:p>
    <w:p w14:paraId="49D8E195">
      <w:pPr>
        <w:keepNext w:val="0"/>
        <w:keepLines w:val="0"/>
        <w:widowControl/>
        <w:suppressLineNumbers w:val="0"/>
        <w:spacing w:line="480" w:lineRule="auto"/>
        <w:ind w:left="0" w:firstLine="643"/>
        <w:jc w:val="left"/>
        <w:rPr>
          <w:rFonts w:hint="eastAsia" w:ascii="宋体" w:hAnsi="宋体" w:eastAsia="宋体" w:cs="宋体"/>
          <w:sz w:val="18"/>
          <w:szCs w:val="18"/>
        </w:rPr>
      </w:pPr>
      <w:r>
        <w:rPr>
          <w:rStyle w:val="6"/>
          <w:rFonts w:hint="eastAsia" w:ascii="宋体" w:hAnsi="宋体" w:eastAsia="宋体" w:cs="宋体"/>
          <w:kern w:val="0"/>
          <w:sz w:val="32"/>
          <w:szCs w:val="32"/>
          <w:lang w:val="en-US" w:eastAsia="zh-CN" w:bidi="ar"/>
        </w:rPr>
        <w:t xml:space="preserve">五、面试内容及科目 </w:t>
      </w:r>
    </w:p>
    <w:p w14:paraId="03ADF027">
      <w:pPr>
        <w:keepNext w:val="0"/>
        <w:keepLines w:val="0"/>
        <w:widowControl/>
        <w:suppressLineNumbers w:val="0"/>
        <w:spacing w:line="480" w:lineRule="auto"/>
        <w:ind w:left="0" w:firstLine="600"/>
        <w:jc w:val="left"/>
        <w:rPr>
          <w:rFonts w:hint="eastAsia" w:ascii="宋体" w:hAnsi="宋体" w:eastAsia="宋体" w:cs="宋体"/>
          <w:sz w:val="18"/>
          <w:szCs w:val="18"/>
        </w:rPr>
      </w:pPr>
      <w:r>
        <w:rPr>
          <w:rStyle w:val="6"/>
          <w:rFonts w:hint="eastAsia" w:ascii="宋体" w:hAnsi="宋体" w:eastAsia="宋体" w:cs="宋体"/>
          <w:color w:val="000000"/>
          <w:kern w:val="0"/>
          <w:sz w:val="30"/>
          <w:szCs w:val="30"/>
          <w:lang w:val="en-US" w:eastAsia="zh-CN" w:bidi="ar"/>
        </w:rPr>
        <w:t>（一）面试内容</w:t>
      </w:r>
    </w:p>
    <w:p w14:paraId="7B1271C2">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面试采取结构化面试、情境模拟等方式，通过备课（或活动设计）、试讲（或演示）、答辩（或陈述）等环节进行。面试遵循教师资格考试标准和面试考试大纲，主要考查应试者职业认知、心理素质、仪表仪态、言语表达、思维品质等教师基本素养和教学设计、教学实施、教学评价等教学基本技能。</w:t>
      </w:r>
    </w:p>
    <w:p w14:paraId="4CCAF3C6">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有关各科目面试考试大纲内容，请登录教育部中小学教师资格考试网（</w:t>
      </w:r>
      <w:r>
        <w:rPr>
          <w:rFonts w:hint="eastAsia" w:ascii="宋体" w:hAnsi="宋体" w:eastAsia="宋体" w:cs="宋体"/>
          <w:kern w:val="0"/>
          <w:sz w:val="18"/>
          <w:szCs w:val="18"/>
          <w:lang w:val="en-US" w:eastAsia="zh-CN" w:bidi="ar"/>
        </w:rPr>
        <w:fldChar w:fldCharType="begin"/>
      </w:r>
      <w:r>
        <w:rPr>
          <w:rFonts w:hint="eastAsia" w:ascii="宋体" w:hAnsi="宋体" w:eastAsia="宋体" w:cs="宋体"/>
          <w:kern w:val="0"/>
          <w:sz w:val="18"/>
          <w:szCs w:val="18"/>
          <w:lang w:val="en-US" w:eastAsia="zh-CN" w:bidi="ar"/>
        </w:rPr>
        <w:instrText xml:space="preserve"> HYPERLINK "http://ntce.neea.edu.cn/" </w:instrText>
      </w:r>
      <w:r>
        <w:rPr>
          <w:rFonts w:hint="eastAsia" w:ascii="宋体" w:hAnsi="宋体" w:eastAsia="宋体" w:cs="宋体"/>
          <w:kern w:val="0"/>
          <w:sz w:val="18"/>
          <w:szCs w:val="18"/>
          <w:lang w:val="en-US" w:eastAsia="zh-CN" w:bidi="ar"/>
        </w:rPr>
        <w:fldChar w:fldCharType="separate"/>
      </w:r>
      <w:r>
        <w:rPr>
          <w:rStyle w:val="8"/>
          <w:rFonts w:hint="eastAsia" w:ascii="宋体" w:hAnsi="宋体" w:eastAsia="宋体" w:cs="宋体"/>
          <w:color w:val="3366FF"/>
          <w:sz w:val="27"/>
          <w:szCs w:val="27"/>
        </w:rPr>
        <w:t>http://ntce.neea.edu.cn/</w:t>
      </w:r>
      <w:r>
        <w:rPr>
          <w:rFonts w:hint="eastAsia" w:ascii="宋体" w:hAnsi="宋体" w:eastAsia="宋体" w:cs="宋体"/>
          <w:kern w:val="0"/>
          <w:sz w:val="18"/>
          <w:szCs w:val="18"/>
          <w:lang w:val="en-US" w:eastAsia="zh-CN" w:bidi="ar"/>
        </w:rPr>
        <w:fldChar w:fldCharType="end"/>
      </w:r>
      <w:r>
        <w:rPr>
          <w:rFonts w:hint="eastAsia" w:ascii="宋体" w:hAnsi="宋体" w:eastAsia="宋体" w:cs="宋体"/>
          <w:color w:val="000000"/>
          <w:kern w:val="0"/>
          <w:sz w:val="30"/>
          <w:szCs w:val="30"/>
          <w:lang w:val="en-US" w:eastAsia="zh-CN" w:bidi="ar"/>
        </w:rPr>
        <w:t>）查询。</w:t>
      </w:r>
    </w:p>
    <w:p w14:paraId="2B03A115">
      <w:pPr>
        <w:keepNext w:val="0"/>
        <w:keepLines w:val="0"/>
        <w:widowControl/>
        <w:suppressLineNumbers w:val="0"/>
        <w:spacing w:line="480" w:lineRule="auto"/>
        <w:ind w:left="0" w:firstLine="600"/>
        <w:jc w:val="left"/>
        <w:rPr>
          <w:rFonts w:hint="eastAsia" w:ascii="宋体" w:hAnsi="宋体" w:eastAsia="宋体" w:cs="宋体"/>
          <w:sz w:val="18"/>
          <w:szCs w:val="18"/>
        </w:rPr>
      </w:pPr>
      <w:r>
        <w:rPr>
          <w:rStyle w:val="6"/>
          <w:rFonts w:hint="eastAsia" w:ascii="宋体" w:hAnsi="宋体" w:eastAsia="宋体" w:cs="宋体"/>
          <w:color w:val="000000"/>
          <w:kern w:val="0"/>
          <w:sz w:val="30"/>
          <w:szCs w:val="30"/>
          <w:lang w:val="en-US" w:eastAsia="zh-CN" w:bidi="ar"/>
        </w:rPr>
        <w:t>（二）面试科目</w:t>
      </w:r>
    </w:p>
    <w:p w14:paraId="3442582E">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1.幼儿园面试不分科目。</w:t>
      </w:r>
    </w:p>
    <w:p w14:paraId="659D385F">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2.小学面试分11个科目：语文、数学、英语、道德与法治、科学、音乐、体育、美术、信息技术、心理健康教育、全科。</w:t>
      </w:r>
    </w:p>
    <w:p w14:paraId="58041AD9">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3.初中面试科目与笔试报考科目三（学科知识与教学能力）相一致。初级中学学科知识与教学能力分18个科目：语文、数学、英语、物理、化学、生物、道德与法治、历史、地理、音乐、体育与健康、美术、信息技术、历史与社会、科学、心理健康教育、日语、俄语。</w:t>
      </w:r>
    </w:p>
    <w:p w14:paraId="26E92BB1">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4.高中（含中职文化课）面试科目与笔试报考科目三（学科知识与教学能力）相一致。高级中学（含中职文化课）学科知识与教学能力分17个科目：语文、数学、英语、物理、化学、生物、思想品德（政治）、历史、地理、音乐、体育与健康、美术、信息技术、通用技术、心理健康教育、日语、俄语。</w:t>
      </w:r>
    </w:p>
    <w:p w14:paraId="429B8E71">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5.中职专业课的面试科目见附件2。</w:t>
      </w:r>
    </w:p>
    <w:p w14:paraId="2E593019">
      <w:pPr>
        <w:keepNext w:val="0"/>
        <w:keepLines w:val="0"/>
        <w:widowControl/>
        <w:suppressLineNumbers w:val="0"/>
        <w:spacing w:line="480" w:lineRule="auto"/>
        <w:ind w:left="0" w:firstLine="643"/>
        <w:jc w:val="left"/>
        <w:rPr>
          <w:rFonts w:hint="eastAsia" w:ascii="宋体" w:hAnsi="宋体" w:eastAsia="宋体" w:cs="宋体"/>
          <w:sz w:val="18"/>
          <w:szCs w:val="18"/>
        </w:rPr>
      </w:pPr>
      <w:r>
        <w:rPr>
          <w:rStyle w:val="6"/>
          <w:rFonts w:hint="eastAsia" w:ascii="宋体" w:hAnsi="宋体" w:eastAsia="宋体" w:cs="宋体"/>
          <w:kern w:val="0"/>
          <w:sz w:val="32"/>
          <w:szCs w:val="32"/>
          <w:lang w:val="en-US" w:eastAsia="zh-CN" w:bidi="ar"/>
        </w:rPr>
        <w:t>六、面试程序</w:t>
      </w:r>
    </w:p>
    <w:p w14:paraId="3617365B">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第一步：抽题。按考点安排，登录面试测评软件系统，计算机从题库中随机抽取试题（幼儿园类别考生从抽取的2道试题中任选1道，其余类别只抽取1道试题），经考生确认后，计算机打印试题清单。</w:t>
      </w:r>
    </w:p>
    <w:p w14:paraId="5CF7F088">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第二步：备课。考生持试题清单、备课纸，进入备课室，撰写教案（或活动演示方案）。准备时间20分钟。</w:t>
      </w:r>
    </w:p>
    <w:p w14:paraId="58398425">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第三步：回答规定问题。考生由工作人员引导进入指定面试室。考官从试题库中随机抽取2道规定问题，要求考生回答。时间5分钟左右。</w:t>
      </w:r>
    </w:p>
    <w:p w14:paraId="68FE4111">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第四步：试讲/演示。考生按照准备的教案（或活动方案）进行试讲（或演示）。时间10分钟。</w:t>
      </w:r>
    </w:p>
    <w:p w14:paraId="77109227">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第五步：答辩。考官围绕考生试讲（或演示）内容进行提问，考生答辩。时间5分钟左右。</w:t>
      </w:r>
    </w:p>
    <w:p w14:paraId="516FF901">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第六步：评分。考官依据评分标准对考生面试表现进行综合评分，填写《面试评分表》，考官签字确认，同时通过面试测评软件系统提交评分。</w:t>
      </w:r>
    </w:p>
    <w:p w14:paraId="6D684F75">
      <w:pPr>
        <w:keepNext w:val="0"/>
        <w:keepLines w:val="0"/>
        <w:widowControl/>
        <w:suppressLineNumbers w:val="0"/>
        <w:spacing w:line="480" w:lineRule="auto"/>
        <w:ind w:left="0" w:firstLine="600"/>
        <w:jc w:val="left"/>
        <w:rPr>
          <w:rFonts w:hint="eastAsia" w:ascii="宋体" w:hAnsi="宋体" w:eastAsia="宋体" w:cs="宋体"/>
          <w:sz w:val="18"/>
          <w:szCs w:val="18"/>
        </w:rPr>
      </w:pPr>
      <w:r>
        <w:rPr>
          <w:rStyle w:val="6"/>
          <w:rFonts w:hint="eastAsia" w:ascii="宋体" w:hAnsi="宋体" w:eastAsia="宋体" w:cs="宋体"/>
          <w:color w:val="000000"/>
          <w:kern w:val="0"/>
          <w:sz w:val="30"/>
          <w:szCs w:val="30"/>
          <w:lang w:val="en-US" w:eastAsia="zh-CN" w:bidi="ar"/>
        </w:rPr>
        <w:t>中职专业课、心理健康教育、小学信息技术、小学全科、日语、俄语等科</w:t>
      </w:r>
      <w:r>
        <w:rPr>
          <w:rStyle w:val="6"/>
          <w:rFonts w:hint="eastAsia" w:ascii="宋体" w:hAnsi="宋体" w:eastAsia="宋体" w:cs="宋体"/>
          <w:kern w:val="0"/>
          <w:sz w:val="30"/>
          <w:szCs w:val="30"/>
          <w:lang w:val="en-US" w:eastAsia="zh-CN" w:bidi="ar"/>
        </w:rPr>
        <w:t>目，考生需自备教材，考官将</w:t>
      </w:r>
      <w:r>
        <w:rPr>
          <w:rStyle w:val="6"/>
          <w:rFonts w:hint="eastAsia" w:ascii="宋体" w:hAnsi="宋体" w:eastAsia="宋体" w:cs="宋体"/>
          <w:color w:val="000000"/>
          <w:kern w:val="0"/>
          <w:sz w:val="18"/>
          <w:szCs w:val="18"/>
          <w:lang w:val="en-US" w:eastAsia="zh-CN" w:bidi="ar"/>
        </w:rPr>
        <w:t>指定教材中的某章节为面试内容。自备教材提交时间以各市要求为准（各市网址或微信公众号见附件1）。</w:t>
      </w:r>
    </w:p>
    <w:p w14:paraId="55106328">
      <w:pPr>
        <w:keepNext w:val="0"/>
        <w:keepLines w:val="0"/>
        <w:widowControl/>
        <w:suppressLineNumbers w:val="0"/>
        <w:spacing w:line="480" w:lineRule="auto"/>
        <w:ind w:left="0" w:firstLine="643"/>
        <w:jc w:val="left"/>
        <w:rPr>
          <w:rFonts w:hint="eastAsia" w:ascii="宋体" w:hAnsi="宋体" w:eastAsia="宋体" w:cs="宋体"/>
          <w:sz w:val="18"/>
          <w:szCs w:val="18"/>
        </w:rPr>
      </w:pPr>
      <w:r>
        <w:rPr>
          <w:rStyle w:val="6"/>
          <w:rFonts w:hint="eastAsia" w:ascii="宋体" w:hAnsi="宋体" w:eastAsia="宋体" w:cs="宋体"/>
          <w:kern w:val="0"/>
          <w:sz w:val="32"/>
          <w:szCs w:val="32"/>
          <w:lang w:val="en-US" w:eastAsia="zh-CN" w:bidi="ar"/>
        </w:rPr>
        <w:t>七、其他事项</w:t>
      </w:r>
    </w:p>
    <w:p w14:paraId="73A7B039">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（一）考生应在规定时间到达面试考点候考室，迟到15分钟以上，禁止参加面试，成绩按“缺考”处理。</w:t>
      </w:r>
    </w:p>
    <w:p w14:paraId="3D6376CB">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（二）考生面试试讲过程须按照“讲课”形式进行，“说课”形式不予给分。</w:t>
      </w:r>
    </w:p>
    <w:p w14:paraId="2F086F6E">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color w:val="000000"/>
          <w:kern w:val="0"/>
          <w:sz w:val="30"/>
          <w:szCs w:val="30"/>
          <w:lang w:val="en-US" w:eastAsia="zh-CN" w:bidi="ar"/>
        </w:rPr>
        <w:t>（三）根据《中华人民共和国教育法》，教师资格考试属于“法律规定的国家考试”，适用于《中华人民共和国刑法修正案（九）》中有关涉及考试舞弊的条款。考生如有违纪、作弊行为，将按照《国家教育考试违规处理办法》（教育部令第33号）等规定处理，有作弊情形的将依据《教师资格条例》的相关规定追加“3年禁考”处理，如情节严重、触犯刑法，将报送公安部门，依法处理。</w:t>
      </w:r>
    </w:p>
    <w:p w14:paraId="7B1A36DD">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（四）考生面试合格后，可登陆教育部中小学教师资格考试网</w:t>
      </w:r>
      <w:r>
        <w:rPr>
          <w:rFonts w:hint="eastAsia" w:ascii="宋体" w:hAnsi="宋体" w:eastAsia="宋体" w:cs="宋体"/>
          <w:color w:val="000000"/>
          <w:kern w:val="0"/>
          <w:sz w:val="18"/>
          <w:szCs w:val="18"/>
          <w:lang w:val="en-US" w:eastAsia="zh-CN" w:bidi="ar"/>
        </w:rPr>
        <w:t>（</w:t>
      </w:r>
      <w:r>
        <w:rPr>
          <w:rFonts w:hint="eastAsia" w:ascii="宋体" w:hAnsi="宋体" w:eastAsia="宋体" w:cs="宋体"/>
          <w:kern w:val="0"/>
          <w:sz w:val="18"/>
          <w:szCs w:val="18"/>
          <w:lang w:val="en-US" w:eastAsia="zh-CN" w:bidi="ar"/>
        </w:rPr>
        <w:fldChar w:fldCharType="begin"/>
      </w:r>
      <w:r>
        <w:rPr>
          <w:rFonts w:hint="eastAsia" w:ascii="宋体" w:hAnsi="宋体" w:eastAsia="宋体" w:cs="宋体"/>
          <w:kern w:val="0"/>
          <w:sz w:val="18"/>
          <w:szCs w:val="18"/>
          <w:lang w:val="en-US" w:eastAsia="zh-CN" w:bidi="ar"/>
        </w:rPr>
        <w:instrText xml:space="preserve"> HYPERLINK "http://ntce.neea.edu.cn/" </w:instrText>
      </w:r>
      <w:r>
        <w:rPr>
          <w:rFonts w:hint="eastAsia" w:ascii="宋体" w:hAnsi="宋体" w:eastAsia="宋体" w:cs="宋体"/>
          <w:kern w:val="0"/>
          <w:sz w:val="18"/>
          <w:szCs w:val="18"/>
          <w:lang w:val="en-US" w:eastAsia="zh-CN" w:bidi="ar"/>
        </w:rPr>
        <w:fldChar w:fldCharType="separate"/>
      </w:r>
      <w:r>
        <w:rPr>
          <w:rStyle w:val="8"/>
          <w:rFonts w:hint="eastAsia" w:ascii="宋体" w:hAnsi="宋体" w:eastAsia="宋体" w:cs="宋体"/>
          <w:color w:val="3366FF"/>
          <w:sz w:val="27"/>
          <w:szCs w:val="27"/>
        </w:rPr>
        <w:t>http://ntce.neea.edu.cn/</w:t>
      </w:r>
      <w:r>
        <w:rPr>
          <w:rFonts w:hint="eastAsia" w:ascii="宋体" w:hAnsi="宋体" w:eastAsia="宋体" w:cs="宋体"/>
          <w:kern w:val="0"/>
          <w:sz w:val="18"/>
          <w:szCs w:val="18"/>
          <w:lang w:val="en-US" w:eastAsia="zh-CN" w:bidi="ar"/>
        </w:rPr>
        <w:fldChar w:fldCharType="end"/>
      </w:r>
      <w:r>
        <w:rPr>
          <w:rFonts w:hint="eastAsia" w:ascii="宋体" w:hAnsi="宋体" w:eastAsia="宋体" w:cs="宋体"/>
          <w:color w:val="000000"/>
          <w:kern w:val="0"/>
          <w:sz w:val="18"/>
          <w:szCs w:val="18"/>
          <w:lang w:val="en-US" w:eastAsia="zh-CN" w:bidi="ar"/>
        </w:rPr>
        <w:t>）</w:t>
      </w:r>
      <w:r>
        <w:rPr>
          <w:rFonts w:hint="eastAsia" w:ascii="宋体" w:hAnsi="宋体" w:eastAsia="宋体" w:cs="宋体"/>
          <w:kern w:val="0"/>
          <w:sz w:val="30"/>
          <w:szCs w:val="30"/>
          <w:lang w:val="en-US" w:eastAsia="zh-CN" w:bidi="ar"/>
        </w:rPr>
        <w:t>下载、打印PDF版本《中小学教师资格考试合格证明》（黑白、彩色均可），该证明是申请教师资格认定的必要条件，有效期以考试合格证明上标示的时间为准。</w:t>
      </w:r>
      <w:r>
        <w:rPr>
          <w:rStyle w:val="6"/>
          <w:rFonts w:hint="eastAsia" w:ascii="宋体" w:hAnsi="宋体" w:eastAsia="宋体" w:cs="宋体"/>
          <w:kern w:val="0"/>
          <w:sz w:val="30"/>
          <w:szCs w:val="30"/>
          <w:lang w:val="en-US" w:eastAsia="zh-CN" w:bidi="ar"/>
        </w:rPr>
        <w:t>教师资格认定问题详见中国教师资格网（</w:t>
      </w:r>
      <w:r>
        <w:rPr>
          <w:rStyle w:val="6"/>
          <w:rFonts w:hint="eastAsia" w:ascii="宋体" w:hAnsi="宋体" w:eastAsia="宋体" w:cs="宋体"/>
          <w:kern w:val="0"/>
          <w:sz w:val="18"/>
          <w:szCs w:val="18"/>
          <w:u w:val="none"/>
          <w:lang w:val="en-US" w:eastAsia="zh-CN" w:bidi="ar"/>
        </w:rPr>
        <w:fldChar w:fldCharType="begin"/>
      </w:r>
      <w:r>
        <w:rPr>
          <w:rStyle w:val="6"/>
          <w:rFonts w:hint="eastAsia" w:ascii="宋体" w:hAnsi="宋体" w:eastAsia="宋体" w:cs="宋体"/>
          <w:kern w:val="0"/>
          <w:sz w:val="18"/>
          <w:szCs w:val="18"/>
          <w:u w:val="none"/>
          <w:lang w:val="en-US" w:eastAsia="zh-CN" w:bidi="ar"/>
        </w:rPr>
        <w:instrText xml:space="preserve"> HYPERLINK "http://www.jszg.edu.cn/" </w:instrText>
      </w:r>
      <w:r>
        <w:rPr>
          <w:rStyle w:val="6"/>
          <w:rFonts w:hint="eastAsia" w:ascii="宋体" w:hAnsi="宋体" w:eastAsia="宋体" w:cs="宋体"/>
          <w:kern w:val="0"/>
          <w:sz w:val="18"/>
          <w:szCs w:val="18"/>
          <w:u w:val="none"/>
          <w:lang w:val="en-US" w:eastAsia="zh-CN" w:bidi="ar"/>
        </w:rPr>
        <w:fldChar w:fldCharType="separate"/>
      </w:r>
      <w:r>
        <w:rPr>
          <w:rStyle w:val="8"/>
          <w:rFonts w:hint="eastAsia" w:ascii="宋体" w:hAnsi="宋体" w:eastAsia="宋体" w:cs="宋体"/>
          <w:sz w:val="27"/>
          <w:szCs w:val="27"/>
          <w:u w:val="none"/>
        </w:rPr>
        <w:t>http://www.jszg.edu.cn/</w:t>
      </w:r>
      <w:r>
        <w:rPr>
          <w:rStyle w:val="6"/>
          <w:rFonts w:hint="eastAsia" w:ascii="宋体" w:hAnsi="宋体" w:eastAsia="宋体" w:cs="宋体"/>
          <w:kern w:val="0"/>
          <w:sz w:val="18"/>
          <w:szCs w:val="18"/>
          <w:u w:val="none"/>
          <w:lang w:val="en-US" w:eastAsia="zh-CN" w:bidi="ar"/>
        </w:rPr>
        <w:fldChar w:fldCharType="end"/>
      </w:r>
      <w:r>
        <w:rPr>
          <w:rStyle w:val="6"/>
          <w:rFonts w:hint="eastAsia" w:ascii="宋体" w:hAnsi="宋体" w:eastAsia="宋体" w:cs="宋体"/>
          <w:kern w:val="0"/>
          <w:sz w:val="30"/>
          <w:szCs w:val="30"/>
          <w:lang w:val="en-US" w:eastAsia="zh-CN" w:bidi="ar"/>
        </w:rPr>
        <w:t>）相关说明</w:t>
      </w:r>
      <w:r>
        <w:rPr>
          <w:rFonts w:hint="eastAsia" w:ascii="宋体" w:hAnsi="宋体" w:eastAsia="宋体" w:cs="宋体"/>
          <w:kern w:val="0"/>
          <w:sz w:val="30"/>
          <w:szCs w:val="30"/>
          <w:lang w:val="en-US" w:eastAsia="zh-CN" w:bidi="ar"/>
        </w:rPr>
        <w:t>。</w:t>
      </w:r>
    </w:p>
    <w:p w14:paraId="617AFBF5">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（五）</w:t>
      </w:r>
      <w:r>
        <w:rPr>
          <w:rFonts w:hint="eastAsia" w:ascii="宋体" w:hAnsi="宋体" w:eastAsia="宋体" w:cs="宋体"/>
          <w:color w:val="000000"/>
          <w:kern w:val="0"/>
          <w:sz w:val="18"/>
          <w:szCs w:val="18"/>
          <w:lang w:val="en-US" w:eastAsia="zh-CN" w:bidi="ar"/>
        </w:rPr>
        <w:t>其他有关事项请考生登录山西招生考试网（</w:t>
      </w:r>
      <w:r>
        <w:rPr>
          <w:rFonts w:hint="eastAsia" w:ascii="宋体" w:hAnsi="宋体" w:eastAsia="宋体" w:cs="宋体"/>
          <w:color w:val="000000"/>
          <w:kern w:val="0"/>
          <w:sz w:val="18"/>
          <w:szCs w:val="18"/>
          <w:u w:val="none"/>
          <w:lang w:val="en-US" w:eastAsia="zh-CN" w:bidi="ar"/>
        </w:rPr>
        <w:t>http://www.sxkszx.cn/</w:t>
      </w:r>
      <w:r>
        <w:rPr>
          <w:rFonts w:hint="eastAsia" w:ascii="宋体" w:hAnsi="宋体" w:eastAsia="宋体" w:cs="宋体"/>
          <w:color w:val="000000"/>
          <w:kern w:val="0"/>
          <w:sz w:val="18"/>
          <w:szCs w:val="18"/>
          <w:lang w:val="en-US" w:eastAsia="zh-CN" w:bidi="ar"/>
        </w:rPr>
        <w:t>）进行查询，具体政策解读，请参阅</w:t>
      </w:r>
      <w:r>
        <w:rPr>
          <w:rStyle w:val="6"/>
          <w:rFonts w:hint="eastAsia" w:ascii="宋体" w:hAnsi="宋体" w:eastAsia="宋体" w:cs="宋体"/>
          <w:color w:val="000000"/>
          <w:kern w:val="0"/>
          <w:sz w:val="18"/>
          <w:szCs w:val="18"/>
          <w:lang w:val="en-US" w:eastAsia="zh-CN" w:bidi="ar"/>
        </w:rPr>
        <w:t>《山西省中小学教师资格考试问题解答》</w:t>
      </w:r>
      <w:r>
        <w:rPr>
          <w:rFonts w:hint="eastAsia" w:ascii="宋体" w:hAnsi="宋体" w:eastAsia="宋体" w:cs="宋体"/>
          <w:color w:val="000000"/>
          <w:kern w:val="0"/>
          <w:sz w:val="18"/>
          <w:szCs w:val="18"/>
          <w:lang w:val="en-US" w:eastAsia="zh-CN" w:bidi="ar"/>
        </w:rPr>
        <w:t>。</w:t>
      </w:r>
    </w:p>
    <w:p w14:paraId="60999FBD">
      <w:pPr>
        <w:keepNext w:val="0"/>
        <w:keepLines w:val="0"/>
        <w:widowControl/>
        <w:suppressLineNumbers w:val="0"/>
        <w:spacing w:line="440" w:lineRule="atLeast"/>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14:paraId="12C93A56">
      <w:pPr>
        <w:keepNext w:val="0"/>
        <w:keepLines w:val="0"/>
        <w:widowControl/>
        <w:suppressLineNumbers w:val="0"/>
        <w:spacing w:line="480" w:lineRule="auto"/>
        <w:jc w:val="left"/>
        <w:rPr>
          <w:rFonts w:hint="eastAsia" w:ascii="宋体" w:hAnsi="宋体" w:eastAsia="宋体" w:cs="宋体"/>
          <w:sz w:val="18"/>
          <w:szCs w:val="18"/>
        </w:rPr>
      </w:pPr>
      <w:r>
        <w:rPr>
          <w:rFonts w:hint="eastAsia" w:ascii="宋体" w:hAnsi="宋体" w:eastAsia="宋体" w:cs="宋体"/>
          <w:color w:val="000000"/>
          <w:kern w:val="0"/>
          <w:sz w:val="32"/>
          <w:szCs w:val="32"/>
          <w:lang w:val="en-US" w:eastAsia="zh-CN" w:bidi="ar"/>
        </w:rPr>
        <w:t>附件1：</w:t>
      </w:r>
    </w:p>
    <w:p w14:paraId="47E812AA">
      <w:pPr>
        <w:keepNext w:val="0"/>
        <w:keepLines w:val="0"/>
        <w:widowControl/>
        <w:suppressLineNumbers w:val="0"/>
        <w:spacing w:line="440" w:lineRule="atLeast"/>
        <w:ind w:left="0" w:firstLine="562"/>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14:paraId="2F617F99">
      <w:pPr>
        <w:keepNext w:val="0"/>
        <w:keepLines w:val="0"/>
        <w:widowControl/>
        <w:suppressLineNumbers w:val="0"/>
        <w:spacing w:line="440" w:lineRule="atLeast"/>
        <w:jc w:val="center"/>
        <w:rPr>
          <w:rFonts w:hint="eastAsia" w:ascii="宋体" w:hAnsi="宋体" w:eastAsia="宋体" w:cs="宋体"/>
          <w:sz w:val="18"/>
          <w:szCs w:val="18"/>
        </w:rPr>
      </w:pPr>
      <w:r>
        <w:rPr>
          <w:rStyle w:val="6"/>
          <w:rFonts w:hint="eastAsia" w:ascii="宋体" w:hAnsi="宋体" w:eastAsia="宋体" w:cs="宋体"/>
          <w:color w:val="000000"/>
          <w:kern w:val="0"/>
          <w:sz w:val="32"/>
          <w:szCs w:val="32"/>
          <w:lang w:val="en-US" w:eastAsia="zh-CN" w:bidi="ar"/>
        </w:rPr>
        <w:t>各市考试管理部门网址或微信公众号、咨询电话</w:t>
      </w:r>
    </w:p>
    <w:p w14:paraId="19890AB8">
      <w:pPr>
        <w:keepNext w:val="0"/>
        <w:keepLines w:val="0"/>
        <w:widowControl/>
        <w:suppressLineNumbers w:val="0"/>
        <w:spacing w:line="440" w:lineRule="atLeast"/>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tbl>
      <w:tblPr>
        <w:tblW w:w="1020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2139"/>
        <w:gridCol w:w="5174"/>
        <w:gridCol w:w="2887"/>
      </w:tblGrid>
      <w:tr w14:paraId="299C0AA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14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3FF2A26B">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jc w:val="center"/>
              <w:rPr>
                <w:rFonts w:hint="eastAsia" w:ascii="宋体" w:hAnsi="宋体" w:eastAsia="宋体" w:cs="宋体"/>
                <w:sz w:val="18"/>
                <w:szCs w:val="18"/>
              </w:rPr>
            </w:pPr>
            <w:r>
              <w:rPr>
                <w:rStyle w:val="6"/>
                <w:rFonts w:hint="eastAsia" w:ascii="宋体" w:hAnsi="宋体" w:eastAsia="宋体" w:cs="宋体"/>
                <w:kern w:val="0"/>
                <w:sz w:val="28"/>
                <w:szCs w:val="28"/>
                <w:bdr w:val="none" w:color="auto" w:sz="0" w:space="0"/>
                <w:lang w:val="en-US" w:eastAsia="zh-CN" w:bidi="ar"/>
              </w:rPr>
              <w:t>市</w:t>
            </w:r>
          </w:p>
        </w:tc>
        <w:tc>
          <w:tcPr>
            <w:tcW w:w="51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3579A252">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jc w:val="center"/>
              <w:rPr>
                <w:rFonts w:hint="eastAsia" w:ascii="宋体" w:hAnsi="宋体" w:eastAsia="宋体" w:cs="宋体"/>
                <w:sz w:val="18"/>
                <w:szCs w:val="18"/>
              </w:rPr>
            </w:pPr>
            <w:r>
              <w:rPr>
                <w:rStyle w:val="6"/>
                <w:rFonts w:hint="eastAsia" w:ascii="宋体" w:hAnsi="宋体" w:eastAsia="宋体" w:cs="宋体"/>
                <w:kern w:val="0"/>
                <w:sz w:val="28"/>
                <w:szCs w:val="28"/>
                <w:bdr w:val="none" w:color="auto" w:sz="0" w:space="0"/>
                <w:lang w:val="en-US" w:eastAsia="zh-CN" w:bidi="ar"/>
              </w:rPr>
              <w:t>网址或微信公众号</w:t>
            </w:r>
          </w:p>
        </w:tc>
        <w:tc>
          <w:tcPr>
            <w:tcW w:w="2889"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598E2AA">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jc w:val="center"/>
              <w:rPr>
                <w:rFonts w:hint="eastAsia" w:ascii="宋体" w:hAnsi="宋体" w:eastAsia="宋体" w:cs="宋体"/>
                <w:sz w:val="18"/>
                <w:szCs w:val="18"/>
              </w:rPr>
            </w:pPr>
            <w:r>
              <w:rPr>
                <w:rStyle w:val="6"/>
                <w:rFonts w:hint="eastAsia" w:ascii="宋体" w:hAnsi="宋体" w:eastAsia="宋体" w:cs="宋体"/>
                <w:kern w:val="0"/>
                <w:sz w:val="28"/>
                <w:szCs w:val="28"/>
                <w:bdr w:val="none" w:color="auto" w:sz="0" w:space="0"/>
                <w:lang w:val="en-US" w:eastAsia="zh-CN" w:bidi="ar"/>
              </w:rPr>
              <w:t>咨询电话</w:t>
            </w:r>
          </w:p>
        </w:tc>
      </w:tr>
      <w:tr w14:paraId="1C37CFC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41"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76936E62">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jc w:val="center"/>
              <w:rPr>
                <w:rFonts w:hint="eastAsia" w:ascii="宋体" w:hAnsi="宋体" w:eastAsia="宋体" w:cs="宋体"/>
                <w:sz w:val="18"/>
                <w:szCs w:val="18"/>
              </w:rPr>
            </w:pPr>
            <w:r>
              <w:rPr>
                <w:rFonts w:hint="eastAsia" w:ascii="宋体" w:hAnsi="宋体" w:eastAsia="宋体" w:cs="宋体"/>
                <w:kern w:val="0"/>
                <w:sz w:val="28"/>
                <w:szCs w:val="28"/>
                <w:bdr w:val="none" w:color="auto" w:sz="0" w:space="0"/>
                <w:lang w:val="en-US" w:eastAsia="zh-CN" w:bidi="ar"/>
              </w:rPr>
              <w:t>太原</w:t>
            </w:r>
          </w:p>
        </w:tc>
        <w:tc>
          <w:tcPr>
            <w:tcW w:w="5175" w:type="dxa"/>
            <w:tcBorders>
              <w:top w:val="nil"/>
              <w:left w:val="nil"/>
              <w:bottom w:val="single" w:color="auto" w:sz="8" w:space="0"/>
              <w:right w:val="single" w:color="auto" w:sz="8" w:space="0"/>
            </w:tcBorders>
            <w:shd w:val="clear"/>
            <w:tcMar>
              <w:left w:w="108" w:type="dxa"/>
              <w:right w:w="108" w:type="dxa"/>
            </w:tcMar>
            <w:vAlign w:val="center"/>
          </w:tcPr>
          <w:p w14:paraId="0FD8AF32">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jc w:val="center"/>
              <w:rPr>
                <w:rFonts w:hint="eastAsia" w:ascii="宋体" w:hAnsi="宋体" w:eastAsia="宋体" w:cs="宋体"/>
                <w:sz w:val="18"/>
                <w:szCs w:val="18"/>
              </w:rPr>
            </w:pPr>
            <w:r>
              <w:rPr>
                <w:rFonts w:hint="eastAsia" w:ascii="宋体" w:hAnsi="宋体" w:eastAsia="宋体" w:cs="宋体"/>
                <w:kern w:val="0"/>
                <w:sz w:val="28"/>
                <w:szCs w:val="28"/>
                <w:bdr w:val="none" w:color="auto" w:sz="0" w:space="0"/>
                <w:lang w:val="en-US" w:eastAsia="zh-CN" w:bidi="ar"/>
              </w:rPr>
              <w:t>微信公众号“太原市招生考试管理中心”</w:t>
            </w:r>
          </w:p>
        </w:tc>
        <w:tc>
          <w:tcPr>
            <w:tcW w:w="2889" w:type="dxa"/>
            <w:tcBorders>
              <w:top w:val="nil"/>
              <w:left w:val="nil"/>
              <w:bottom w:val="single" w:color="auto" w:sz="8" w:space="0"/>
              <w:right w:val="single" w:color="auto" w:sz="8" w:space="0"/>
            </w:tcBorders>
            <w:shd w:val="clear"/>
            <w:tcMar>
              <w:left w:w="108" w:type="dxa"/>
              <w:right w:w="108" w:type="dxa"/>
            </w:tcMar>
            <w:vAlign w:val="center"/>
          </w:tcPr>
          <w:p w14:paraId="21C60EE7">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jc w:val="center"/>
              <w:rPr>
                <w:rFonts w:hint="eastAsia" w:ascii="宋体" w:hAnsi="宋体" w:eastAsia="宋体" w:cs="宋体"/>
                <w:sz w:val="18"/>
                <w:szCs w:val="18"/>
              </w:rPr>
            </w:pPr>
            <w:r>
              <w:rPr>
                <w:rFonts w:hint="eastAsia" w:ascii="宋体" w:hAnsi="宋体" w:eastAsia="宋体" w:cs="宋体"/>
                <w:kern w:val="0"/>
                <w:sz w:val="28"/>
                <w:szCs w:val="28"/>
                <w:bdr w:val="none" w:color="auto" w:sz="0" w:space="0"/>
                <w:lang w:val="en-US" w:eastAsia="zh-CN" w:bidi="ar"/>
              </w:rPr>
              <w:t>0351-3199908</w:t>
            </w:r>
          </w:p>
        </w:tc>
      </w:tr>
      <w:tr w14:paraId="412F561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41"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5EBBF274">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jc w:val="center"/>
              <w:rPr>
                <w:rFonts w:hint="eastAsia" w:ascii="宋体" w:hAnsi="宋体" w:eastAsia="宋体" w:cs="宋体"/>
                <w:sz w:val="18"/>
                <w:szCs w:val="18"/>
              </w:rPr>
            </w:pPr>
            <w:r>
              <w:rPr>
                <w:rFonts w:hint="eastAsia" w:ascii="宋体" w:hAnsi="宋体" w:eastAsia="宋体" w:cs="宋体"/>
                <w:kern w:val="0"/>
                <w:sz w:val="28"/>
                <w:szCs w:val="28"/>
                <w:bdr w:val="none" w:color="auto" w:sz="0" w:space="0"/>
                <w:lang w:val="en-US" w:eastAsia="zh-CN" w:bidi="ar"/>
              </w:rPr>
              <w:t>大同</w:t>
            </w:r>
          </w:p>
        </w:tc>
        <w:tc>
          <w:tcPr>
            <w:tcW w:w="5175" w:type="dxa"/>
            <w:tcBorders>
              <w:top w:val="nil"/>
              <w:left w:val="nil"/>
              <w:bottom w:val="single" w:color="auto" w:sz="8" w:space="0"/>
              <w:right w:val="single" w:color="auto" w:sz="8" w:space="0"/>
            </w:tcBorders>
            <w:shd w:val="clear"/>
            <w:tcMar>
              <w:left w:w="108" w:type="dxa"/>
              <w:right w:w="108" w:type="dxa"/>
            </w:tcMar>
            <w:vAlign w:val="center"/>
          </w:tcPr>
          <w:p w14:paraId="56567E4B">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fldChar w:fldCharType="begin"/>
            </w:r>
            <w:r>
              <w:rPr>
                <w:rFonts w:hint="eastAsia" w:ascii="宋体" w:hAnsi="宋体" w:eastAsia="宋体" w:cs="宋体"/>
                <w:kern w:val="0"/>
                <w:sz w:val="18"/>
                <w:szCs w:val="18"/>
                <w:bdr w:val="none" w:color="auto" w:sz="0" w:space="0"/>
                <w:lang w:val="en-US" w:eastAsia="zh-CN" w:bidi="ar"/>
              </w:rPr>
              <w:instrText xml:space="preserve"> HYPERLINK "http://www.dtjcjy.com/" </w:instrText>
            </w:r>
            <w:r>
              <w:rPr>
                <w:rFonts w:hint="eastAsia" w:ascii="宋体" w:hAnsi="宋体" w:eastAsia="宋体" w:cs="宋体"/>
                <w:kern w:val="0"/>
                <w:sz w:val="18"/>
                <w:szCs w:val="18"/>
                <w:bdr w:val="none" w:color="auto" w:sz="0" w:space="0"/>
                <w:lang w:val="en-US" w:eastAsia="zh-CN" w:bidi="ar"/>
              </w:rPr>
              <w:fldChar w:fldCharType="separate"/>
            </w:r>
            <w:r>
              <w:rPr>
                <w:rStyle w:val="8"/>
                <w:rFonts w:hint="eastAsia" w:ascii="宋体" w:hAnsi="宋体" w:eastAsia="宋体" w:cs="宋体"/>
                <w:color w:val="auto"/>
                <w:sz w:val="18"/>
                <w:szCs w:val="18"/>
                <w:u w:val="none"/>
                <w:bdr w:val="none" w:color="auto" w:sz="0" w:space="0"/>
              </w:rPr>
              <w:t>http://www.dtjcjy.com/</w:t>
            </w:r>
            <w:r>
              <w:rPr>
                <w:rFonts w:hint="eastAsia" w:ascii="宋体" w:hAnsi="宋体" w:eastAsia="宋体" w:cs="宋体"/>
                <w:kern w:val="0"/>
                <w:sz w:val="18"/>
                <w:szCs w:val="18"/>
                <w:bdr w:val="none" w:color="auto" w:sz="0" w:space="0"/>
                <w:lang w:val="en-US" w:eastAsia="zh-CN" w:bidi="ar"/>
              </w:rPr>
              <w:fldChar w:fldCharType="end"/>
            </w:r>
          </w:p>
          <w:p w14:paraId="3D537235">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jc w:val="center"/>
              <w:rPr>
                <w:rFonts w:hint="eastAsia" w:ascii="宋体" w:hAnsi="宋体" w:eastAsia="宋体" w:cs="宋体"/>
                <w:sz w:val="18"/>
                <w:szCs w:val="18"/>
              </w:rPr>
            </w:pPr>
            <w:r>
              <w:rPr>
                <w:rFonts w:hint="eastAsia" w:ascii="宋体" w:hAnsi="宋体" w:eastAsia="宋体" w:cs="宋体"/>
                <w:kern w:val="0"/>
                <w:sz w:val="28"/>
                <w:szCs w:val="28"/>
                <w:bdr w:val="none" w:color="auto" w:sz="0" w:space="0"/>
                <w:lang w:val="en-US" w:eastAsia="zh-CN" w:bidi="ar"/>
              </w:rPr>
              <w:t>微信公众号“大同教育电视台”</w:t>
            </w:r>
          </w:p>
        </w:tc>
        <w:tc>
          <w:tcPr>
            <w:tcW w:w="2889" w:type="dxa"/>
            <w:tcBorders>
              <w:top w:val="nil"/>
              <w:left w:val="nil"/>
              <w:bottom w:val="single" w:color="auto" w:sz="8" w:space="0"/>
              <w:right w:val="single" w:color="auto" w:sz="8" w:space="0"/>
            </w:tcBorders>
            <w:shd w:val="clear"/>
            <w:tcMar>
              <w:left w:w="108" w:type="dxa"/>
              <w:right w:w="108" w:type="dxa"/>
            </w:tcMar>
            <w:vAlign w:val="center"/>
          </w:tcPr>
          <w:p w14:paraId="41687A95">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jc w:val="center"/>
              <w:rPr>
                <w:rFonts w:hint="eastAsia" w:ascii="宋体" w:hAnsi="宋体" w:eastAsia="宋体" w:cs="宋体"/>
                <w:sz w:val="18"/>
                <w:szCs w:val="18"/>
              </w:rPr>
            </w:pPr>
            <w:r>
              <w:rPr>
                <w:rFonts w:hint="eastAsia" w:ascii="宋体" w:hAnsi="宋体" w:eastAsia="宋体" w:cs="宋体"/>
                <w:kern w:val="0"/>
                <w:sz w:val="28"/>
                <w:szCs w:val="28"/>
                <w:bdr w:val="none" w:color="auto" w:sz="0" w:space="0"/>
                <w:lang w:val="en-US" w:eastAsia="zh-CN" w:bidi="ar"/>
              </w:rPr>
              <w:t>0352-2537430</w:t>
            </w:r>
          </w:p>
        </w:tc>
      </w:tr>
      <w:tr w14:paraId="737EFE9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41"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05F5DB12">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jc w:val="center"/>
              <w:rPr>
                <w:rFonts w:hint="eastAsia" w:ascii="宋体" w:hAnsi="宋体" w:eastAsia="宋体" w:cs="宋体"/>
                <w:sz w:val="18"/>
                <w:szCs w:val="18"/>
              </w:rPr>
            </w:pPr>
            <w:r>
              <w:rPr>
                <w:rFonts w:hint="eastAsia" w:ascii="宋体" w:hAnsi="宋体" w:eastAsia="宋体" w:cs="宋体"/>
                <w:kern w:val="0"/>
                <w:sz w:val="28"/>
                <w:szCs w:val="28"/>
                <w:bdr w:val="none" w:color="auto" w:sz="0" w:space="0"/>
                <w:lang w:val="en-US" w:eastAsia="zh-CN" w:bidi="ar"/>
              </w:rPr>
              <w:t>阳泉</w:t>
            </w:r>
          </w:p>
        </w:tc>
        <w:tc>
          <w:tcPr>
            <w:tcW w:w="5175" w:type="dxa"/>
            <w:tcBorders>
              <w:top w:val="nil"/>
              <w:left w:val="nil"/>
              <w:bottom w:val="single" w:color="auto" w:sz="8" w:space="0"/>
              <w:right w:val="single" w:color="auto" w:sz="8" w:space="0"/>
            </w:tcBorders>
            <w:shd w:val="clear"/>
            <w:tcMar>
              <w:left w:w="108" w:type="dxa"/>
              <w:right w:w="108" w:type="dxa"/>
            </w:tcMar>
            <w:vAlign w:val="center"/>
          </w:tcPr>
          <w:p w14:paraId="5DE4F5E8">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jc w:val="center"/>
              <w:rPr>
                <w:rFonts w:hint="eastAsia" w:ascii="宋体" w:hAnsi="宋体" w:eastAsia="宋体" w:cs="宋体"/>
                <w:sz w:val="18"/>
                <w:szCs w:val="18"/>
              </w:rPr>
            </w:pPr>
            <w:r>
              <w:rPr>
                <w:rFonts w:hint="eastAsia" w:ascii="宋体" w:hAnsi="宋体" w:eastAsia="宋体" w:cs="宋体"/>
                <w:kern w:val="0"/>
                <w:sz w:val="28"/>
                <w:szCs w:val="28"/>
                <w:bdr w:val="none" w:color="auto" w:sz="0" w:space="0"/>
                <w:lang w:val="en-US" w:eastAsia="zh-CN" w:bidi="ar"/>
              </w:rPr>
              <w:t>http://www.yqszkzx.cn/</w:t>
            </w:r>
          </w:p>
        </w:tc>
        <w:tc>
          <w:tcPr>
            <w:tcW w:w="2889" w:type="dxa"/>
            <w:tcBorders>
              <w:top w:val="nil"/>
              <w:left w:val="nil"/>
              <w:bottom w:val="single" w:color="auto" w:sz="8" w:space="0"/>
              <w:right w:val="single" w:color="auto" w:sz="8" w:space="0"/>
            </w:tcBorders>
            <w:shd w:val="clear"/>
            <w:tcMar>
              <w:left w:w="108" w:type="dxa"/>
              <w:right w:w="108" w:type="dxa"/>
            </w:tcMar>
            <w:vAlign w:val="center"/>
          </w:tcPr>
          <w:p w14:paraId="04560088">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jc w:val="center"/>
              <w:rPr>
                <w:rFonts w:hint="eastAsia" w:ascii="宋体" w:hAnsi="宋体" w:eastAsia="宋体" w:cs="宋体"/>
                <w:sz w:val="18"/>
                <w:szCs w:val="18"/>
              </w:rPr>
            </w:pPr>
            <w:r>
              <w:rPr>
                <w:rFonts w:hint="eastAsia" w:ascii="宋体" w:hAnsi="宋体" w:eastAsia="宋体" w:cs="宋体"/>
                <w:kern w:val="0"/>
                <w:sz w:val="28"/>
                <w:szCs w:val="28"/>
                <w:bdr w:val="none" w:color="auto" w:sz="0" w:space="0"/>
                <w:lang w:val="en-US" w:eastAsia="zh-CN" w:bidi="ar"/>
              </w:rPr>
              <w:t>0353-2297076</w:t>
            </w:r>
          </w:p>
        </w:tc>
      </w:tr>
      <w:tr w14:paraId="0CB06E7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41"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7F6EB5E4">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jc w:val="center"/>
              <w:rPr>
                <w:rFonts w:hint="eastAsia" w:ascii="宋体" w:hAnsi="宋体" w:eastAsia="宋体" w:cs="宋体"/>
                <w:sz w:val="18"/>
                <w:szCs w:val="18"/>
              </w:rPr>
            </w:pPr>
            <w:r>
              <w:rPr>
                <w:rFonts w:hint="eastAsia" w:ascii="宋体" w:hAnsi="宋体" w:eastAsia="宋体" w:cs="宋体"/>
                <w:kern w:val="0"/>
                <w:sz w:val="28"/>
                <w:szCs w:val="28"/>
                <w:bdr w:val="none" w:color="auto" w:sz="0" w:space="0"/>
                <w:lang w:val="en-US" w:eastAsia="zh-CN" w:bidi="ar"/>
              </w:rPr>
              <w:t>长治</w:t>
            </w:r>
          </w:p>
        </w:tc>
        <w:tc>
          <w:tcPr>
            <w:tcW w:w="5175" w:type="dxa"/>
            <w:tcBorders>
              <w:top w:val="nil"/>
              <w:left w:val="nil"/>
              <w:bottom w:val="single" w:color="auto" w:sz="8" w:space="0"/>
              <w:right w:val="single" w:color="auto" w:sz="8" w:space="0"/>
            </w:tcBorders>
            <w:shd w:val="clear"/>
            <w:tcMar>
              <w:left w:w="108" w:type="dxa"/>
              <w:right w:w="108" w:type="dxa"/>
            </w:tcMar>
            <w:vAlign w:val="center"/>
          </w:tcPr>
          <w:p w14:paraId="2039E084">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jc w:val="center"/>
              <w:rPr>
                <w:rFonts w:hint="eastAsia" w:ascii="宋体" w:hAnsi="宋体" w:eastAsia="宋体" w:cs="宋体"/>
                <w:sz w:val="18"/>
                <w:szCs w:val="18"/>
              </w:rPr>
            </w:pPr>
            <w:r>
              <w:rPr>
                <w:rFonts w:hint="eastAsia" w:ascii="宋体" w:hAnsi="宋体" w:eastAsia="宋体" w:cs="宋体"/>
                <w:kern w:val="0"/>
                <w:sz w:val="28"/>
                <w:szCs w:val="28"/>
                <w:bdr w:val="none" w:color="auto" w:sz="0" w:space="0"/>
                <w:lang w:val="en-US" w:eastAsia="zh-CN" w:bidi="ar"/>
              </w:rPr>
              <w:t>http://www.jyj.changzhi.gov.cn/</w:t>
            </w:r>
          </w:p>
        </w:tc>
        <w:tc>
          <w:tcPr>
            <w:tcW w:w="2889" w:type="dxa"/>
            <w:tcBorders>
              <w:top w:val="nil"/>
              <w:left w:val="nil"/>
              <w:bottom w:val="single" w:color="auto" w:sz="8" w:space="0"/>
              <w:right w:val="single" w:color="auto" w:sz="8" w:space="0"/>
            </w:tcBorders>
            <w:shd w:val="clear"/>
            <w:tcMar>
              <w:left w:w="108" w:type="dxa"/>
              <w:right w:w="108" w:type="dxa"/>
            </w:tcMar>
            <w:vAlign w:val="center"/>
          </w:tcPr>
          <w:p w14:paraId="01881366">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jc w:val="center"/>
              <w:rPr>
                <w:rFonts w:hint="eastAsia" w:ascii="宋体" w:hAnsi="宋体" w:eastAsia="宋体" w:cs="宋体"/>
                <w:sz w:val="18"/>
                <w:szCs w:val="18"/>
              </w:rPr>
            </w:pPr>
            <w:r>
              <w:rPr>
                <w:rFonts w:hint="eastAsia" w:ascii="宋体" w:hAnsi="宋体" w:eastAsia="宋体" w:cs="宋体"/>
                <w:kern w:val="0"/>
                <w:sz w:val="28"/>
                <w:szCs w:val="28"/>
                <w:bdr w:val="none" w:color="auto" w:sz="0" w:space="0"/>
                <w:lang w:val="en-US" w:eastAsia="zh-CN" w:bidi="ar"/>
              </w:rPr>
              <w:t>0355-2058509</w:t>
            </w:r>
          </w:p>
        </w:tc>
      </w:tr>
      <w:tr w14:paraId="4996C3F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41"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219E9618">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jc w:val="center"/>
              <w:rPr>
                <w:rFonts w:hint="eastAsia" w:ascii="宋体" w:hAnsi="宋体" w:eastAsia="宋体" w:cs="宋体"/>
                <w:sz w:val="18"/>
                <w:szCs w:val="18"/>
              </w:rPr>
            </w:pPr>
            <w:r>
              <w:rPr>
                <w:rFonts w:hint="eastAsia" w:ascii="宋体" w:hAnsi="宋体" w:eastAsia="宋体" w:cs="宋体"/>
                <w:kern w:val="0"/>
                <w:sz w:val="28"/>
                <w:szCs w:val="28"/>
                <w:bdr w:val="none" w:color="auto" w:sz="0" w:space="0"/>
                <w:lang w:val="en-US" w:eastAsia="zh-CN" w:bidi="ar"/>
              </w:rPr>
              <w:t>晋城</w:t>
            </w:r>
          </w:p>
        </w:tc>
        <w:tc>
          <w:tcPr>
            <w:tcW w:w="5175" w:type="dxa"/>
            <w:tcBorders>
              <w:top w:val="nil"/>
              <w:left w:val="nil"/>
              <w:bottom w:val="single" w:color="auto" w:sz="8" w:space="0"/>
              <w:right w:val="single" w:color="auto" w:sz="8" w:space="0"/>
            </w:tcBorders>
            <w:shd w:val="clear"/>
            <w:tcMar>
              <w:left w:w="108" w:type="dxa"/>
              <w:right w:w="108" w:type="dxa"/>
            </w:tcMar>
            <w:vAlign w:val="center"/>
          </w:tcPr>
          <w:p w14:paraId="36C64AF5">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fldChar w:fldCharType="begin"/>
            </w:r>
            <w:r>
              <w:rPr>
                <w:rFonts w:hint="eastAsia" w:ascii="宋体" w:hAnsi="宋体" w:eastAsia="宋体" w:cs="宋体"/>
                <w:kern w:val="0"/>
                <w:sz w:val="18"/>
                <w:szCs w:val="18"/>
                <w:bdr w:val="none" w:color="auto" w:sz="0" w:space="0"/>
                <w:lang w:val="en-US" w:eastAsia="zh-CN" w:bidi="ar"/>
              </w:rPr>
              <w:instrText xml:space="preserve"> HYPERLINK "http://jyj.jcgov.gov.cn/" </w:instrText>
            </w:r>
            <w:r>
              <w:rPr>
                <w:rFonts w:hint="eastAsia" w:ascii="宋体" w:hAnsi="宋体" w:eastAsia="宋体" w:cs="宋体"/>
                <w:kern w:val="0"/>
                <w:sz w:val="18"/>
                <w:szCs w:val="18"/>
                <w:bdr w:val="none" w:color="auto" w:sz="0" w:space="0"/>
                <w:lang w:val="en-US" w:eastAsia="zh-CN" w:bidi="ar"/>
              </w:rPr>
              <w:fldChar w:fldCharType="separate"/>
            </w:r>
            <w:r>
              <w:rPr>
                <w:rStyle w:val="8"/>
                <w:rFonts w:hint="eastAsia" w:ascii="宋体" w:hAnsi="宋体" w:eastAsia="宋体" w:cs="宋体"/>
                <w:color w:val="auto"/>
                <w:sz w:val="18"/>
                <w:szCs w:val="18"/>
                <w:u w:val="none"/>
                <w:bdr w:val="none" w:color="auto" w:sz="0" w:space="0"/>
              </w:rPr>
              <w:t>http://jyj.jcgov.gov.cn</w:t>
            </w:r>
            <w:r>
              <w:rPr>
                <w:rFonts w:hint="eastAsia" w:ascii="宋体" w:hAnsi="宋体" w:eastAsia="宋体" w:cs="宋体"/>
                <w:kern w:val="0"/>
                <w:sz w:val="18"/>
                <w:szCs w:val="18"/>
                <w:bdr w:val="none" w:color="auto" w:sz="0" w:space="0"/>
                <w:lang w:val="en-US" w:eastAsia="zh-CN" w:bidi="ar"/>
              </w:rPr>
              <w:fldChar w:fldCharType="end"/>
            </w:r>
          </w:p>
          <w:p w14:paraId="73E03C58">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jc w:val="center"/>
              <w:rPr>
                <w:rFonts w:hint="eastAsia" w:ascii="宋体" w:hAnsi="宋体" w:eastAsia="宋体" w:cs="宋体"/>
                <w:sz w:val="18"/>
                <w:szCs w:val="18"/>
              </w:rPr>
            </w:pPr>
            <w:r>
              <w:rPr>
                <w:rFonts w:hint="eastAsia" w:ascii="宋体" w:hAnsi="宋体" w:eastAsia="宋体" w:cs="宋体"/>
                <w:kern w:val="0"/>
                <w:sz w:val="28"/>
                <w:szCs w:val="28"/>
                <w:bdr w:val="none" w:color="auto" w:sz="0" w:space="0"/>
                <w:lang w:val="en-US" w:eastAsia="zh-CN" w:bidi="ar"/>
              </w:rPr>
              <w:t>微信公众号“晋城教育”</w:t>
            </w:r>
          </w:p>
        </w:tc>
        <w:tc>
          <w:tcPr>
            <w:tcW w:w="2889" w:type="dxa"/>
            <w:tcBorders>
              <w:top w:val="nil"/>
              <w:left w:val="nil"/>
              <w:bottom w:val="single" w:color="auto" w:sz="8" w:space="0"/>
              <w:right w:val="single" w:color="auto" w:sz="8" w:space="0"/>
            </w:tcBorders>
            <w:shd w:val="clear"/>
            <w:tcMar>
              <w:left w:w="108" w:type="dxa"/>
              <w:right w:w="108" w:type="dxa"/>
            </w:tcMar>
            <w:vAlign w:val="center"/>
          </w:tcPr>
          <w:p w14:paraId="6FAE160E">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jc w:val="center"/>
              <w:rPr>
                <w:rFonts w:hint="eastAsia" w:ascii="宋体" w:hAnsi="宋体" w:eastAsia="宋体" w:cs="宋体"/>
                <w:sz w:val="18"/>
                <w:szCs w:val="18"/>
              </w:rPr>
            </w:pPr>
            <w:r>
              <w:rPr>
                <w:rFonts w:hint="eastAsia" w:ascii="宋体" w:hAnsi="宋体" w:eastAsia="宋体" w:cs="宋体"/>
                <w:kern w:val="0"/>
                <w:sz w:val="28"/>
                <w:szCs w:val="28"/>
                <w:bdr w:val="none" w:color="auto" w:sz="0" w:space="0"/>
                <w:lang w:val="en-US" w:eastAsia="zh-CN" w:bidi="ar"/>
              </w:rPr>
              <w:t>0356-2066106</w:t>
            </w:r>
          </w:p>
        </w:tc>
      </w:tr>
      <w:tr w14:paraId="5E75A01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41"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2F074D9C">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jc w:val="center"/>
              <w:rPr>
                <w:rFonts w:hint="eastAsia" w:ascii="宋体" w:hAnsi="宋体" w:eastAsia="宋体" w:cs="宋体"/>
                <w:sz w:val="18"/>
                <w:szCs w:val="18"/>
              </w:rPr>
            </w:pPr>
            <w:r>
              <w:rPr>
                <w:rFonts w:hint="eastAsia" w:ascii="宋体" w:hAnsi="宋体" w:eastAsia="宋体" w:cs="宋体"/>
                <w:kern w:val="0"/>
                <w:sz w:val="28"/>
                <w:szCs w:val="28"/>
                <w:bdr w:val="none" w:color="auto" w:sz="0" w:space="0"/>
                <w:lang w:val="en-US" w:eastAsia="zh-CN" w:bidi="ar"/>
              </w:rPr>
              <w:t>朔州</w:t>
            </w:r>
          </w:p>
        </w:tc>
        <w:tc>
          <w:tcPr>
            <w:tcW w:w="5175" w:type="dxa"/>
            <w:tcBorders>
              <w:top w:val="nil"/>
              <w:left w:val="nil"/>
              <w:bottom w:val="single" w:color="auto" w:sz="8" w:space="0"/>
              <w:right w:val="single" w:color="auto" w:sz="8" w:space="0"/>
            </w:tcBorders>
            <w:shd w:val="clear"/>
            <w:tcMar>
              <w:left w:w="108" w:type="dxa"/>
              <w:right w:w="108" w:type="dxa"/>
            </w:tcMar>
            <w:vAlign w:val="center"/>
          </w:tcPr>
          <w:p w14:paraId="1F8A42F8">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jc w:val="center"/>
              <w:rPr>
                <w:rFonts w:hint="eastAsia" w:ascii="宋体" w:hAnsi="宋体" w:eastAsia="宋体" w:cs="宋体"/>
                <w:sz w:val="18"/>
                <w:szCs w:val="18"/>
              </w:rPr>
            </w:pPr>
            <w:r>
              <w:rPr>
                <w:rFonts w:hint="eastAsia" w:ascii="宋体" w:hAnsi="宋体" w:eastAsia="宋体" w:cs="宋体"/>
                <w:kern w:val="0"/>
                <w:sz w:val="28"/>
                <w:szCs w:val="28"/>
                <w:bdr w:val="none" w:color="auto" w:sz="0" w:space="0"/>
                <w:lang w:val="en-US" w:eastAsia="zh-CN" w:bidi="ar"/>
              </w:rPr>
              <w:t>http://edu.shuozhou.gov.cn/</w:t>
            </w:r>
          </w:p>
        </w:tc>
        <w:tc>
          <w:tcPr>
            <w:tcW w:w="2889" w:type="dxa"/>
            <w:tcBorders>
              <w:top w:val="nil"/>
              <w:left w:val="nil"/>
              <w:bottom w:val="single" w:color="auto" w:sz="8" w:space="0"/>
              <w:right w:val="single" w:color="auto" w:sz="8" w:space="0"/>
            </w:tcBorders>
            <w:shd w:val="clear"/>
            <w:tcMar>
              <w:left w:w="108" w:type="dxa"/>
              <w:right w:w="108" w:type="dxa"/>
            </w:tcMar>
            <w:vAlign w:val="center"/>
          </w:tcPr>
          <w:p w14:paraId="1B8DA210">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jc w:val="center"/>
              <w:rPr>
                <w:rFonts w:hint="eastAsia" w:ascii="宋体" w:hAnsi="宋体" w:eastAsia="宋体" w:cs="宋体"/>
                <w:sz w:val="18"/>
                <w:szCs w:val="18"/>
              </w:rPr>
            </w:pPr>
            <w:r>
              <w:rPr>
                <w:rFonts w:hint="eastAsia" w:ascii="宋体" w:hAnsi="宋体" w:eastAsia="宋体" w:cs="宋体"/>
                <w:kern w:val="0"/>
                <w:sz w:val="28"/>
                <w:szCs w:val="28"/>
                <w:bdr w:val="none" w:color="auto" w:sz="0" w:space="0"/>
                <w:lang w:val="en-US" w:eastAsia="zh-CN" w:bidi="ar"/>
              </w:rPr>
              <w:t>0349-8851183</w:t>
            </w:r>
          </w:p>
        </w:tc>
      </w:tr>
      <w:tr w14:paraId="4B803A7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41"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387D4E26">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jc w:val="center"/>
              <w:rPr>
                <w:rFonts w:hint="eastAsia" w:ascii="宋体" w:hAnsi="宋体" w:eastAsia="宋体" w:cs="宋体"/>
                <w:sz w:val="18"/>
                <w:szCs w:val="18"/>
              </w:rPr>
            </w:pPr>
            <w:r>
              <w:rPr>
                <w:rFonts w:hint="eastAsia" w:ascii="宋体" w:hAnsi="宋体" w:eastAsia="宋体" w:cs="宋体"/>
                <w:kern w:val="0"/>
                <w:sz w:val="28"/>
                <w:szCs w:val="28"/>
                <w:bdr w:val="none" w:color="auto" w:sz="0" w:space="0"/>
                <w:lang w:val="en-US" w:eastAsia="zh-CN" w:bidi="ar"/>
              </w:rPr>
              <w:t>晋中</w:t>
            </w:r>
          </w:p>
          <w:p w14:paraId="0BA8505A">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jc w:val="center"/>
              <w:rPr>
                <w:rFonts w:hint="eastAsia" w:ascii="宋体" w:hAnsi="宋体" w:eastAsia="宋体" w:cs="宋体"/>
                <w:sz w:val="18"/>
                <w:szCs w:val="18"/>
              </w:rPr>
            </w:pPr>
            <w:r>
              <w:rPr>
                <w:rFonts w:hint="eastAsia" w:ascii="宋体" w:hAnsi="宋体" w:eastAsia="宋体" w:cs="宋体"/>
                <w:kern w:val="0"/>
                <w:sz w:val="28"/>
                <w:szCs w:val="28"/>
                <w:bdr w:val="none" w:color="auto" w:sz="0" w:space="0"/>
                <w:lang w:val="en-US" w:eastAsia="zh-CN" w:bidi="ar"/>
              </w:rPr>
              <w:t>（高校园区）</w:t>
            </w:r>
          </w:p>
        </w:tc>
        <w:tc>
          <w:tcPr>
            <w:tcW w:w="5175" w:type="dxa"/>
            <w:tcBorders>
              <w:top w:val="nil"/>
              <w:left w:val="nil"/>
              <w:bottom w:val="single" w:color="auto" w:sz="8" w:space="0"/>
              <w:right w:val="single" w:color="auto" w:sz="8" w:space="0"/>
            </w:tcBorders>
            <w:shd w:val="clear"/>
            <w:tcMar>
              <w:left w:w="108" w:type="dxa"/>
              <w:right w:w="108" w:type="dxa"/>
            </w:tcMar>
            <w:vAlign w:val="center"/>
          </w:tcPr>
          <w:p w14:paraId="5C408F02">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jc w:val="center"/>
              <w:rPr>
                <w:rFonts w:hint="eastAsia" w:ascii="宋体" w:hAnsi="宋体" w:eastAsia="宋体" w:cs="宋体"/>
                <w:sz w:val="18"/>
                <w:szCs w:val="18"/>
              </w:rPr>
            </w:pPr>
            <w:r>
              <w:rPr>
                <w:rFonts w:hint="eastAsia" w:ascii="宋体" w:hAnsi="宋体" w:eastAsia="宋体" w:cs="宋体"/>
                <w:kern w:val="0"/>
                <w:sz w:val="28"/>
                <w:szCs w:val="28"/>
                <w:bdr w:val="none" w:color="auto" w:sz="0" w:space="0"/>
                <w:lang w:val="en-US" w:eastAsia="zh-CN" w:bidi="ar"/>
              </w:rPr>
              <w:t>http://jyj.sxjz.gov.cn</w:t>
            </w:r>
          </w:p>
        </w:tc>
        <w:tc>
          <w:tcPr>
            <w:tcW w:w="2889" w:type="dxa"/>
            <w:tcBorders>
              <w:top w:val="nil"/>
              <w:left w:val="nil"/>
              <w:bottom w:val="single" w:color="auto" w:sz="8" w:space="0"/>
              <w:right w:val="single" w:color="auto" w:sz="8" w:space="0"/>
            </w:tcBorders>
            <w:shd w:val="clear"/>
            <w:tcMar>
              <w:left w:w="108" w:type="dxa"/>
              <w:right w:w="108" w:type="dxa"/>
            </w:tcMar>
            <w:vAlign w:val="center"/>
          </w:tcPr>
          <w:p w14:paraId="77C2EE53">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jc w:val="center"/>
              <w:rPr>
                <w:rFonts w:hint="eastAsia" w:ascii="宋体" w:hAnsi="宋体" w:eastAsia="宋体" w:cs="宋体"/>
                <w:sz w:val="18"/>
                <w:szCs w:val="18"/>
              </w:rPr>
            </w:pPr>
            <w:r>
              <w:rPr>
                <w:rFonts w:hint="eastAsia" w:ascii="宋体" w:hAnsi="宋体" w:eastAsia="宋体" w:cs="宋体"/>
                <w:kern w:val="0"/>
                <w:sz w:val="28"/>
                <w:szCs w:val="28"/>
                <w:bdr w:val="none" w:color="auto" w:sz="0" w:space="0"/>
                <w:lang w:val="en-US" w:eastAsia="zh-CN" w:bidi="ar"/>
              </w:rPr>
              <w:t>0354-3806644</w:t>
            </w:r>
          </w:p>
          <w:p w14:paraId="61735CC1">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jc w:val="center"/>
              <w:rPr>
                <w:rFonts w:hint="eastAsia" w:ascii="宋体" w:hAnsi="宋体" w:eastAsia="宋体" w:cs="宋体"/>
                <w:sz w:val="18"/>
                <w:szCs w:val="18"/>
              </w:rPr>
            </w:pPr>
            <w:r>
              <w:rPr>
                <w:rFonts w:hint="eastAsia" w:ascii="宋体" w:hAnsi="宋体" w:eastAsia="宋体" w:cs="宋体"/>
                <w:kern w:val="0"/>
                <w:sz w:val="28"/>
                <w:szCs w:val="28"/>
                <w:bdr w:val="none" w:color="auto" w:sz="0" w:space="0"/>
                <w:lang w:val="en-US" w:eastAsia="zh-CN" w:bidi="ar"/>
              </w:rPr>
              <w:t>0354-3030269</w:t>
            </w:r>
          </w:p>
        </w:tc>
      </w:tr>
      <w:tr w14:paraId="5A8C4C8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41"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261F8900">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jc w:val="center"/>
              <w:rPr>
                <w:rFonts w:hint="eastAsia" w:ascii="宋体" w:hAnsi="宋体" w:eastAsia="宋体" w:cs="宋体"/>
                <w:sz w:val="18"/>
                <w:szCs w:val="18"/>
              </w:rPr>
            </w:pPr>
            <w:r>
              <w:rPr>
                <w:rFonts w:hint="eastAsia" w:ascii="宋体" w:hAnsi="宋体" w:eastAsia="宋体" w:cs="宋体"/>
                <w:kern w:val="0"/>
                <w:sz w:val="28"/>
                <w:szCs w:val="28"/>
                <w:bdr w:val="none" w:color="auto" w:sz="0" w:space="0"/>
                <w:lang w:val="en-US" w:eastAsia="zh-CN" w:bidi="ar"/>
              </w:rPr>
              <w:t>运城</w:t>
            </w:r>
          </w:p>
        </w:tc>
        <w:tc>
          <w:tcPr>
            <w:tcW w:w="5175" w:type="dxa"/>
            <w:tcBorders>
              <w:top w:val="nil"/>
              <w:left w:val="nil"/>
              <w:bottom w:val="single" w:color="auto" w:sz="8" w:space="0"/>
              <w:right w:val="single" w:color="auto" w:sz="8" w:space="0"/>
            </w:tcBorders>
            <w:shd w:val="clear"/>
            <w:tcMar>
              <w:left w:w="108" w:type="dxa"/>
              <w:right w:w="108" w:type="dxa"/>
            </w:tcMar>
            <w:vAlign w:val="center"/>
          </w:tcPr>
          <w:p w14:paraId="453B8B66">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jc w:val="center"/>
              <w:rPr>
                <w:rFonts w:hint="eastAsia" w:ascii="宋体" w:hAnsi="宋体" w:eastAsia="宋体" w:cs="宋体"/>
                <w:sz w:val="18"/>
                <w:szCs w:val="18"/>
              </w:rPr>
            </w:pPr>
            <w:r>
              <w:rPr>
                <w:rFonts w:hint="eastAsia" w:ascii="宋体" w:hAnsi="宋体" w:eastAsia="宋体" w:cs="宋体"/>
                <w:kern w:val="0"/>
                <w:sz w:val="28"/>
                <w:szCs w:val="28"/>
                <w:bdr w:val="none" w:color="auto" w:sz="0" w:space="0"/>
                <w:lang w:val="en-US" w:eastAsia="zh-CN" w:bidi="ar"/>
              </w:rPr>
              <w:t>http://www.yczk.org</w:t>
            </w:r>
          </w:p>
        </w:tc>
        <w:tc>
          <w:tcPr>
            <w:tcW w:w="2889" w:type="dxa"/>
            <w:tcBorders>
              <w:top w:val="nil"/>
              <w:left w:val="nil"/>
              <w:bottom w:val="single" w:color="auto" w:sz="8" w:space="0"/>
              <w:right w:val="single" w:color="auto" w:sz="8" w:space="0"/>
            </w:tcBorders>
            <w:shd w:val="clear"/>
            <w:tcMar>
              <w:left w:w="108" w:type="dxa"/>
              <w:right w:w="108" w:type="dxa"/>
            </w:tcMar>
            <w:vAlign w:val="center"/>
          </w:tcPr>
          <w:p w14:paraId="788BE27F">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jc w:val="center"/>
              <w:rPr>
                <w:rFonts w:hint="eastAsia" w:ascii="宋体" w:hAnsi="宋体" w:eastAsia="宋体" w:cs="宋体"/>
                <w:sz w:val="18"/>
                <w:szCs w:val="18"/>
              </w:rPr>
            </w:pPr>
            <w:r>
              <w:rPr>
                <w:rFonts w:hint="eastAsia" w:ascii="宋体" w:hAnsi="宋体" w:eastAsia="宋体" w:cs="宋体"/>
                <w:kern w:val="0"/>
                <w:sz w:val="28"/>
                <w:szCs w:val="28"/>
                <w:bdr w:val="none" w:color="auto" w:sz="0" w:space="0"/>
                <w:lang w:val="en-US" w:eastAsia="zh-CN" w:bidi="ar"/>
              </w:rPr>
              <w:t>0359-2216398</w:t>
            </w:r>
          </w:p>
        </w:tc>
      </w:tr>
      <w:tr w14:paraId="2C273F5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41"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381763D6">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jc w:val="center"/>
              <w:rPr>
                <w:rFonts w:hint="eastAsia" w:ascii="宋体" w:hAnsi="宋体" w:eastAsia="宋体" w:cs="宋体"/>
                <w:sz w:val="18"/>
                <w:szCs w:val="18"/>
              </w:rPr>
            </w:pPr>
            <w:r>
              <w:rPr>
                <w:rFonts w:hint="eastAsia" w:ascii="宋体" w:hAnsi="宋体" w:eastAsia="宋体" w:cs="宋体"/>
                <w:kern w:val="0"/>
                <w:sz w:val="28"/>
                <w:szCs w:val="28"/>
                <w:bdr w:val="none" w:color="auto" w:sz="0" w:space="0"/>
                <w:lang w:val="en-US" w:eastAsia="zh-CN" w:bidi="ar"/>
              </w:rPr>
              <w:t>忻州</w:t>
            </w:r>
          </w:p>
        </w:tc>
        <w:tc>
          <w:tcPr>
            <w:tcW w:w="5175" w:type="dxa"/>
            <w:tcBorders>
              <w:top w:val="nil"/>
              <w:left w:val="nil"/>
              <w:bottom w:val="single" w:color="auto" w:sz="8" w:space="0"/>
              <w:right w:val="single" w:color="auto" w:sz="8" w:space="0"/>
            </w:tcBorders>
            <w:shd w:val="clear"/>
            <w:tcMar>
              <w:left w:w="108" w:type="dxa"/>
              <w:right w:w="108" w:type="dxa"/>
            </w:tcMar>
            <w:vAlign w:val="center"/>
          </w:tcPr>
          <w:p w14:paraId="636425BA">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jc w:val="center"/>
              <w:rPr>
                <w:rFonts w:hint="eastAsia" w:ascii="宋体" w:hAnsi="宋体" w:eastAsia="宋体" w:cs="宋体"/>
                <w:sz w:val="18"/>
                <w:szCs w:val="18"/>
              </w:rPr>
            </w:pPr>
            <w:r>
              <w:rPr>
                <w:rFonts w:hint="eastAsia" w:ascii="宋体" w:hAnsi="宋体" w:eastAsia="宋体" w:cs="宋体"/>
                <w:kern w:val="0"/>
                <w:sz w:val="28"/>
                <w:szCs w:val="28"/>
                <w:bdr w:val="none" w:color="auto" w:sz="0" w:space="0"/>
                <w:lang w:val="en-US" w:eastAsia="zh-CN" w:bidi="ar"/>
              </w:rPr>
              <w:t>https://jyj.sxxz.gov.cn/</w:t>
            </w:r>
          </w:p>
        </w:tc>
        <w:tc>
          <w:tcPr>
            <w:tcW w:w="2889" w:type="dxa"/>
            <w:tcBorders>
              <w:top w:val="nil"/>
              <w:left w:val="nil"/>
              <w:bottom w:val="single" w:color="auto" w:sz="8" w:space="0"/>
              <w:right w:val="single" w:color="auto" w:sz="8" w:space="0"/>
            </w:tcBorders>
            <w:shd w:val="clear"/>
            <w:tcMar>
              <w:left w:w="108" w:type="dxa"/>
              <w:right w:w="108" w:type="dxa"/>
            </w:tcMar>
            <w:vAlign w:val="center"/>
          </w:tcPr>
          <w:p w14:paraId="30841580">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jc w:val="center"/>
              <w:rPr>
                <w:rFonts w:hint="eastAsia" w:ascii="宋体" w:hAnsi="宋体" w:eastAsia="宋体" w:cs="宋体"/>
                <w:sz w:val="18"/>
                <w:szCs w:val="18"/>
              </w:rPr>
            </w:pPr>
            <w:r>
              <w:rPr>
                <w:rFonts w:hint="eastAsia" w:ascii="宋体" w:hAnsi="宋体" w:eastAsia="宋体" w:cs="宋体"/>
                <w:kern w:val="0"/>
                <w:sz w:val="28"/>
                <w:szCs w:val="28"/>
                <w:bdr w:val="none" w:color="auto" w:sz="0" w:space="0"/>
                <w:lang w:val="en-US" w:eastAsia="zh-CN" w:bidi="ar"/>
              </w:rPr>
              <w:t>0350-2020429</w:t>
            </w:r>
          </w:p>
        </w:tc>
      </w:tr>
      <w:tr w14:paraId="37355BA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41"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1DB0A5DD">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jc w:val="center"/>
              <w:rPr>
                <w:rFonts w:hint="eastAsia" w:ascii="宋体" w:hAnsi="宋体" w:eastAsia="宋体" w:cs="宋体"/>
                <w:sz w:val="18"/>
                <w:szCs w:val="18"/>
              </w:rPr>
            </w:pPr>
            <w:r>
              <w:rPr>
                <w:rFonts w:hint="eastAsia" w:ascii="宋体" w:hAnsi="宋体" w:eastAsia="宋体" w:cs="宋体"/>
                <w:kern w:val="0"/>
                <w:sz w:val="28"/>
                <w:szCs w:val="28"/>
                <w:bdr w:val="none" w:color="auto" w:sz="0" w:space="0"/>
                <w:lang w:val="en-US" w:eastAsia="zh-CN" w:bidi="ar"/>
              </w:rPr>
              <w:t>临汾</w:t>
            </w:r>
          </w:p>
        </w:tc>
        <w:tc>
          <w:tcPr>
            <w:tcW w:w="5175" w:type="dxa"/>
            <w:tcBorders>
              <w:top w:val="nil"/>
              <w:left w:val="nil"/>
              <w:bottom w:val="single" w:color="auto" w:sz="8" w:space="0"/>
              <w:right w:val="single" w:color="auto" w:sz="8" w:space="0"/>
            </w:tcBorders>
            <w:shd w:val="clear"/>
            <w:tcMar>
              <w:left w:w="108" w:type="dxa"/>
              <w:right w:w="108" w:type="dxa"/>
            </w:tcMar>
            <w:vAlign w:val="center"/>
          </w:tcPr>
          <w:p w14:paraId="23D4BCB2">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jc w:val="center"/>
              <w:rPr>
                <w:rFonts w:hint="eastAsia" w:ascii="宋体" w:hAnsi="宋体" w:eastAsia="宋体" w:cs="宋体"/>
                <w:sz w:val="18"/>
                <w:szCs w:val="18"/>
              </w:rPr>
            </w:pPr>
            <w:r>
              <w:rPr>
                <w:rFonts w:hint="eastAsia" w:ascii="宋体" w:hAnsi="宋体" w:eastAsia="宋体" w:cs="宋体"/>
                <w:kern w:val="0"/>
                <w:sz w:val="28"/>
                <w:szCs w:val="28"/>
                <w:bdr w:val="none" w:color="auto" w:sz="0" w:space="0"/>
                <w:lang w:val="en-US" w:eastAsia="zh-CN" w:bidi="ar"/>
              </w:rPr>
              <w:t>http://www.lfzkw.cn/</w:t>
            </w:r>
          </w:p>
        </w:tc>
        <w:tc>
          <w:tcPr>
            <w:tcW w:w="2889" w:type="dxa"/>
            <w:tcBorders>
              <w:top w:val="nil"/>
              <w:left w:val="nil"/>
              <w:bottom w:val="single" w:color="auto" w:sz="8" w:space="0"/>
              <w:right w:val="single" w:color="auto" w:sz="8" w:space="0"/>
            </w:tcBorders>
            <w:shd w:val="clear"/>
            <w:tcMar>
              <w:left w:w="108" w:type="dxa"/>
              <w:right w:w="108" w:type="dxa"/>
            </w:tcMar>
            <w:vAlign w:val="center"/>
          </w:tcPr>
          <w:p w14:paraId="45B3334E">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jc w:val="center"/>
              <w:rPr>
                <w:rFonts w:hint="eastAsia" w:ascii="宋体" w:hAnsi="宋体" w:eastAsia="宋体" w:cs="宋体"/>
                <w:sz w:val="18"/>
                <w:szCs w:val="18"/>
              </w:rPr>
            </w:pPr>
            <w:r>
              <w:rPr>
                <w:rFonts w:hint="eastAsia" w:ascii="宋体" w:hAnsi="宋体" w:eastAsia="宋体" w:cs="宋体"/>
                <w:kern w:val="0"/>
                <w:sz w:val="28"/>
                <w:szCs w:val="28"/>
                <w:bdr w:val="none" w:color="auto" w:sz="0" w:space="0"/>
                <w:lang w:val="en-US" w:eastAsia="zh-CN" w:bidi="ar"/>
              </w:rPr>
              <w:t>0357-3063355</w:t>
            </w:r>
          </w:p>
        </w:tc>
      </w:tr>
      <w:tr w14:paraId="6EDF90D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141"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12126669">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jc w:val="center"/>
              <w:rPr>
                <w:rFonts w:hint="eastAsia" w:ascii="宋体" w:hAnsi="宋体" w:eastAsia="宋体" w:cs="宋体"/>
                <w:sz w:val="18"/>
                <w:szCs w:val="18"/>
              </w:rPr>
            </w:pPr>
            <w:r>
              <w:rPr>
                <w:rFonts w:hint="eastAsia" w:ascii="宋体" w:hAnsi="宋体" w:eastAsia="宋体" w:cs="宋体"/>
                <w:kern w:val="0"/>
                <w:sz w:val="28"/>
                <w:szCs w:val="28"/>
                <w:bdr w:val="none" w:color="auto" w:sz="0" w:space="0"/>
                <w:lang w:val="en-US" w:eastAsia="zh-CN" w:bidi="ar"/>
              </w:rPr>
              <w:t>吕梁</w:t>
            </w:r>
          </w:p>
        </w:tc>
        <w:tc>
          <w:tcPr>
            <w:tcW w:w="5175" w:type="dxa"/>
            <w:tcBorders>
              <w:top w:val="nil"/>
              <w:left w:val="nil"/>
              <w:bottom w:val="single" w:color="auto" w:sz="8" w:space="0"/>
              <w:right w:val="single" w:color="auto" w:sz="8" w:space="0"/>
            </w:tcBorders>
            <w:shd w:val="clear"/>
            <w:tcMar>
              <w:left w:w="108" w:type="dxa"/>
              <w:right w:w="108" w:type="dxa"/>
            </w:tcMar>
            <w:vAlign w:val="center"/>
          </w:tcPr>
          <w:p w14:paraId="2E6524B6">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jc w:val="center"/>
              <w:rPr>
                <w:rFonts w:hint="eastAsia" w:ascii="宋体" w:hAnsi="宋体" w:eastAsia="宋体" w:cs="宋体"/>
                <w:sz w:val="18"/>
                <w:szCs w:val="18"/>
              </w:rPr>
            </w:pPr>
            <w:r>
              <w:rPr>
                <w:rFonts w:hint="eastAsia" w:ascii="宋体" w:hAnsi="宋体" w:eastAsia="宋体" w:cs="宋体"/>
                <w:kern w:val="0"/>
                <w:sz w:val="28"/>
                <w:szCs w:val="28"/>
                <w:bdr w:val="none" w:color="auto" w:sz="0" w:space="0"/>
                <w:lang w:val="en-US" w:eastAsia="zh-CN" w:bidi="ar"/>
              </w:rPr>
              <w:t>微信公众号“吕梁市招生考试管理中心”</w:t>
            </w:r>
          </w:p>
        </w:tc>
        <w:tc>
          <w:tcPr>
            <w:tcW w:w="2889" w:type="dxa"/>
            <w:tcBorders>
              <w:top w:val="nil"/>
              <w:left w:val="nil"/>
              <w:bottom w:val="single" w:color="auto" w:sz="8" w:space="0"/>
              <w:right w:val="single" w:color="auto" w:sz="8" w:space="0"/>
            </w:tcBorders>
            <w:shd w:val="clear"/>
            <w:tcMar>
              <w:left w:w="108" w:type="dxa"/>
              <w:right w:w="108" w:type="dxa"/>
            </w:tcMar>
            <w:vAlign w:val="center"/>
          </w:tcPr>
          <w:p w14:paraId="01FDFCE6">
            <w:pPr>
              <w:keepNext w:val="0"/>
              <w:keepLines w:val="0"/>
              <w:widowControl/>
              <w:suppressLineNumbers w:val="0"/>
              <w:pBdr>
                <w:top w:val="none" w:color="auto" w:sz="0" w:space="0"/>
                <w:left w:val="none" w:color="auto" w:sz="0" w:space="0"/>
                <w:bottom w:val="none" w:color="auto" w:sz="0" w:space="0"/>
                <w:right w:val="none" w:color="auto" w:sz="0" w:space="0"/>
              </w:pBdr>
              <w:spacing w:line="440" w:lineRule="atLeast"/>
              <w:jc w:val="center"/>
              <w:rPr>
                <w:rFonts w:hint="eastAsia" w:ascii="宋体" w:hAnsi="宋体" w:eastAsia="宋体" w:cs="宋体"/>
                <w:sz w:val="18"/>
                <w:szCs w:val="18"/>
              </w:rPr>
            </w:pPr>
            <w:r>
              <w:rPr>
                <w:rFonts w:hint="eastAsia" w:ascii="宋体" w:hAnsi="宋体" w:eastAsia="宋体" w:cs="宋体"/>
                <w:kern w:val="0"/>
                <w:sz w:val="28"/>
                <w:szCs w:val="28"/>
                <w:bdr w:val="none" w:color="auto" w:sz="0" w:space="0"/>
                <w:lang w:val="en-US" w:eastAsia="zh-CN" w:bidi="ar"/>
              </w:rPr>
              <w:t>0358-8213390</w:t>
            </w:r>
          </w:p>
        </w:tc>
      </w:tr>
    </w:tbl>
    <w:p w14:paraId="73AB3EA5">
      <w:pPr>
        <w:keepNext w:val="0"/>
        <w:keepLines w:val="0"/>
        <w:widowControl/>
        <w:suppressLineNumbers w:val="0"/>
        <w:spacing w:line="440" w:lineRule="atLeast"/>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14:paraId="53861F64">
      <w:pPr>
        <w:keepNext w:val="0"/>
        <w:keepLines w:val="0"/>
        <w:widowControl/>
        <w:suppressLineNumbers w:val="0"/>
        <w:spacing w:line="440" w:lineRule="atLeast"/>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14:paraId="0C340842">
      <w:pPr>
        <w:keepNext w:val="0"/>
        <w:keepLines w:val="0"/>
        <w:widowControl/>
        <w:suppressLineNumbers w:val="0"/>
        <w:spacing w:line="440" w:lineRule="atLeast"/>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14:paraId="0DEFA9F2">
      <w:pPr>
        <w:keepNext w:val="0"/>
        <w:keepLines w:val="0"/>
        <w:widowControl/>
        <w:suppressLineNumbers w:val="0"/>
        <w:spacing w:line="440" w:lineRule="atLeast"/>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14:paraId="41E032B5">
      <w:pPr>
        <w:keepNext w:val="0"/>
        <w:keepLines w:val="0"/>
        <w:widowControl/>
        <w:suppressLineNumbers w:val="0"/>
        <w:spacing w:line="480" w:lineRule="auto"/>
        <w:jc w:val="left"/>
        <w:rPr>
          <w:rFonts w:hint="eastAsia" w:ascii="宋体" w:hAnsi="宋体" w:eastAsia="宋体" w:cs="宋体"/>
          <w:sz w:val="18"/>
          <w:szCs w:val="18"/>
        </w:rPr>
      </w:pPr>
      <w:r>
        <w:rPr>
          <w:rFonts w:hint="eastAsia" w:ascii="宋体" w:hAnsi="宋体" w:eastAsia="宋体" w:cs="宋体"/>
          <w:color w:val="000000"/>
          <w:kern w:val="0"/>
          <w:sz w:val="32"/>
          <w:szCs w:val="32"/>
          <w:lang w:val="en-US" w:eastAsia="zh-CN" w:bidi="ar"/>
        </w:rPr>
        <w:t>附件2：</w:t>
      </w:r>
    </w:p>
    <w:p w14:paraId="2438C402">
      <w:pPr>
        <w:keepNext w:val="0"/>
        <w:keepLines w:val="0"/>
        <w:widowControl/>
        <w:suppressLineNumbers w:val="0"/>
        <w:spacing w:before="156" w:beforeAutospacing="0" w:after="156" w:afterAutospacing="0" w:line="440" w:lineRule="atLeast"/>
        <w:ind w:left="0" w:right="0"/>
        <w:jc w:val="center"/>
        <w:rPr>
          <w:rFonts w:hint="eastAsia" w:ascii="宋体" w:hAnsi="宋体" w:eastAsia="宋体" w:cs="宋体"/>
          <w:sz w:val="18"/>
          <w:szCs w:val="18"/>
        </w:rPr>
      </w:pPr>
      <w:r>
        <w:rPr>
          <w:rStyle w:val="6"/>
          <w:rFonts w:hint="eastAsia" w:ascii="宋体" w:hAnsi="宋体" w:eastAsia="宋体" w:cs="宋体"/>
          <w:color w:val="000000"/>
          <w:kern w:val="0"/>
          <w:sz w:val="32"/>
          <w:szCs w:val="32"/>
          <w:lang w:val="en-US" w:eastAsia="zh-CN" w:bidi="ar"/>
        </w:rPr>
        <w:t>中职专业课面试科目</w:t>
      </w:r>
    </w:p>
    <w:tbl>
      <w:tblPr>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77"/>
        <w:gridCol w:w="2302"/>
        <w:gridCol w:w="5492"/>
      </w:tblGrid>
      <w:tr w14:paraId="4A49C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cantSplit/>
          <w:tblHeader/>
          <w:jc w:val="center"/>
        </w:trPr>
        <w:tc>
          <w:tcPr>
            <w:tcW w:w="1165" w:type="dxa"/>
            <w:tcBorders>
              <w:top w:val="single" w:color="000000" w:sz="8" w:space="0"/>
              <w:left w:val="single" w:color="000000" w:sz="8" w:space="0"/>
              <w:bottom w:val="single" w:color="000000" w:sz="8" w:space="0"/>
              <w:right w:val="single" w:color="000000" w:sz="8" w:space="0"/>
            </w:tcBorders>
            <w:shd w:val="clear"/>
            <w:tcMar>
              <w:top w:w="8" w:type="dxa"/>
              <w:left w:w="8" w:type="dxa"/>
              <w:right w:w="8" w:type="dxa"/>
            </w:tcMar>
            <w:vAlign w:val="center"/>
          </w:tcPr>
          <w:p w14:paraId="4A461D4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序号</w:t>
            </w:r>
          </w:p>
        </w:tc>
        <w:tc>
          <w:tcPr>
            <w:tcW w:w="2100" w:type="dxa"/>
            <w:tcBorders>
              <w:top w:val="single" w:color="000000" w:sz="8" w:space="0"/>
              <w:left w:val="nil"/>
              <w:bottom w:val="single" w:color="000000" w:sz="8" w:space="0"/>
              <w:right w:val="single" w:color="000000" w:sz="8" w:space="0"/>
            </w:tcBorders>
            <w:shd w:val="clear"/>
            <w:tcMar>
              <w:top w:w="8" w:type="dxa"/>
              <w:left w:w="8" w:type="dxa"/>
              <w:right w:w="8" w:type="dxa"/>
            </w:tcMar>
            <w:vAlign w:val="center"/>
          </w:tcPr>
          <w:p w14:paraId="30EFFE5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专业代码</w:t>
            </w:r>
          </w:p>
        </w:tc>
        <w:tc>
          <w:tcPr>
            <w:tcW w:w="5010" w:type="dxa"/>
            <w:tcBorders>
              <w:top w:val="single" w:color="000000" w:sz="8" w:space="0"/>
              <w:left w:val="nil"/>
              <w:bottom w:val="single" w:color="000000" w:sz="8" w:space="0"/>
              <w:right w:val="single" w:color="000000" w:sz="8" w:space="0"/>
            </w:tcBorders>
            <w:shd w:val="clear"/>
            <w:tcMar>
              <w:top w:w="8" w:type="dxa"/>
              <w:left w:w="8" w:type="dxa"/>
              <w:right w:w="8" w:type="dxa"/>
            </w:tcMar>
            <w:vAlign w:val="center"/>
          </w:tcPr>
          <w:p w14:paraId="485034B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专业名称</w:t>
            </w:r>
          </w:p>
        </w:tc>
      </w:tr>
      <w:tr w14:paraId="288F9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BFBFBF"/>
            <w:tcMar>
              <w:top w:w="8" w:type="dxa"/>
              <w:left w:w="8" w:type="dxa"/>
              <w:right w:w="8" w:type="dxa"/>
            </w:tcMar>
            <w:vAlign w:val="center"/>
          </w:tcPr>
          <w:p w14:paraId="0AB5C04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8"/>
                <w:szCs w:val="28"/>
                <w:bdr w:val="none" w:color="auto" w:sz="0" w:space="0"/>
                <w:lang w:val="en-US" w:eastAsia="zh-CN" w:bidi="ar"/>
              </w:rPr>
              <w:t>61农林牧渔大类</w:t>
            </w:r>
          </w:p>
        </w:tc>
      </w:tr>
      <w:tr w14:paraId="6DFB4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71B0A25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6101农业类</w:t>
            </w:r>
          </w:p>
        </w:tc>
      </w:tr>
      <w:tr w14:paraId="0384D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208E6DD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55B3DD7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610101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549A697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种子生产技术</w:t>
            </w:r>
          </w:p>
        </w:tc>
      </w:tr>
      <w:tr w14:paraId="3B2B0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441D95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C7AB23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610102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0023B9F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作物生产技术</w:t>
            </w:r>
          </w:p>
        </w:tc>
      </w:tr>
      <w:tr w14:paraId="3BB5D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0AECB5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7439F47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610103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8161BB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循环农业与再生资源利用</w:t>
            </w:r>
          </w:p>
        </w:tc>
      </w:tr>
      <w:tr w14:paraId="350B6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22DFD4C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4</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5ECC9DA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610104</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4DB3CD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家庭农场生产经营</w:t>
            </w:r>
          </w:p>
        </w:tc>
      </w:tr>
      <w:tr w14:paraId="3D11F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7E3AD9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5</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9B3932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610105</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669992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园艺技术</w:t>
            </w:r>
          </w:p>
        </w:tc>
      </w:tr>
      <w:tr w14:paraId="5B5B2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9359B8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5E56702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610106</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87963F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植物保护</w:t>
            </w:r>
          </w:p>
        </w:tc>
      </w:tr>
      <w:tr w14:paraId="216E4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FEAFB5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850C1D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610107</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4657B06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茶叶生产与加工</w:t>
            </w:r>
          </w:p>
        </w:tc>
      </w:tr>
      <w:tr w14:paraId="647B8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E93E3C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8</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1B2A46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610108</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9EFC9F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中草药栽培</w:t>
            </w:r>
          </w:p>
        </w:tc>
      </w:tr>
      <w:tr w14:paraId="16BE0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03C2311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9</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17A0507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610109</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5F7AD38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烟草栽培与加工</w:t>
            </w:r>
          </w:p>
        </w:tc>
      </w:tr>
      <w:tr w14:paraId="6A654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F3A10E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10</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7B9647F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610110</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5EF185A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饲草栽培与加工</w:t>
            </w:r>
          </w:p>
        </w:tc>
      </w:tr>
      <w:tr w14:paraId="33353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08ED1BB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11</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332B4E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610111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0F0567B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农村电气技术</w:t>
            </w:r>
          </w:p>
        </w:tc>
      </w:tr>
      <w:tr w14:paraId="66FE1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6C1D306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12</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6CC85D6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610112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3E1AA07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设施农业生产技术</w:t>
            </w:r>
          </w:p>
        </w:tc>
      </w:tr>
      <w:tr w14:paraId="1947F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5598BF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13</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6A0CB4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610113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980A83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农机设备应用与维修</w:t>
            </w:r>
          </w:p>
        </w:tc>
      </w:tr>
      <w:tr w14:paraId="38771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258999F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14</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ABDEE8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610114</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FD494C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农产品加工与质量检测</w:t>
            </w:r>
          </w:p>
        </w:tc>
      </w:tr>
      <w:tr w14:paraId="176EC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A0D345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15</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7F66099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610115</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0380759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农产品贮藏与加工</w:t>
            </w:r>
          </w:p>
        </w:tc>
      </w:tr>
      <w:tr w14:paraId="19A97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76100D4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16</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3D31FD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610116</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0D0F1B2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农产品营销与储运</w:t>
            </w:r>
          </w:p>
        </w:tc>
      </w:tr>
      <w:tr w14:paraId="1EC21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2FAC37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17</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DD952F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610117</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435119F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棉花加工与检验</w:t>
            </w:r>
          </w:p>
        </w:tc>
      </w:tr>
      <w:tr w14:paraId="20B4F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FE8386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18</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7CE631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610118</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0F5E34E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休闲农业生产与经营</w:t>
            </w:r>
          </w:p>
        </w:tc>
      </w:tr>
      <w:tr w14:paraId="509C1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918550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19</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5A1E1A4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610119</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64A78C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农资营销与服务</w:t>
            </w:r>
          </w:p>
        </w:tc>
      </w:tr>
      <w:tr w14:paraId="13C5D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27F8B91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6102林业类</w:t>
            </w:r>
          </w:p>
        </w:tc>
      </w:tr>
      <w:tr w14:paraId="23BFE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04E4EB4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20</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14643C6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610201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A60285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林业生产技术</w:t>
            </w:r>
          </w:p>
        </w:tc>
      </w:tr>
      <w:tr w14:paraId="3D411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CD843C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21</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26FABB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610202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54A0B3D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园林技术</w:t>
            </w:r>
          </w:p>
        </w:tc>
      </w:tr>
      <w:tr w14:paraId="256D2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0F3F084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22</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9A03A0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610203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3334CE2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园林绿化</w:t>
            </w:r>
          </w:p>
        </w:tc>
      </w:tr>
      <w:tr w14:paraId="2BB40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95D1FC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23</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4C64CAD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610204</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3EF1033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森林资源保护与管理</w:t>
            </w:r>
          </w:p>
        </w:tc>
      </w:tr>
      <w:tr w14:paraId="4CDB0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28CF69E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24</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6ECC6D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610205</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A3C248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木业产品加工技术</w:t>
            </w:r>
          </w:p>
        </w:tc>
      </w:tr>
      <w:tr w14:paraId="69676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744D8E7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25</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D2771C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610206</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047E903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草原保护与修复技术</w:t>
            </w:r>
          </w:p>
        </w:tc>
      </w:tr>
      <w:tr w14:paraId="12AFA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36BBA8D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6103畜牧业类</w:t>
            </w:r>
          </w:p>
        </w:tc>
      </w:tr>
      <w:tr w14:paraId="2A686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95DD74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26</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704AAB7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610301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0F2EA43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畜禽生产技术</w:t>
            </w:r>
          </w:p>
        </w:tc>
      </w:tr>
      <w:tr w14:paraId="38893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093CE9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27</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6E86009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610302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0DC6947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特种动物养殖</w:t>
            </w:r>
          </w:p>
        </w:tc>
      </w:tr>
      <w:tr w14:paraId="78ED8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87B017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28</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626E31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610303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907755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宠物养护与经营</w:t>
            </w:r>
          </w:p>
        </w:tc>
      </w:tr>
      <w:tr w14:paraId="65C25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A048C6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29</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BA7D00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610304</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533ED87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蚕桑生产与经营</w:t>
            </w:r>
          </w:p>
        </w:tc>
      </w:tr>
      <w:tr w14:paraId="53B44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6980C49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6104渔业类</w:t>
            </w:r>
          </w:p>
        </w:tc>
      </w:tr>
      <w:tr w14:paraId="125EC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2B75DDB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30</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4950DD7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610401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4EB75F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淡水养殖</w:t>
            </w:r>
          </w:p>
        </w:tc>
      </w:tr>
      <w:tr w14:paraId="13D3B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04AA232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31</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82EF83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610402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5C42AD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海水养殖</w:t>
            </w:r>
          </w:p>
        </w:tc>
      </w:tr>
      <w:tr w14:paraId="24415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7A3DBF8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32</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0CE91F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610403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05E2B2C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航海捕捞</w:t>
            </w:r>
          </w:p>
        </w:tc>
      </w:tr>
      <w:tr w14:paraId="7C0D9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BFBFBF"/>
            <w:tcMar>
              <w:top w:w="8" w:type="dxa"/>
              <w:left w:w="8" w:type="dxa"/>
              <w:right w:w="8" w:type="dxa"/>
            </w:tcMar>
            <w:vAlign w:val="center"/>
          </w:tcPr>
          <w:p w14:paraId="4E27748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8"/>
                <w:szCs w:val="28"/>
                <w:bdr w:val="none" w:color="auto" w:sz="0" w:space="0"/>
                <w:lang w:val="en-US" w:eastAsia="zh-CN" w:bidi="ar"/>
              </w:rPr>
              <w:t>62资源环境与安全大类</w:t>
            </w:r>
          </w:p>
        </w:tc>
      </w:tr>
      <w:tr w14:paraId="7530B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715ADF6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6201资源勘查类</w:t>
            </w:r>
          </w:p>
        </w:tc>
      </w:tr>
      <w:tr w14:paraId="2C424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C77A1A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33</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56708D1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620101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5570B68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国土资源调查</w:t>
            </w:r>
          </w:p>
        </w:tc>
      </w:tr>
      <w:tr w14:paraId="69386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7A201CD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34</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1A2FD93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620102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3D68A1B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地质调查与找矿</w:t>
            </w:r>
          </w:p>
        </w:tc>
      </w:tr>
      <w:tr w14:paraId="7AC40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01676C5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35</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5995255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620103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3F55993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宝玉石加工与检测</w:t>
            </w:r>
          </w:p>
        </w:tc>
      </w:tr>
      <w:tr w14:paraId="7CFF8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0D713F4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6202地质类</w:t>
            </w:r>
          </w:p>
        </w:tc>
      </w:tr>
      <w:tr w14:paraId="6FD0F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7A0B7DB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36</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8F978E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620201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4EE912C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水文地质与工程地质勘查</w:t>
            </w:r>
          </w:p>
        </w:tc>
      </w:tr>
      <w:tr w14:paraId="124CD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775F53E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37</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397939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620202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586B0C0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钻探技术</w:t>
            </w:r>
          </w:p>
        </w:tc>
      </w:tr>
      <w:tr w14:paraId="0A654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CD4D89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38</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4E48A7D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620203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3617035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掘进技术</w:t>
            </w:r>
          </w:p>
        </w:tc>
      </w:tr>
      <w:tr w14:paraId="41EA3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616250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39</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5D1897F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620204</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7EAE8CA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岩土工程勘察与施工</w:t>
            </w:r>
          </w:p>
        </w:tc>
      </w:tr>
      <w:tr w14:paraId="6844E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88A4F0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40</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5BF6F44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620205</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4CCCE32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地球物理勘探技术</w:t>
            </w:r>
          </w:p>
        </w:tc>
      </w:tr>
      <w:tr w14:paraId="48331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49E9DA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41</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773701B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620206</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49C04E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地质灾害调查与治理施工</w:t>
            </w:r>
          </w:p>
        </w:tc>
      </w:tr>
      <w:tr w14:paraId="0F627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08DB52C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6203测绘地理信息类</w:t>
            </w:r>
          </w:p>
        </w:tc>
      </w:tr>
      <w:tr w14:paraId="75240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D4FE7F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42</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43CE244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620301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18C4D5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工程测量技术</w:t>
            </w:r>
          </w:p>
        </w:tc>
      </w:tr>
      <w:tr w14:paraId="335E5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53CF1E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43</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5FD12FB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620302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40C40BB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地图绘制与地理信息系统</w:t>
            </w:r>
          </w:p>
        </w:tc>
      </w:tr>
      <w:tr w14:paraId="3D41A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860048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44</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CEC987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620303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86AB74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地质与测量</w:t>
            </w:r>
          </w:p>
        </w:tc>
      </w:tr>
      <w:tr w14:paraId="7CA8B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3EA423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45</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C409AB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620304</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03C3AB9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航空摄影测量</w:t>
            </w:r>
          </w:p>
        </w:tc>
      </w:tr>
      <w:tr w14:paraId="695E7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2DCD524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6204石油与天然气类</w:t>
            </w:r>
          </w:p>
        </w:tc>
      </w:tr>
      <w:tr w14:paraId="5903F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75A53CA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46</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6D03E12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620401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4D8B39B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油气储运</w:t>
            </w:r>
          </w:p>
        </w:tc>
      </w:tr>
      <w:tr w14:paraId="20838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FDAFD2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47</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5B499E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620402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0ECFAAE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石油地质录井与测井</w:t>
            </w:r>
          </w:p>
        </w:tc>
      </w:tr>
      <w:tr w14:paraId="01959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F07D04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48</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713659C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620403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ED2F38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石油钻井</w:t>
            </w:r>
          </w:p>
        </w:tc>
      </w:tr>
      <w:tr w14:paraId="70FC4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20795D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49</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26EE85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620404</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3B7A05E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油气开采</w:t>
            </w:r>
          </w:p>
        </w:tc>
      </w:tr>
      <w:tr w14:paraId="0FC5F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75FB66B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6205煤炭类</w:t>
            </w:r>
          </w:p>
        </w:tc>
      </w:tr>
      <w:tr w14:paraId="37B59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F66A27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50</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024137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620501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6E0A9B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采矿技术</w:t>
            </w:r>
          </w:p>
        </w:tc>
      </w:tr>
      <w:tr w14:paraId="5CE93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11C029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51</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F6745B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620502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5BD5A32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矿井建设技术</w:t>
            </w:r>
          </w:p>
        </w:tc>
      </w:tr>
      <w:tr w14:paraId="74093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AF33E5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52</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3A0308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620503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41519DA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矿井通风与安全</w:t>
            </w:r>
          </w:p>
        </w:tc>
      </w:tr>
      <w:tr w14:paraId="7D855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2C75EAF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53</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37D8F3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620504</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00E77A5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矿山机电</w:t>
            </w:r>
          </w:p>
        </w:tc>
      </w:tr>
      <w:tr w14:paraId="504F5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65666E2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54</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3A9F09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620505</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7342511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煤炭综合利用技术</w:t>
            </w:r>
          </w:p>
        </w:tc>
      </w:tr>
      <w:tr w14:paraId="2F2E4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3575E9B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6206金属与非金属矿类</w:t>
            </w:r>
          </w:p>
        </w:tc>
      </w:tr>
      <w:tr w14:paraId="3963E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50A59D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55</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52526E1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620601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BB97AC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选矿技术</w:t>
            </w:r>
          </w:p>
        </w:tc>
      </w:tr>
      <w:tr w14:paraId="6287B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19FC311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6207气象类</w:t>
            </w:r>
          </w:p>
        </w:tc>
      </w:tr>
      <w:tr w14:paraId="1092A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4059FB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56</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15F8E19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620701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7D5D5D4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气象服务</w:t>
            </w:r>
          </w:p>
        </w:tc>
      </w:tr>
      <w:tr w14:paraId="450D2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4736D8C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6208环境保护类</w:t>
            </w:r>
          </w:p>
        </w:tc>
      </w:tr>
      <w:tr w14:paraId="4732B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24D6C3C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57</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4CC8C5A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620801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5EB338E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环境监测技术</w:t>
            </w:r>
          </w:p>
        </w:tc>
      </w:tr>
      <w:tr w14:paraId="3A467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2F1ECE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58</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EF461A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620802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DE6C7F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环境治理技术</w:t>
            </w:r>
          </w:p>
        </w:tc>
      </w:tr>
      <w:tr w14:paraId="3E3CC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86589F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59</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2A1E06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620803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964985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生态环境保护</w:t>
            </w:r>
          </w:p>
        </w:tc>
      </w:tr>
      <w:tr w14:paraId="63BBC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6ADDFCB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6209安全类</w:t>
            </w:r>
          </w:p>
        </w:tc>
      </w:tr>
      <w:tr w14:paraId="0819E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B96B53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60</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10EB9BE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620901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323295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安全技术与管理</w:t>
            </w:r>
          </w:p>
        </w:tc>
      </w:tr>
      <w:tr w14:paraId="0FFF8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778E44D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61</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AF49A1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620902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EE5816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应急救援技术</w:t>
            </w:r>
          </w:p>
        </w:tc>
      </w:tr>
      <w:tr w14:paraId="6C7BE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03A8978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62</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46A4DE6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620903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78B615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防灾减灾技术</w:t>
            </w:r>
          </w:p>
        </w:tc>
      </w:tr>
      <w:tr w14:paraId="1819B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73283E4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63</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10A2D3D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620904</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3ABB028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森林消防</w:t>
            </w:r>
          </w:p>
        </w:tc>
      </w:tr>
      <w:tr w14:paraId="0D6A3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BFBFBF"/>
            <w:tcMar>
              <w:top w:w="8" w:type="dxa"/>
              <w:left w:w="8" w:type="dxa"/>
              <w:right w:w="8" w:type="dxa"/>
            </w:tcMar>
            <w:vAlign w:val="center"/>
          </w:tcPr>
          <w:p w14:paraId="25D118B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8"/>
                <w:szCs w:val="28"/>
                <w:bdr w:val="none" w:color="auto" w:sz="0" w:space="0"/>
                <w:lang w:val="en-US" w:eastAsia="zh-CN" w:bidi="ar"/>
              </w:rPr>
              <w:t>63能源动力与材料大类</w:t>
            </w:r>
          </w:p>
        </w:tc>
      </w:tr>
      <w:tr w14:paraId="60544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6CE3B33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6301电力技术类</w:t>
            </w:r>
          </w:p>
        </w:tc>
      </w:tr>
      <w:tr w14:paraId="1186B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22C7727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64</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5F8F206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630101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0668E19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发电厂及变电站运行与维护</w:t>
            </w:r>
          </w:p>
        </w:tc>
      </w:tr>
      <w:tr w14:paraId="72AE9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1CF8C6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65</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52FFBDF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630102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7369CF2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水电厂机电设备安装与运行</w:t>
            </w:r>
          </w:p>
        </w:tc>
      </w:tr>
      <w:tr w14:paraId="01F56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03E3E94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66</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F0BE96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630103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39F759A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电力系统自动化装置调试与维护</w:t>
            </w:r>
          </w:p>
        </w:tc>
      </w:tr>
      <w:tr w14:paraId="64788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28478A9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67</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C37CB5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630104</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3317F24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输配电线路施工与运行</w:t>
            </w:r>
          </w:p>
        </w:tc>
      </w:tr>
      <w:tr w14:paraId="61B83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0851F63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68</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F785BE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630105</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7C37330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供用电技术</w:t>
            </w:r>
          </w:p>
        </w:tc>
      </w:tr>
      <w:tr w14:paraId="0CB43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7C488A8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6302热能与发电工程类</w:t>
            </w:r>
          </w:p>
        </w:tc>
      </w:tr>
      <w:tr w14:paraId="15D23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233A107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69</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70BF316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630201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47991BF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火电厂热力设备安装</w:t>
            </w:r>
          </w:p>
        </w:tc>
      </w:tr>
      <w:tr w14:paraId="32DB8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7DDE168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70</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65DC458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630202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78A532C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火电厂热工仪表安装与检修</w:t>
            </w:r>
          </w:p>
        </w:tc>
      </w:tr>
      <w:tr w14:paraId="3D2AF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7B7AA86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71</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55D470D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630203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01C064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火电厂热力设备运行与检修</w:t>
            </w:r>
          </w:p>
        </w:tc>
      </w:tr>
      <w:tr w14:paraId="2B7BB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014CEA3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72</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8A0650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630204</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3E2B213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火电厂集控运行</w:t>
            </w:r>
          </w:p>
        </w:tc>
      </w:tr>
      <w:tr w14:paraId="7A02D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2C344A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73</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498849C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630205</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7E9F7DE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火电厂水处理及化学监督</w:t>
            </w:r>
          </w:p>
        </w:tc>
      </w:tr>
      <w:tr w14:paraId="3BE61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16A1A81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6303新能源发电工程类</w:t>
            </w:r>
          </w:p>
        </w:tc>
      </w:tr>
      <w:tr w14:paraId="008AB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FEE8D1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74</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6316865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630301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353F82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光伏工程技术与应用</w:t>
            </w:r>
          </w:p>
        </w:tc>
      </w:tr>
      <w:tr w14:paraId="6B002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7EBAE65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75</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A6E5F8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630302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35BB41B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风力发电设备运行与维护</w:t>
            </w:r>
          </w:p>
        </w:tc>
      </w:tr>
      <w:tr w14:paraId="42D7B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6E1AEC2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76</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5FAD6C5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630303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4C05A32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太阳能与沼气技术利用</w:t>
            </w:r>
          </w:p>
        </w:tc>
      </w:tr>
      <w:tr w14:paraId="2D6F5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7696C00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6304黑色金属材料类</w:t>
            </w:r>
          </w:p>
        </w:tc>
      </w:tr>
      <w:tr w14:paraId="010EA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7A6C05E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77</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7F4F4C6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630401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437817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钢铁冶炼技术</w:t>
            </w:r>
          </w:p>
        </w:tc>
      </w:tr>
      <w:tr w14:paraId="59EFC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2646239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78</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EEF087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630402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454CDC4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钢铁装备运行与维护</w:t>
            </w:r>
          </w:p>
        </w:tc>
      </w:tr>
      <w:tr w14:paraId="2F9AD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2064885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6305有色金属材料类</w:t>
            </w:r>
          </w:p>
        </w:tc>
      </w:tr>
      <w:tr w14:paraId="1DF29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605E7B6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79</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C7430D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630501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040FED9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有色金属冶炼技术</w:t>
            </w:r>
          </w:p>
        </w:tc>
      </w:tr>
      <w:tr w14:paraId="467E0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F6E395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80</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72D6ADF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630502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75AC383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金属压力加工</w:t>
            </w:r>
          </w:p>
        </w:tc>
      </w:tr>
      <w:tr w14:paraId="3ED8B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2052CF8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6307建筑材料类</w:t>
            </w:r>
          </w:p>
        </w:tc>
      </w:tr>
      <w:tr w14:paraId="36854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E0F1BB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81</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6091D7F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630701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89609A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建筑材料智能生产技术</w:t>
            </w:r>
          </w:p>
        </w:tc>
      </w:tr>
      <w:tr w14:paraId="3585F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920C18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82</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014F7E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630702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7F52A5B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新型建筑材料生产技术</w:t>
            </w:r>
          </w:p>
        </w:tc>
      </w:tr>
      <w:tr w14:paraId="26DF8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2AE244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83</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493DC7F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630703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0DF0227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建筑材料检测技术</w:t>
            </w:r>
          </w:p>
        </w:tc>
      </w:tr>
      <w:tr w14:paraId="522B2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1A30BE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84</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4D5F97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630704</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3C8A842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装配式建筑构件制作技术</w:t>
            </w:r>
          </w:p>
        </w:tc>
      </w:tr>
      <w:tr w14:paraId="091C7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BFBFBF"/>
            <w:tcMar>
              <w:top w:w="8" w:type="dxa"/>
              <w:left w:w="8" w:type="dxa"/>
              <w:right w:w="8" w:type="dxa"/>
            </w:tcMar>
            <w:vAlign w:val="center"/>
          </w:tcPr>
          <w:p w14:paraId="40FB8D5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8"/>
                <w:szCs w:val="28"/>
                <w:bdr w:val="none" w:color="auto" w:sz="0" w:space="0"/>
                <w:lang w:val="en-US" w:eastAsia="zh-CN" w:bidi="ar"/>
              </w:rPr>
              <w:t>64土木建筑大类</w:t>
            </w:r>
          </w:p>
        </w:tc>
      </w:tr>
      <w:tr w14:paraId="6CA92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3940D1E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6401建筑设计类</w:t>
            </w:r>
          </w:p>
        </w:tc>
      </w:tr>
      <w:tr w14:paraId="6CA65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0CF5F2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85</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D3DB4F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640101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E74CDC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建筑表现</w:t>
            </w:r>
          </w:p>
        </w:tc>
      </w:tr>
      <w:tr w14:paraId="7197D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47E611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86</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16BAC08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640102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011E780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建筑装饰技术</w:t>
            </w:r>
          </w:p>
        </w:tc>
      </w:tr>
      <w:tr w14:paraId="13D18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5C4E13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87</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4902593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640103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058EB63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古建筑修缮</w:t>
            </w:r>
          </w:p>
        </w:tc>
      </w:tr>
      <w:tr w14:paraId="5C684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8040FA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88</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4A3B727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640104</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0EAFB85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园林景观施工与维护</w:t>
            </w:r>
          </w:p>
        </w:tc>
      </w:tr>
      <w:tr w14:paraId="295A9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09EC2A9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6402城乡规划与管理类</w:t>
            </w:r>
          </w:p>
        </w:tc>
      </w:tr>
      <w:tr w14:paraId="00431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0F2FB28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89</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6BC9704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640201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88EA8D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城镇建设</w:t>
            </w:r>
          </w:p>
        </w:tc>
      </w:tr>
      <w:tr w14:paraId="5B80F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71EBF3A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6403土建施工类</w:t>
            </w:r>
          </w:p>
        </w:tc>
      </w:tr>
      <w:tr w14:paraId="4B7EB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020114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90</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6B53689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640301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3AD1CC5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建筑工程施工</w:t>
            </w:r>
          </w:p>
        </w:tc>
      </w:tr>
      <w:tr w14:paraId="024CE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6E70199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91</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DC2563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640302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2B3315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装配式建筑施工</w:t>
            </w:r>
          </w:p>
        </w:tc>
      </w:tr>
      <w:tr w14:paraId="28F1F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661A1E1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92</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7BC0714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640303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3D5B015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建筑工程检测</w:t>
            </w:r>
          </w:p>
        </w:tc>
      </w:tr>
      <w:tr w14:paraId="56C14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008E462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6404建筑设备类</w:t>
            </w:r>
          </w:p>
        </w:tc>
      </w:tr>
      <w:tr w14:paraId="424D5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63B000D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93</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15E6337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640401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7F950F7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建筑智能化设备安装与运维</w:t>
            </w:r>
          </w:p>
        </w:tc>
      </w:tr>
      <w:tr w14:paraId="2AC9B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7FA7587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94</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39BD16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640402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4AA42F7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建筑水电设备安装与运维</w:t>
            </w:r>
          </w:p>
        </w:tc>
      </w:tr>
      <w:tr w14:paraId="078E5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14601F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95</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F4CBFF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640403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45B95E6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供热通风与空调施工运行</w:t>
            </w:r>
          </w:p>
        </w:tc>
      </w:tr>
      <w:tr w14:paraId="70493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7FC16DF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6405建设工程管理类</w:t>
            </w:r>
          </w:p>
        </w:tc>
      </w:tr>
      <w:tr w14:paraId="0748A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1B4656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96</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962032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640501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821587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建筑工程造价</w:t>
            </w:r>
          </w:p>
        </w:tc>
      </w:tr>
      <w:tr w14:paraId="5B8B0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92AEFC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97</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10AF8A8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640502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36F373B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建设项目材料管理</w:t>
            </w:r>
          </w:p>
        </w:tc>
      </w:tr>
      <w:tr w14:paraId="23A7B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366F6CA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6406市政工程类</w:t>
            </w:r>
          </w:p>
        </w:tc>
      </w:tr>
      <w:tr w14:paraId="148C6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25F3C8C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98</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4D617CD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640601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4089C78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市政工程施工</w:t>
            </w:r>
          </w:p>
        </w:tc>
      </w:tr>
      <w:tr w14:paraId="0477A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27F6EDB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99</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697ED2A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640602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BA0A40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给排水工程施工与运行</w:t>
            </w:r>
          </w:p>
        </w:tc>
      </w:tr>
      <w:tr w14:paraId="451BA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CF79E1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100</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142EE9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640603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05A6F65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城市燃气智能输配与应用</w:t>
            </w:r>
          </w:p>
        </w:tc>
      </w:tr>
      <w:tr w14:paraId="3A57E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69AB3E2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6407房地产类</w:t>
            </w:r>
          </w:p>
        </w:tc>
      </w:tr>
      <w:tr w14:paraId="10CA8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59389A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101</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7415DB3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640701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50348FD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房地产营销</w:t>
            </w:r>
          </w:p>
        </w:tc>
      </w:tr>
      <w:tr w14:paraId="5A0BB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616C7E2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102</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62A101B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640702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1C1E44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物业服务</w:t>
            </w:r>
          </w:p>
        </w:tc>
      </w:tr>
      <w:tr w14:paraId="0D927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BFBFBF"/>
            <w:tcMar>
              <w:top w:w="8" w:type="dxa"/>
              <w:left w:w="8" w:type="dxa"/>
              <w:right w:w="8" w:type="dxa"/>
            </w:tcMar>
            <w:vAlign w:val="center"/>
          </w:tcPr>
          <w:p w14:paraId="11F6ADC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8"/>
                <w:szCs w:val="28"/>
                <w:bdr w:val="none" w:color="auto" w:sz="0" w:space="0"/>
                <w:lang w:val="en-US" w:eastAsia="zh-CN" w:bidi="ar"/>
              </w:rPr>
              <w:t>65水利大类</w:t>
            </w:r>
          </w:p>
        </w:tc>
      </w:tr>
      <w:tr w14:paraId="5DC15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41D4530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6501水文水资源类</w:t>
            </w:r>
          </w:p>
        </w:tc>
      </w:tr>
      <w:tr w14:paraId="379EF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763135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103</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5448010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650101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A1002C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水文与水资源勘测</w:t>
            </w:r>
          </w:p>
        </w:tc>
      </w:tr>
      <w:tr w14:paraId="2D040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13CF463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6502水利工程与管理类</w:t>
            </w:r>
          </w:p>
        </w:tc>
      </w:tr>
      <w:tr w14:paraId="3385D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34613C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104</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42E4C54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650201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05828F9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水利工程运行与管理</w:t>
            </w:r>
          </w:p>
        </w:tc>
      </w:tr>
      <w:tr w14:paraId="25412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7841C6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105</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4840AD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650202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23266A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水利水电工程施工</w:t>
            </w:r>
          </w:p>
        </w:tc>
      </w:tr>
      <w:tr w14:paraId="4A16A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7EF5C24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106</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434932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650203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2A9BE6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机电排灌工程技术</w:t>
            </w:r>
          </w:p>
        </w:tc>
      </w:tr>
      <w:tr w14:paraId="0327B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61718A3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107</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634F52F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650204</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7797DCC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现代灌溉技术</w:t>
            </w:r>
          </w:p>
        </w:tc>
      </w:tr>
      <w:tr w14:paraId="26EFB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64BCB09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108</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7C5DE2D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650205</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3F42601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农村饮水供水工程技术</w:t>
            </w:r>
          </w:p>
        </w:tc>
      </w:tr>
      <w:tr w14:paraId="2D2FA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0AE5626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6503水利水电设备类</w:t>
            </w:r>
          </w:p>
        </w:tc>
      </w:tr>
      <w:tr w14:paraId="73452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B24812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109</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721F027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650301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00B0EC4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水泵站机电设备安装与运行</w:t>
            </w:r>
          </w:p>
        </w:tc>
      </w:tr>
      <w:tr w14:paraId="52D6C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D7D187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110</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CA919F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650302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80DE8F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水电站运行与管理</w:t>
            </w:r>
          </w:p>
        </w:tc>
      </w:tr>
      <w:tr w14:paraId="40651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6514DC2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6504水土保持与水环境类</w:t>
            </w:r>
          </w:p>
        </w:tc>
      </w:tr>
      <w:tr w14:paraId="7C877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0466D7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111</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1E3328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650401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5EC23B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水土保持技术</w:t>
            </w:r>
          </w:p>
        </w:tc>
      </w:tr>
      <w:tr w14:paraId="57035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725C69B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112</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930AF8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650402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35280E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水环境智能监测与保护</w:t>
            </w:r>
          </w:p>
        </w:tc>
      </w:tr>
      <w:tr w14:paraId="2213B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BFBFBF"/>
            <w:tcMar>
              <w:top w:w="8" w:type="dxa"/>
              <w:left w:w="8" w:type="dxa"/>
              <w:right w:w="8" w:type="dxa"/>
            </w:tcMar>
            <w:vAlign w:val="center"/>
          </w:tcPr>
          <w:p w14:paraId="7F114F3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8"/>
                <w:szCs w:val="28"/>
                <w:bdr w:val="none" w:color="auto" w:sz="0" w:space="0"/>
                <w:lang w:val="en-US" w:eastAsia="zh-CN" w:bidi="ar"/>
              </w:rPr>
              <w:t>66装备制造大类</w:t>
            </w:r>
          </w:p>
        </w:tc>
      </w:tr>
      <w:tr w14:paraId="58DB2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0B9DECB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6601机械设计制造类</w:t>
            </w:r>
          </w:p>
        </w:tc>
      </w:tr>
      <w:tr w14:paraId="29C21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54BA16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113</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5FB7E39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660101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03A02A8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机械制造技术</w:t>
            </w:r>
          </w:p>
        </w:tc>
      </w:tr>
      <w:tr w14:paraId="1BFA5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6C7D6D6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114</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A492DD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660102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3DBC649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机械加工技术</w:t>
            </w:r>
          </w:p>
        </w:tc>
      </w:tr>
      <w:tr w14:paraId="2DDF0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2BDA2E5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115</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435BB13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660103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0F7764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数控技术应用</w:t>
            </w:r>
          </w:p>
        </w:tc>
      </w:tr>
      <w:tr w14:paraId="7677E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78E0A8B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116</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51642D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660104</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4B2C48F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金属热加工</w:t>
            </w:r>
          </w:p>
        </w:tc>
      </w:tr>
      <w:tr w14:paraId="3A50C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0DBAA35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117</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6EE7C1F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660105</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7047D12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焊接技术应用</w:t>
            </w:r>
          </w:p>
        </w:tc>
      </w:tr>
      <w:tr w14:paraId="04085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8A4F05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118</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5F2F65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660106</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B201BF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金属表面处理技术应用</w:t>
            </w:r>
          </w:p>
        </w:tc>
      </w:tr>
      <w:tr w14:paraId="035F7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AD63F8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119</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5DB8C9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660107</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4350E80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增材制造技术应用</w:t>
            </w:r>
          </w:p>
        </w:tc>
      </w:tr>
      <w:tr w14:paraId="2E3CE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75BA489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120</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2844D6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660108</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75541A9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模具制造技术</w:t>
            </w:r>
          </w:p>
        </w:tc>
      </w:tr>
      <w:tr w14:paraId="1C53B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752397A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121</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4B9EA28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660109</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43E033A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工业产品质量检测技术</w:t>
            </w:r>
          </w:p>
        </w:tc>
      </w:tr>
      <w:tr w14:paraId="105A1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7848F31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6602机电设备类</w:t>
            </w:r>
          </w:p>
        </w:tc>
      </w:tr>
      <w:tr w14:paraId="644DB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3FB971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122</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4D14F15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660201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1BF5E8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智能设备运行与维护</w:t>
            </w:r>
          </w:p>
        </w:tc>
      </w:tr>
      <w:tr w14:paraId="20F86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BD05F3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123</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49E3D11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660202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7EE1FFC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光电仪器制造与维修</w:t>
            </w:r>
          </w:p>
        </w:tc>
      </w:tr>
      <w:tr w14:paraId="4DA60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7D6BEF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124</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5DD84C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660203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07AD299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电机电器制造与维修</w:t>
            </w:r>
          </w:p>
        </w:tc>
      </w:tr>
      <w:tr w14:paraId="15DDA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2A4EE72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125</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450409D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660204</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18A659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新能源装备运行与维护</w:t>
            </w:r>
          </w:p>
        </w:tc>
      </w:tr>
      <w:tr w14:paraId="4AF54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203DF07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126</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51F5EB3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660205</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7C1E507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制冷和空调设备运行与维护</w:t>
            </w:r>
          </w:p>
        </w:tc>
      </w:tr>
      <w:tr w14:paraId="41C1D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4FC126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127</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41EA93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660206</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3DE0150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电梯安装与维修保养</w:t>
            </w:r>
          </w:p>
        </w:tc>
      </w:tr>
      <w:tr w14:paraId="3FFF8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2553972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6603自动化类</w:t>
            </w:r>
          </w:p>
        </w:tc>
      </w:tr>
      <w:tr w14:paraId="532ED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D57853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128</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6B4E9A9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660301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0449799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机电技术应用</w:t>
            </w:r>
          </w:p>
        </w:tc>
      </w:tr>
      <w:tr w14:paraId="6D368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653EE81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129</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4F27B8B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660302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495ABC4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电气设备运行与控制</w:t>
            </w:r>
          </w:p>
        </w:tc>
      </w:tr>
      <w:tr w14:paraId="47E38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0A73F5A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130</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66CEE6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660303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19A976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工业机器人技术应用</w:t>
            </w:r>
          </w:p>
        </w:tc>
      </w:tr>
      <w:tr w14:paraId="2E3DF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157317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131</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5BCDDB8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660304</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5522FEA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工业自动化仪表及应用</w:t>
            </w:r>
          </w:p>
        </w:tc>
      </w:tr>
      <w:tr w14:paraId="1C14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A0ACD4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132</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158D429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660305</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4A7B38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液压与气动技术应用</w:t>
            </w:r>
          </w:p>
        </w:tc>
      </w:tr>
      <w:tr w14:paraId="143C2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B30A13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133</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5F9CC78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660306</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5DD97ED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智能化生产线安装与运维</w:t>
            </w:r>
          </w:p>
        </w:tc>
      </w:tr>
      <w:tr w14:paraId="32021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FCAE96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134</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4AC558A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660307</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31BC927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计量测试与应用技术</w:t>
            </w:r>
          </w:p>
        </w:tc>
      </w:tr>
      <w:tr w14:paraId="6D801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02BE39F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6605船舶与海洋工程装备类</w:t>
            </w:r>
          </w:p>
        </w:tc>
      </w:tr>
      <w:tr w14:paraId="58080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0C54929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135</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6C0D104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660501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56AAB3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船体修造技术</w:t>
            </w:r>
          </w:p>
        </w:tc>
      </w:tr>
      <w:tr w14:paraId="4DB42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81B473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136</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6057DD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660502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C826B4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船舶机械装置安装与维修</w:t>
            </w:r>
          </w:p>
        </w:tc>
      </w:tr>
      <w:tr w14:paraId="05157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25F6296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137</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7B25B0D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660503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A9907A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船舶电气装置安装与调试</w:t>
            </w:r>
          </w:p>
        </w:tc>
      </w:tr>
      <w:tr w14:paraId="5BCF3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65F9AC9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138</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7C5F067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660504</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BDEDA6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船舶内装</w:t>
            </w:r>
          </w:p>
        </w:tc>
      </w:tr>
      <w:tr w14:paraId="6D183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5943297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6606航空装备类</w:t>
            </w:r>
          </w:p>
        </w:tc>
      </w:tr>
      <w:tr w14:paraId="08193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67ABA05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139</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6416BA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660601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3A3DF71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无人机操控与维护</w:t>
            </w:r>
          </w:p>
        </w:tc>
      </w:tr>
      <w:tr w14:paraId="4E436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100AE9E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6607汽车制造类</w:t>
            </w:r>
          </w:p>
        </w:tc>
      </w:tr>
      <w:tr w14:paraId="3F3BE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53393C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140</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1E4E2A2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660701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5A87214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汽车制造与检测</w:t>
            </w:r>
          </w:p>
        </w:tc>
      </w:tr>
      <w:tr w14:paraId="4A752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6330AA9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141</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62B800D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660702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0BE74B0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新能源汽车制造与检测</w:t>
            </w:r>
          </w:p>
        </w:tc>
      </w:tr>
      <w:tr w14:paraId="2A87D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6DD152C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142</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181DE96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660703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C1A1D1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汽车电子技术应用</w:t>
            </w:r>
          </w:p>
        </w:tc>
      </w:tr>
      <w:tr w14:paraId="3812A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7E23BF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Style w:val="6"/>
                <w:rFonts w:hint="eastAsia" w:ascii="宋体" w:hAnsi="宋体" w:eastAsia="宋体" w:cs="宋体"/>
                <w:kern w:val="0"/>
                <w:sz w:val="24"/>
                <w:szCs w:val="24"/>
                <w:bdr w:val="none" w:color="auto" w:sz="0" w:space="0"/>
                <w:lang w:val="en-US" w:eastAsia="zh-CN" w:bidi="ar"/>
              </w:rPr>
              <w:t>143</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0E9F90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Style w:val="6"/>
                <w:rFonts w:hint="eastAsia" w:ascii="宋体" w:hAnsi="宋体" w:eastAsia="宋体" w:cs="宋体"/>
                <w:kern w:val="0"/>
                <w:sz w:val="24"/>
                <w:szCs w:val="24"/>
                <w:bdr w:val="none" w:color="auto" w:sz="0" w:space="0"/>
                <w:lang w:val="en-US" w:eastAsia="zh-CN" w:bidi="ar"/>
              </w:rPr>
              <w:t>660704</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000F5ED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kern w:val="0"/>
                <w:sz w:val="24"/>
                <w:szCs w:val="24"/>
                <w:bdr w:val="none" w:color="auto" w:sz="0" w:space="0"/>
                <w:lang w:val="en-US" w:eastAsia="zh-CN" w:bidi="ar"/>
              </w:rPr>
              <w:t>智能网联汽车技术</w:t>
            </w:r>
          </w:p>
        </w:tc>
      </w:tr>
      <w:tr w14:paraId="1CB0F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BFBFBF"/>
            <w:tcMar>
              <w:top w:w="8" w:type="dxa"/>
              <w:left w:w="8" w:type="dxa"/>
              <w:right w:w="8" w:type="dxa"/>
            </w:tcMar>
            <w:vAlign w:val="center"/>
          </w:tcPr>
          <w:p w14:paraId="07A4BE7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8"/>
                <w:szCs w:val="28"/>
                <w:bdr w:val="none" w:color="auto" w:sz="0" w:space="0"/>
                <w:lang w:val="en-US" w:eastAsia="zh-CN" w:bidi="ar"/>
              </w:rPr>
              <w:t>67生物与化工大类</w:t>
            </w:r>
          </w:p>
        </w:tc>
      </w:tr>
      <w:tr w14:paraId="5CA68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6F3242A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6701生物技术类</w:t>
            </w:r>
          </w:p>
        </w:tc>
      </w:tr>
      <w:tr w14:paraId="071EB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0FCB646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144</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52EC5F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670101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5C91CA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生物产品检验检测</w:t>
            </w:r>
          </w:p>
        </w:tc>
      </w:tr>
      <w:tr w14:paraId="582FE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7E92B72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145</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4DD061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670102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509D5AB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生物化工技术应用</w:t>
            </w:r>
          </w:p>
        </w:tc>
      </w:tr>
      <w:tr w14:paraId="52066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10D8E76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6702化工技术类</w:t>
            </w:r>
          </w:p>
        </w:tc>
      </w:tr>
      <w:tr w14:paraId="21A94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2840016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146</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4ABB3B7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670201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090612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化学工艺</w:t>
            </w:r>
          </w:p>
        </w:tc>
      </w:tr>
      <w:tr w14:paraId="4EC80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04A31B1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147</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608CC45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670202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F6F466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石油炼制技术</w:t>
            </w:r>
          </w:p>
        </w:tc>
      </w:tr>
      <w:tr w14:paraId="7D420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5C77E4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148</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1209405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670203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4E1BD9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精细化工技术</w:t>
            </w:r>
          </w:p>
        </w:tc>
      </w:tr>
      <w:tr w14:paraId="45029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F70C87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149</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3C461A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670204</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A84E4D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高分子材料加工工艺</w:t>
            </w:r>
          </w:p>
        </w:tc>
      </w:tr>
      <w:tr w14:paraId="2F8C5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F61F36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150</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153171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670205</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B3D14F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橡胶工艺</w:t>
            </w:r>
          </w:p>
        </w:tc>
      </w:tr>
      <w:tr w14:paraId="49765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823580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151</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A6EDC0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670206</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485CC2E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林产化工技术</w:t>
            </w:r>
          </w:p>
        </w:tc>
      </w:tr>
      <w:tr w14:paraId="76D79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20E242C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152</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6EF1427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670207</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4EF0C8F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分析检验技术</w:t>
            </w:r>
          </w:p>
        </w:tc>
      </w:tr>
      <w:tr w14:paraId="464B1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6FC4FE8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153</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1A2AF5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670208</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689A8D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化工机械与设备</w:t>
            </w:r>
          </w:p>
        </w:tc>
      </w:tr>
      <w:tr w14:paraId="44EE0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7A1B64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154</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1BB1D6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670209</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253A67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化工仪表及自动化</w:t>
            </w:r>
          </w:p>
        </w:tc>
      </w:tr>
      <w:tr w14:paraId="5487C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047F03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155</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89CBFB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670210</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477C227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火炸药技术</w:t>
            </w:r>
          </w:p>
        </w:tc>
      </w:tr>
      <w:tr w14:paraId="1348B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0D2E67F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156</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FB8986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670211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D47BA0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烟花爆竹生产与管理</w:t>
            </w:r>
          </w:p>
        </w:tc>
      </w:tr>
      <w:tr w14:paraId="0E241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BFBFBF"/>
            <w:tcMar>
              <w:top w:w="8" w:type="dxa"/>
              <w:left w:w="8" w:type="dxa"/>
              <w:right w:w="8" w:type="dxa"/>
            </w:tcMar>
            <w:vAlign w:val="center"/>
          </w:tcPr>
          <w:p w14:paraId="47DFDE9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8"/>
                <w:szCs w:val="28"/>
                <w:bdr w:val="none" w:color="auto" w:sz="0" w:space="0"/>
                <w:lang w:val="en-US" w:eastAsia="zh-CN" w:bidi="ar"/>
              </w:rPr>
              <w:t>68轻工纺织大类</w:t>
            </w:r>
          </w:p>
        </w:tc>
      </w:tr>
      <w:tr w14:paraId="6EB69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36D7041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6801轻化工类</w:t>
            </w:r>
          </w:p>
        </w:tc>
      </w:tr>
      <w:tr w14:paraId="4A504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98EE48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157</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DFCD84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680101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0F727C0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化妆品制造技术</w:t>
            </w:r>
          </w:p>
        </w:tc>
      </w:tr>
      <w:tr w14:paraId="44178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25985AD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158</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36A620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680102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482C891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现代造纸工艺</w:t>
            </w:r>
          </w:p>
        </w:tc>
      </w:tr>
      <w:tr w14:paraId="28A6B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151D90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159</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631BDC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680103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31DBEA1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家具设计与制作</w:t>
            </w:r>
          </w:p>
        </w:tc>
      </w:tr>
      <w:tr w14:paraId="1CCC3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621AC61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160</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7F7726C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680104</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DE9FBE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塑料成型</w:t>
            </w:r>
          </w:p>
        </w:tc>
      </w:tr>
      <w:tr w14:paraId="0CA7F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76FC0DE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161</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5EEAF2D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680105</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5C2CF78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皮革工艺</w:t>
            </w:r>
          </w:p>
        </w:tc>
      </w:tr>
      <w:tr w14:paraId="5A34E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B2512A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162</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61799A4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680106</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D9D14B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钟表维修</w:t>
            </w:r>
          </w:p>
        </w:tc>
      </w:tr>
      <w:tr w14:paraId="546E1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4C0A096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6802包装类</w:t>
            </w:r>
          </w:p>
        </w:tc>
      </w:tr>
      <w:tr w14:paraId="3172E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3C933B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163</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1A09E4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680201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54998BB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包装设计与制作</w:t>
            </w:r>
          </w:p>
        </w:tc>
      </w:tr>
      <w:tr w14:paraId="010F8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3F798CA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6803印刷类</w:t>
            </w:r>
          </w:p>
        </w:tc>
      </w:tr>
      <w:tr w14:paraId="6863E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091DEA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164</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6D35E73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680301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E573F0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印刷媒体技术</w:t>
            </w:r>
          </w:p>
        </w:tc>
      </w:tr>
      <w:tr w14:paraId="4D4D1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3F1A8AE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6804纺织服装类</w:t>
            </w:r>
          </w:p>
        </w:tc>
      </w:tr>
      <w:tr w14:paraId="762E0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DF200D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165</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72EB5FB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680401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0E2F12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纺织技术与服务</w:t>
            </w:r>
          </w:p>
        </w:tc>
      </w:tr>
      <w:tr w14:paraId="376EC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0B4D274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166</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3EE257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680402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04DF983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服装设计与工艺</w:t>
            </w:r>
          </w:p>
        </w:tc>
      </w:tr>
      <w:tr w14:paraId="65212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2935185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167</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5EA478E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680403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741961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丝绸工艺</w:t>
            </w:r>
          </w:p>
        </w:tc>
      </w:tr>
      <w:tr w14:paraId="4695C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83944D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168</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42F3B8D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680404</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0DEAD97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针织工艺</w:t>
            </w:r>
          </w:p>
        </w:tc>
      </w:tr>
      <w:tr w14:paraId="6B26B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88A8BB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169</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1BEE9E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680405</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1FB886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数字化染整工艺</w:t>
            </w:r>
          </w:p>
        </w:tc>
      </w:tr>
      <w:tr w14:paraId="1F538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6626ADB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170</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B1EC28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680406</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45E8979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服装制作与生产管理</w:t>
            </w:r>
          </w:p>
        </w:tc>
      </w:tr>
      <w:tr w14:paraId="44737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BFBFBF"/>
            <w:tcMar>
              <w:top w:w="8" w:type="dxa"/>
              <w:left w:w="8" w:type="dxa"/>
              <w:right w:w="8" w:type="dxa"/>
            </w:tcMar>
            <w:vAlign w:val="center"/>
          </w:tcPr>
          <w:p w14:paraId="3A44AF7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8"/>
                <w:szCs w:val="28"/>
                <w:bdr w:val="none" w:color="auto" w:sz="0" w:space="0"/>
                <w:lang w:val="en-US" w:eastAsia="zh-CN" w:bidi="ar"/>
              </w:rPr>
              <w:t>69食品药品与粮食大类</w:t>
            </w:r>
          </w:p>
        </w:tc>
      </w:tr>
      <w:tr w14:paraId="09FB2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17C63CA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6901食品类</w:t>
            </w:r>
          </w:p>
        </w:tc>
      </w:tr>
      <w:tr w14:paraId="18600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02A7798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171</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6122B92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690101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0273C3C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食品加工工艺</w:t>
            </w:r>
          </w:p>
        </w:tc>
      </w:tr>
      <w:tr w14:paraId="35816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6DE3076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172</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631C4E5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690102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60A7DA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酿酒工艺与技术</w:t>
            </w:r>
          </w:p>
        </w:tc>
      </w:tr>
      <w:tr w14:paraId="42D71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05136BC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173</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0E244E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690103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3AFC2B3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民族食品加工技术</w:t>
            </w:r>
          </w:p>
        </w:tc>
      </w:tr>
      <w:tr w14:paraId="2E945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CFB0DA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174</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4757BF3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690104</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CDBA6B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食品安全与检测技术</w:t>
            </w:r>
          </w:p>
        </w:tc>
      </w:tr>
      <w:tr w14:paraId="21369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195B785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6902药品与医疗器械类</w:t>
            </w:r>
          </w:p>
        </w:tc>
      </w:tr>
      <w:tr w14:paraId="6949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7ED5F5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175</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4D50E25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690201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4A5E639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制药技术应用</w:t>
            </w:r>
          </w:p>
        </w:tc>
      </w:tr>
      <w:tr w14:paraId="4338F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71FA2C8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176</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511B93C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690202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C7A520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生物制药工艺</w:t>
            </w:r>
          </w:p>
        </w:tc>
      </w:tr>
      <w:tr w14:paraId="1B1BA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13FCA7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177</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AEBD4D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690203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6F252F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生物药物检验</w:t>
            </w:r>
          </w:p>
        </w:tc>
      </w:tr>
      <w:tr w14:paraId="339F4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7C2B0DD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178</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153FBE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690204</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7AE41D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药品食品检验</w:t>
            </w:r>
          </w:p>
        </w:tc>
      </w:tr>
      <w:tr w14:paraId="3E476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BC40FB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179</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018D82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690205</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3B16A89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制药设备维修</w:t>
            </w:r>
          </w:p>
        </w:tc>
      </w:tr>
      <w:tr w14:paraId="5C413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C9DD87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180</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F15EE0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690206</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0D7C1A2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医疗设备安装与维护</w:t>
            </w:r>
          </w:p>
        </w:tc>
      </w:tr>
      <w:tr w14:paraId="4C1EF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648467F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181</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27F4C2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690207</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34735CB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医疗器械维修与营销</w:t>
            </w:r>
          </w:p>
        </w:tc>
      </w:tr>
      <w:tr w14:paraId="2EE9F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3755F48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6903粮食类</w:t>
            </w:r>
          </w:p>
        </w:tc>
      </w:tr>
      <w:tr w14:paraId="0E730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FCC4F6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182</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17C927F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690301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515DF99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粮油和饲料加工技术</w:t>
            </w:r>
          </w:p>
        </w:tc>
      </w:tr>
      <w:tr w14:paraId="4A4A1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69580C1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183</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BF5FAE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690302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763E4CA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粮油储运与检验技术</w:t>
            </w:r>
          </w:p>
        </w:tc>
      </w:tr>
      <w:tr w14:paraId="15EA2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BFBFBF"/>
            <w:tcMar>
              <w:top w:w="8" w:type="dxa"/>
              <w:left w:w="8" w:type="dxa"/>
              <w:right w:w="8" w:type="dxa"/>
            </w:tcMar>
            <w:vAlign w:val="center"/>
          </w:tcPr>
          <w:p w14:paraId="1FC0BC0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8"/>
                <w:szCs w:val="28"/>
                <w:bdr w:val="none" w:color="auto" w:sz="0" w:space="0"/>
                <w:lang w:val="en-US" w:eastAsia="zh-CN" w:bidi="ar"/>
              </w:rPr>
              <w:t>70交通运输大类</w:t>
            </w:r>
          </w:p>
        </w:tc>
      </w:tr>
      <w:tr w14:paraId="50D0C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35D70FF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7001铁道运输类</w:t>
            </w:r>
          </w:p>
        </w:tc>
      </w:tr>
      <w:tr w14:paraId="7C5EB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06E0262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184</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54BF91D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700101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0BF220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铁道工程施工与维护</w:t>
            </w:r>
          </w:p>
        </w:tc>
      </w:tr>
      <w:tr w14:paraId="01B77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0D8DB60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185</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573E74A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700102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C6691A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电力机车运用与检修</w:t>
            </w:r>
          </w:p>
        </w:tc>
      </w:tr>
      <w:tr w14:paraId="1D5F4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4203F3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186</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B2004A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700103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5393ED5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内燃机车运用与检修</w:t>
            </w:r>
          </w:p>
        </w:tc>
      </w:tr>
      <w:tr w14:paraId="5A3BA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49A82F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187</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049063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700104</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3F8A2A9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铁道车辆运用与检修</w:t>
            </w:r>
          </w:p>
        </w:tc>
      </w:tr>
      <w:tr w14:paraId="7F605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BB0270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188</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753E7CA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700105</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074B6DE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电气化铁道供电</w:t>
            </w:r>
          </w:p>
        </w:tc>
      </w:tr>
      <w:tr w14:paraId="735EF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4CB4C9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189</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71FD280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700106</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0D05078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铁道信号施工与维护</w:t>
            </w:r>
          </w:p>
        </w:tc>
      </w:tr>
      <w:tr w14:paraId="35B0D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3D58E9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190</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8EB2B7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700107</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844B3D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铁道运输服务</w:t>
            </w:r>
          </w:p>
        </w:tc>
      </w:tr>
      <w:tr w14:paraId="1442E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A80E22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191</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546C2C5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700108</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537BB0D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高速铁路乘务</w:t>
            </w:r>
          </w:p>
        </w:tc>
      </w:tr>
      <w:tr w14:paraId="4851E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43F163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192</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4A96B2C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700109</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A5FF3F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铁道桥梁隧道施工与维护</w:t>
            </w:r>
          </w:p>
        </w:tc>
      </w:tr>
      <w:tr w14:paraId="7C0D0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39A12E5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7002道路运输类</w:t>
            </w:r>
          </w:p>
        </w:tc>
      </w:tr>
      <w:tr w14:paraId="5994B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C612AB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193</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AFD322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700201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3F026D0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道路与桥梁工程施工</w:t>
            </w:r>
          </w:p>
        </w:tc>
      </w:tr>
      <w:tr w14:paraId="6BEE3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DDCE92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194</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1A09F5D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700202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75A9CDA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公路养护与管理</w:t>
            </w:r>
          </w:p>
        </w:tc>
      </w:tr>
      <w:tr w14:paraId="092B3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705102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195</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40E1FCF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700203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3482249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交通运营服务</w:t>
            </w:r>
          </w:p>
        </w:tc>
      </w:tr>
      <w:tr w14:paraId="513B7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279BD3F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196</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142D90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700204</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205A5D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交通工程机械运用与维修</w:t>
            </w:r>
          </w:p>
        </w:tc>
      </w:tr>
      <w:tr w14:paraId="1EB7C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6A84C3A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197</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EFF4D7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700205</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4F10F07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汽车服务与营销</w:t>
            </w:r>
          </w:p>
        </w:tc>
      </w:tr>
      <w:tr w14:paraId="0ABCD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068A2B0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198</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131A68C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700206</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57944FD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汽车运用与维修</w:t>
            </w:r>
          </w:p>
        </w:tc>
      </w:tr>
      <w:tr w14:paraId="53A2A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853FF1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199</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4C315FF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700207</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75BA134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汽车车身修复</w:t>
            </w:r>
          </w:p>
        </w:tc>
      </w:tr>
      <w:tr w14:paraId="1842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2D374B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200</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B68071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700208</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A4147F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汽车美容与装潢</w:t>
            </w:r>
          </w:p>
        </w:tc>
      </w:tr>
      <w:tr w14:paraId="23F30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76EE77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201</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4B27419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700209</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03C4F1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新能源汽车运用与维修</w:t>
            </w:r>
          </w:p>
        </w:tc>
      </w:tr>
      <w:tr w14:paraId="7D481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78B4B15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202</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A7F2A8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700210</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3D68857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智能交通技术应用</w:t>
            </w:r>
          </w:p>
        </w:tc>
      </w:tr>
      <w:tr w14:paraId="0D049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5A23131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7003水上运输类</w:t>
            </w:r>
          </w:p>
        </w:tc>
      </w:tr>
      <w:tr w14:paraId="5B938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952002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203</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71ABAA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700301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FDBC52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船舶驾驶</w:t>
            </w:r>
          </w:p>
        </w:tc>
      </w:tr>
      <w:tr w14:paraId="4DD3C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819AB0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204</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7E7C85C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700302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41849DF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船舶机工与水手</w:t>
            </w:r>
          </w:p>
        </w:tc>
      </w:tr>
      <w:tr w14:paraId="12166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246177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205</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BFBFF1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700303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AAD6D7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轮机维护与管理</w:t>
            </w:r>
          </w:p>
        </w:tc>
      </w:tr>
      <w:tr w14:paraId="71D54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61561F6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206</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714C50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700304</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43B6BA3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邮轮乘务</w:t>
            </w:r>
          </w:p>
        </w:tc>
      </w:tr>
      <w:tr w14:paraId="11E2C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06EB1F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207</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624A8C1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700305</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EEEBA9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水路运输服务</w:t>
            </w:r>
          </w:p>
        </w:tc>
      </w:tr>
      <w:tr w14:paraId="355B4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0AB294A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208</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100C3A3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700306</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75D3BA1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港口机械运用与维修</w:t>
            </w:r>
          </w:p>
        </w:tc>
      </w:tr>
      <w:tr w14:paraId="34C36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FDE5FB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209</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538721F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700307</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37C953F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外轮理货</w:t>
            </w:r>
          </w:p>
        </w:tc>
      </w:tr>
      <w:tr w14:paraId="2A5D9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05DFEC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210</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7FDAD36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700308</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412DC05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工程潜水</w:t>
            </w:r>
          </w:p>
        </w:tc>
      </w:tr>
      <w:tr w14:paraId="4C8AA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6BECE5A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7004航空运输类</w:t>
            </w:r>
          </w:p>
        </w:tc>
      </w:tr>
      <w:tr w14:paraId="7DFB4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B0D530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211</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11A5226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700401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34F400C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民航运输服务</w:t>
            </w:r>
          </w:p>
        </w:tc>
      </w:tr>
      <w:tr w14:paraId="5A4B8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63C0FDB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212</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CE913A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700402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5678BCB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航空服务</w:t>
            </w:r>
          </w:p>
        </w:tc>
      </w:tr>
      <w:tr w14:paraId="16574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CE9601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213</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7547892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700403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5356107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飞机设备维修</w:t>
            </w:r>
          </w:p>
        </w:tc>
      </w:tr>
      <w:tr w14:paraId="473E3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2660B56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214</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80F6FF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700404</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3B0060F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机场场务技术与管理</w:t>
            </w:r>
          </w:p>
        </w:tc>
      </w:tr>
      <w:tr w14:paraId="2AA54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083FE81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7006城市轨道交通类</w:t>
            </w:r>
          </w:p>
        </w:tc>
      </w:tr>
      <w:tr w14:paraId="3FD45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17DA5B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215</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DE6FD6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700601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7DFFA2B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城市轨道交通车辆运用与检修</w:t>
            </w:r>
          </w:p>
        </w:tc>
      </w:tr>
      <w:tr w14:paraId="0600B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1CB727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216</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702468B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700602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7E341F3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城市轨道交通信号维护</w:t>
            </w:r>
          </w:p>
        </w:tc>
      </w:tr>
      <w:tr w14:paraId="0CED6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9D564B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217</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2B31AA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700603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248FC4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城市轨道交通供电</w:t>
            </w:r>
          </w:p>
        </w:tc>
      </w:tr>
      <w:tr w14:paraId="08B8F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284275B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218</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1113D7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700604</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F653D6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城市轨道交通运营服务</w:t>
            </w:r>
          </w:p>
        </w:tc>
      </w:tr>
      <w:tr w14:paraId="38B29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7D7FF11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7007邮政类</w:t>
            </w:r>
          </w:p>
        </w:tc>
      </w:tr>
      <w:tr w14:paraId="415BB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6DA24D7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219</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4F6EB6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700701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3FA7175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邮政快递运营</w:t>
            </w:r>
          </w:p>
        </w:tc>
      </w:tr>
      <w:tr w14:paraId="0268B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63A18A6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220</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1D7D284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700702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215BA5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邮政快递安全技术</w:t>
            </w:r>
          </w:p>
        </w:tc>
      </w:tr>
      <w:tr w14:paraId="39455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FF999B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221</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5DAC880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700703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71DE6C9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邮政通信服务</w:t>
            </w:r>
          </w:p>
        </w:tc>
      </w:tr>
      <w:tr w14:paraId="7A002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BFBFBF"/>
            <w:tcMar>
              <w:top w:w="8" w:type="dxa"/>
              <w:left w:w="8" w:type="dxa"/>
              <w:right w:w="8" w:type="dxa"/>
            </w:tcMar>
            <w:vAlign w:val="center"/>
          </w:tcPr>
          <w:p w14:paraId="194A438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8"/>
                <w:szCs w:val="28"/>
                <w:bdr w:val="none" w:color="auto" w:sz="0" w:space="0"/>
                <w:lang w:val="en-US" w:eastAsia="zh-CN" w:bidi="ar"/>
              </w:rPr>
              <w:t>71电子与信息大类</w:t>
            </w:r>
          </w:p>
        </w:tc>
      </w:tr>
      <w:tr w14:paraId="4E39E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02FB8A9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7101电子信息类</w:t>
            </w:r>
          </w:p>
        </w:tc>
      </w:tr>
      <w:tr w14:paraId="187C4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66A25C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222</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11D3127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710101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12AE1B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电子信息技术</w:t>
            </w:r>
          </w:p>
        </w:tc>
      </w:tr>
      <w:tr w14:paraId="4B000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0EB787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223</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688EBC0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710102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31C2E35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物联网技术应用</w:t>
            </w:r>
          </w:p>
        </w:tc>
      </w:tr>
      <w:tr w14:paraId="409D7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03D2DB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224</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59A5CD8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710103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42C507C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电子技术应用</w:t>
            </w:r>
          </w:p>
        </w:tc>
      </w:tr>
      <w:tr w14:paraId="01505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243CD4F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225</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C3EC46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710104</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3BCA1C0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电子材料与元器件制造</w:t>
            </w:r>
          </w:p>
        </w:tc>
      </w:tr>
      <w:tr w14:paraId="788E5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66AC6B2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226</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54C46C3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710105</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7EEAF1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电子电器应用与维修</w:t>
            </w:r>
          </w:p>
        </w:tc>
      </w:tr>
      <w:tr w14:paraId="3AFA7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050E787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227</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790A67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710106</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DF3978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服务机器人装配与维护</w:t>
            </w:r>
          </w:p>
        </w:tc>
      </w:tr>
      <w:tr w14:paraId="53D5D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1188C21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7102计算机类</w:t>
            </w:r>
          </w:p>
        </w:tc>
      </w:tr>
      <w:tr w14:paraId="54272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F5151F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228</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7CA2148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710201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4011205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计算机应用</w:t>
            </w:r>
          </w:p>
        </w:tc>
      </w:tr>
      <w:tr w14:paraId="403D4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25242CA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229</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142B6DA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710202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7D6474B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计算机网络技术</w:t>
            </w:r>
          </w:p>
        </w:tc>
      </w:tr>
      <w:tr w14:paraId="53778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C778B0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230</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5AD86B2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710203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4171CAA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软件与信息服务</w:t>
            </w:r>
          </w:p>
        </w:tc>
      </w:tr>
      <w:tr w14:paraId="79319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0167DB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231</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7BFA613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710204</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3B0961A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数字媒体技术应用</w:t>
            </w:r>
          </w:p>
        </w:tc>
      </w:tr>
      <w:tr w14:paraId="19105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140ACD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232</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7F6814E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710205</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5B7AF4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大数据技术应用</w:t>
            </w:r>
          </w:p>
        </w:tc>
      </w:tr>
      <w:tr w14:paraId="1B219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24A61D4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233</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136BAFA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710206</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5EEF801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移动应用技术与服务</w:t>
            </w:r>
          </w:p>
        </w:tc>
      </w:tr>
      <w:tr w14:paraId="61CA2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7B8005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234</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661EBE3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710207</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24FEC3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网络信息安全</w:t>
            </w:r>
          </w:p>
        </w:tc>
      </w:tr>
      <w:tr w14:paraId="4C5D4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6FB2AA8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235</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F09E4C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710208</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A71391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网络安防系统安装与维护</w:t>
            </w:r>
          </w:p>
        </w:tc>
      </w:tr>
      <w:tr w14:paraId="77E96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CDE596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236</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1BE6E7A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710209</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4E44949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网站建设与管理</w:t>
            </w:r>
          </w:p>
        </w:tc>
      </w:tr>
      <w:tr w14:paraId="18832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47C831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237</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5F66F2F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710210</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30A4A1D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计算机平面设计</w:t>
            </w:r>
          </w:p>
        </w:tc>
      </w:tr>
      <w:tr w14:paraId="72B2E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1614A2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238</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5C6AC45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710211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AA02A8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计算机与数码设备维修</w:t>
            </w:r>
          </w:p>
        </w:tc>
      </w:tr>
      <w:tr w14:paraId="7B35D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7E4A1E0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239</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FD9FA5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710212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B5A197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人工智能技术与应用</w:t>
            </w:r>
          </w:p>
        </w:tc>
      </w:tr>
      <w:tr w14:paraId="7A878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14252A2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7103通信类</w:t>
            </w:r>
          </w:p>
        </w:tc>
      </w:tr>
      <w:tr w14:paraId="5CBC6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E05975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240</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451025E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710301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57D74A3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现代通信技术应用</w:t>
            </w:r>
          </w:p>
        </w:tc>
      </w:tr>
      <w:tr w14:paraId="3AB33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83E39B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241</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7071AEA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710302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B25D3F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通信系统工程安装与维护</w:t>
            </w:r>
          </w:p>
        </w:tc>
      </w:tr>
      <w:tr w14:paraId="7E735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6432D8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242</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4EA504A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710303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0A02EF2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通信运营服务</w:t>
            </w:r>
          </w:p>
        </w:tc>
      </w:tr>
      <w:tr w14:paraId="2FCCC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6418C9B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7104集成电路类</w:t>
            </w:r>
          </w:p>
        </w:tc>
      </w:tr>
      <w:tr w14:paraId="40BF6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212F719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243</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7C5282C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710401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7BF2AF3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微电子技术与器件制造</w:t>
            </w:r>
          </w:p>
        </w:tc>
      </w:tr>
      <w:tr w14:paraId="1B5F9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BFBFBF"/>
            <w:tcMar>
              <w:top w:w="8" w:type="dxa"/>
              <w:left w:w="8" w:type="dxa"/>
              <w:right w:w="8" w:type="dxa"/>
            </w:tcMar>
            <w:vAlign w:val="center"/>
          </w:tcPr>
          <w:p w14:paraId="54BCF03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8"/>
                <w:szCs w:val="28"/>
                <w:bdr w:val="none" w:color="auto" w:sz="0" w:space="0"/>
                <w:lang w:val="en-US" w:eastAsia="zh-CN" w:bidi="ar"/>
              </w:rPr>
              <w:t>72医药卫生大类</w:t>
            </w:r>
          </w:p>
        </w:tc>
      </w:tr>
      <w:tr w14:paraId="72B49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58835F4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7202护理类</w:t>
            </w:r>
          </w:p>
        </w:tc>
      </w:tr>
      <w:tr w14:paraId="433CE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0D9D57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244</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18B9DDB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720201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AA4C73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护理</w:t>
            </w:r>
          </w:p>
        </w:tc>
      </w:tr>
      <w:tr w14:paraId="00287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6210408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7203药学类</w:t>
            </w:r>
          </w:p>
        </w:tc>
      </w:tr>
      <w:tr w14:paraId="1225C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BA6B96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245</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1783C80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720301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F0468B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药剂</w:t>
            </w:r>
          </w:p>
        </w:tc>
      </w:tr>
      <w:tr w14:paraId="37A12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190BD34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7204中医药类</w:t>
            </w:r>
          </w:p>
        </w:tc>
      </w:tr>
      <w:tr w14:paraId="2CDA8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A4447C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246</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54833A3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720401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58279B9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中医</w:t>
            </w:r>
          </w:p>
        </w:tc>
      </w:tr>
      <w:tr w14:paraId="6AFAC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213C994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247</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7CE78C4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720402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CB6710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中医护理</w:t>
            </w:r>
          </w:p>
        </w:tc>
      </w:tr>
      <w:tr w14:paraId="11096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607B117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248</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600E2CD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720403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574A761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中药</w:t>
            </w:r>
          </w:p>
        </w:tc>
      </w:tr>
      <w:tr w14:paraId="787B5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22FAFF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249</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57E867A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720404</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25287E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藏医医疗与藏药</w:t>
            </w:r>
          </w:p>
        </w:tc>
      </w:tr>
      <w:tr w14:paraId="16E7A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07B7D4B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250</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79598B6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720405</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5C58295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维医医疗与维药</w:t>
            </w:r>
          </w:p>
        </w:tc>
      </w:tr>
      <w:tr w14:paraId="3F6BB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70408D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251</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50F9602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720406</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7E7B4B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蒙医医疗与蒙药</w:t>
            </w:r>
          </w:p>
        </w:tc>
      </w:tr>
      <w:tr w14:paraId="45BA0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A1443C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252</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4F6D3F6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720407</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48D96EC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中药制药</w:t>
            </w:r>
          </w:p>
        </w:tc>
      </w:tr>
      <w:tr w14:paraId="17999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2BB93C5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253</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0AD8F2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720408</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0D82840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中医康复技术</w:t>
            </w:r>
          </w:p>
        </w:tc>
      </w:tr>
      <w:tr w14:paraId="0F627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7AD7ACD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254</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B503D0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720409</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769781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中医养生保健</w:t>
            </w:r>
          </w:p>
        </w:tc>
      </w:tr>
      <w:tr w14:paraId="69B85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2C0B544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255</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6BDC3FF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720410</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304418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哈医医疗与哈药</w:t>
            </w:r>
          </w:p>
        </w:tc>
      </w:tr>
      <w:tr w14:paraId="7B302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68699D9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7205医学技术类</w:t>
            </w:r>
          </w:p>
        </w:tc>
      </w:tr>
      <w:tr w14:paraId="00E78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287CED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256</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4910B7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720501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E27A7F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医学检验技术</w:t>
            </w:r>
          </w:p>
        </w:tc>
      </w:tr>
      <w:tr w14:paraId="0F34C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01E8B73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257</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D76A5F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720502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D8F37D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医学影像技术</w:t>
            </w:r>
          </w:p>
        </w:tc>
      </w:tr>
      <w:tr w14:paraId="32CE3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2725AF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258</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B1FF7F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720503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01EBDDD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医学生物技术</w:t>
            </w:r>
          </w:p>
        </w:tc>
      </w:tr>
      <w:tr w14:paraId="5A44D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7DFA0BB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259</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5730D72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720504</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3207EB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口腔修复工艺</w:t>
            </w:r>
          </w:p>
        </w:tc>
      </w:tr>
      <w:tr w14:paraId="79CCF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48A9087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7206康复治疗类</w:t>
            </w:r>
          </w:p>
        </w:tc>
      </w:tr>
      <w:tr w14:paraId="73E8A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1A6E3B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260</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5834EE6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720601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093AFA4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康复技术</w:t>
            </w:r>
          </w:p>
        </w:tc>
      </w:tr>
      <w:tr w14:paraId="5ECEC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2434ADD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261</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D6711C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720602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792A93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康复辅助器具技术及应用</w:t>
            </w:r>
          </w:p>
        </w:tc>
      </w:tr>
      <w:tr w14:paraId="10ED6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3798A96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7207公共卫生与卫生管理类</w:t>
            </w:r>
          </w:p>
        </w:tc>
      </w:tr>
      <w:tr w14:paraId="2FAD6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A5474F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262</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5DE86AB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720701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569689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卫生信息管理</w:t>
            </w:r>
          </w:p>
        </w:tc>
      </w:tr>
      <w:tr w14:paraId="36342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7B5B628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7208健康管理与促进类</w:t>
            </w:r>
          </w:p>
        </w:tc>
      </w:tr>
      <w:tr w14:paraId="1D397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0721033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263</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F17A7B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720801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B9C438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营养与保健</w:t>
            </w:r>
          </w:p>
        </w:tc>
      </w:tr>
      <w:tr w14:paraId="0D1FC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DAFA4E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264</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F66CB0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720802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363B86E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生殖健康管理</w:t>
            </w:r>
          </w:p>
        </w:tc>
      </w:tr>
      <w:tr w14:paraId="0E143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77ABA38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265</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436DE47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720803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659C0A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婴幼儿托育</w:t>
            </w:r>
          </w:p>
        </w:tc>
      </w:tr>
      <w:tr w14:paraId="30AA6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622516D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7209眼视光类</w:t>
            </w:r>
          </w:p>
        </w:tc>
      </w:tr>
      <w:tr w14:paraId="02BF5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2CE1AD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266</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175AC1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720901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0660527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眼视光与配镜</w:t>
            </w:r>
          </w:p>
        </w:tc>
      </w:tr>
      <w:tr w14:paraId="6DA57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BFBFBF"/>
            <w:tcMar>
              <w:top w:w="8" w:type="dxa"/>
              <w:left w:w="8" w:type="dxa"/>
              <w:right w:w="8" w:type="dxa"/>
            </w:tcMar>
            <w:vAlign w:val="center"/>
          </w:tcPr>
          <w:p w14:paraId="6829210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8"/>
                <w:szCs w:val="28"/>
                <w:bdr w:val="none" w:color="auto" w:sz="0" w:space="0"/>
                <w:lang w:val="en-US" w:eastAsia="zh-CN" w:bidi="ar"/>
              </w:rPr>
              <w:t>73财经商贸大类</w:t>
            </w:r>
          </w:p>
        </w:tc>
      </w:tr>
      <w:tr w14:paraId="368E5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66EC864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7301财政税务类</w:t>
            </w:r>
          </w:p>
        </w:tc>
      </w:tr>
      <w:tr w14:paraId="4D321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3E7D47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267</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E17EAD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730101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07B4012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纳税事务</w:t>
            </w:r>
          </w:p>
        </w:tc>
      </w:tr>
      <w:tr w14:paraId="655D5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7F8CF5B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7302金融类</w:t>
            </w:r>
          </w:p>
        </w:tc>
      </w:tr>
      <w:tr w14:paraId="3F2A2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77DBDAC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268</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19C90D6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730201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D18649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金融事务</w:t>
            </w:r>
          </w:p>
        </w:tc>
      </w:tr>
      <w:tr w14:paraId="5D67E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6171A2E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7303财务会计类</w:t>
            </w:r>
          </w:p>
        </w:tc>
      </w:tr>
      <w:tr w14:paraId="53C4F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49E5F2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269</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6C511A0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730301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59ECFD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会计事务</w:t>
            </w:r>
          </w:p>
        </w:tc>
      </w:tr>
      <w:tr w14:paraId="631E7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494E736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7304统计类</w:t>
            </w:r>
          </w:p>
        </w:tc>
      </w:tr>
      <w:tr w14:paraId="56A96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B17B25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270</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477152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730401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4FF64DF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统计事务</w:t>
            </w:r>
          </w:p>
        </w:tc>
      </w:tr>
      <w:tr w14:paraId="26FAA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60E7113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7305经济贸易类</w:t>
            </w:r>
          </w:p>
        </w:tc>
      </w:tr>
      <w:tr w14:paraId="6BF99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A50CBC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271</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66549D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730501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08D080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国际商务</w:t>
            </w:r>
          </w:p>
        </w:tc>
      </w:tr>
      <w:tr w14:paraId="59A57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8787C7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272</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49EA525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730502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20052B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服务外包</w:t>
            </w:r>
          </w:p>
        </w:tc>
      </w:tr>
      <w:tr w14:paraId="469B5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55762DB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7306工商管理类</w:t>
            </w:r>
          </w:p>
        </w:tc>
      </w:tr>
      <w:tr w14:paraId="749DF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7EE1B4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273</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4A41AEF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730601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788D5F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连锁经营与管理</w:t>
            </w:r>
          </w:p>
        </w:tc>
      </w:tr>
      <w:tr w14:paraId="3BD0E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1186D9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274</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9DC267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730602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4D97A01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市场营销</w:t>
            </w:r>
          </w:p>
        </w:tc>
      </w:tr>
      <w:tr w14:paraId="234D3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AAD798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275</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7B0E864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730603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563A329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客户信息服务</w:t>
            </w:r>
          </w:p>
        </w:tc>
      </w:tr>
      <w:tr w14:paraId="35630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60FAA7E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7307电子商务类</w:t>
            </w:r>
          </w:p>
        </w:tc>
      </w:tr>
      <w:tr w14:paraId="6135A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7A9944F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276</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6446DAA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730701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7DE2A96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电子商务</w:t>
            </w:r>
          </w:p>
        </w:tc>
      </w:tr>
      <w:tr w14:paraId="60913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E2ABD8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277</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1A6026E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730702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D860FC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跨境电子商务</w:t>
            </w:r>
          </w:p>
        </w:tc>
      </w:tr>
      <w:tr w14:paraId="4FB26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9502A5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278</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7A4633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730703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3838DDB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移动商务</w:t>
            </w:r>
          </w:p>
        </w:tc>
      </w:tr>
      <w:tr w14:paraId="07AF4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926DAC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279</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AE3FF0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730704</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65E20B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网络营销</w:t>
            </w:r>
          </w:p>
        </w:tc>
      </w:tr>
      <w:tr w14:paraId="2CEF9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1C659E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280</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7F55A76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730705</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5E1F82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直播电商服务</w:t>
            </w:r>
          </w:p>
        </w:tc>
      </w:tr>
      <w:tr w14:paraId="4236F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3B000DB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7308物流类</w:t>
            </w:r>
          </w:p>
        </w:tc>
      </w:tr>
      <w:tr w14:paraId="78220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22E426F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281</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1074F21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730801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71682D2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物流服务与管理</w:t>
            </w:r>
          </w:p>
        </w:tc>
      </w:tr>
      <w:tr w14:paraId="44B5A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6C6F161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282</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6605529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730802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77DFDA5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冷链物流服务与管理</w:t>
            </w:r>
          </w:p>
        </w:tc>
      </w:tr>
      <w:tr w14:paraId="4EEB7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2F8D288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283</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6543CCE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730803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1662F0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国际货运代理</w:t>
            </w:r>
          </w:p>
        </w:tc>
      </w:tr>
      <w:tr w14:paraId="4F577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75C212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284</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4F7AA73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730804</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3B7495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物流设施运行与维护</w:t>
            </w:r>
          </w:p>
        </w:tc>
      </w:tr>
      <w:tr w14:paraId="4FCD6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BFBFBF"/>
            <w:tcMar>
              <w:top w:w="8" w:type="dxa"/>
              <w:left w:w="8" w:type="dxa"/>
              <w:right w:w="8" w:type="dxa"/>
            </w:tcMar>
            <w:vAlign w:val="center"/>
          </w:tcPr>
          <w:p w14:paraId="6F07717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8"/>
                <w:szCs w:val="28"/>
                <w:bdr w:val="none" w:color="auto" w:sz="0" w:space="0"/>
                <w:lang w:val="en-US" w:eastAsia="zh-CN" w:bidi="ar"/>
              </w:rPr>
              <w:t>74旅游大类</w:t>
            </w:r>
          </w:p>
        </w:tc>
      </w:tr>
      <w:tr w14:paraId="59356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737BFCA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7401旅游类</w:t>
            </w:r>
          </w:p>
        </w:tc>
      </w:tr>
      <w:tr w14:paraId="0AFFE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2FF2732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285</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10E887D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740101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0561FE4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旅游服务与管理</w:t>
            </w:r>
          </w:p>
        </w:tc>
      </w:tr>
      <w:tr w14:paraId="79CF9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632CDB8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286</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1A796B8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740102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B8BF3D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导游服务</w:t>
            </w:r>
          </w:p>
        </w:tc>
      </w:tr>
      <w:tr w14:paraId="0CC12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27EF409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287</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7DF094B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740103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58D232A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康养休闲旅游服务</w:t>
            </w:r>
          </w:p>
        </w:tc>
      </w:tr>
      <w:tr w14:paraId="1FDC2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F37B50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288</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6D8E333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740104</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9EFEAA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高星级饭店运营与管理</w:t>
            </w:r>
          </w:p>
        </w:tc>
      </w:tr>
      <w:tr w14:paraId="08F06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246A229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289</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AF3C17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740105</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36A53B0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茶艺与茶营销</w:t>
            </w:r>
          </w:p>
        </w:tc>
      </w:tr>
      <w:tr w14:paraId="30441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0A9E62A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290</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5B4347A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740106</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49D9114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会展服务与管理</w:t>
            </w:r>
          </w:p>
        </w:tc>
      </w:tr>
      <w:tr w14:paraId="004AD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04F1A30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7402餐饮类</w:t>
            </w:r>
          </w:p>
        </w:tc>
      </w:tr>
      <w:tr w14:paraId="3F3F3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7E919FC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291</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A4CB9D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740201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AB0165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中餐烹饪</w:t>
            </w:r>
          </w:p>
        </w:tc>
      </w:tr>
      <w:tr w14:paraId="167A9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2F5A295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292</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E496F8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740202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90DD10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西餐烹饪</w:t>
            </w:r>
          </w:p>
        </w:tc>
      </w:tr>
      <w:tr w14:paraId="3CEF3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1537A5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293</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1C8304F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740203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466942E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中西面点</w:t>
            </w:r>
          </w:p>
        </w:tc>
      </w:tr>
      <w:tr w14:paraId="69430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BFBFBF"/>
            <w:tcMar>
              <w:top w:w="8" w:type="dxa"/>
              <w:left w:w="8" w:type="dxa"/>
              <w:right w:w="8" w:type="dxa"/>
            </w:tcMar>
            <w:vAlign w:val="center"/>
          </w:tcPr>
          <w:p w14:paraId="1CE4917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8"/>
                <w:szCs w:val="28"/>
                <w:bdr w:val="none" w:color="auto" w:sz="0" w:space="0"/>
                <w:lang w:val="en-US" w:eastAsia="zh-CN" w:bidi="ar"/>
              </w:rPr>
              <w:t>75文化艺术大类</w:t>
            </w:r>
          </w:p>
        </w:tc>
      </w:tr>
      <w:tr w14:paraId="760A5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321EE6C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7501艺术设计类</w:t>
            </w:r>
          </w:p>
        </w:tc>
      </w:tr>
      <w:tr w14:paraId="6B45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28EAA71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294</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3F452F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750101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4B27A2B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艺术设计与制作</w:t>
            </w:r>
          </w:p>
        </w:tc>
      </w:tr>
      <w:tr w14:paraId="100C6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297525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295</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B1F33D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750102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AF094D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界面设计与制作</w:t>
            </w:r>
          </w:p>
        </w:tc>
      </w:tr>
      <w:tr w14:paraId="5684A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6923057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296</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488F7E9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750103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52BD60A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数字影像技术</w:t>
            </w:r>
          </w:p>
        </w:tc>
      </w:tr>
      <w:tr w14:paraId="77BEF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3C4D57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297</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7E4E200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750104</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45435A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皮革制品设计与制作</w:t>
            </w:r>
          </w:p>
        </w:tc>
      </w:tr>
      <w:tr w14:paraId="59569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C90059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298</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424B712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750105</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0E905E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服装陈列与展示设计</w:t>
            </w:r>
          </w:p>
        </w:tc>
      </w:tr>
      <w:tr w14:paraId="40726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B059F3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299</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3D9B96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750106</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04FEC5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工艺美术</w:t>
            </w:r>
          </w:p>
        </w:tc>
      </w:tr>
      <w:tr w14:paraId="456C9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7AC182E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300</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7234B91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750107</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355533A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绘画</w:t>
            </w:r>
          </w:p>
        </w:tc>
      </w:tr>
      <w:tr w14:paraId="452D0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247BED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301</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5CD4D09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750108</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9DCDA9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首饰设计与制作</w:t>
            </w:r>
          </w:p>
        </w:tc>
      </w:tr>
      <w:tr w14:paraId="26EB0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26EF77A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302</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575850D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750109</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BC5016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动漫与游戏设计</w:t>
            </w:r>
          </w:p>
        </w:tc>
      </w:tr>
      <w:tr w14:paraId="17B16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243D73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303</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64EC256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750110</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88ED27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美发与形象设计</w:t>
            </w:r>
          </w:p>
        </w:tc>
      </w:tr>
      <w:tr w14:paraId="11791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74BC449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304</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617521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750111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73E8C21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美容美体艺术</w:t>
            </w:r>
          </w:p>
        </w:tc>
      </w:tr>
      <w:tr w14:paraId="1C9FF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D0E335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305</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A6008F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750112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4001CE1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工艺品设计与制作</w:t>
            </w:r>
          </w:p>
        </w:tc>
      </w:tr>
      <w:tr w14:paraId="00FD9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049B5A7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7502表演艺术类</w:t>
            </w:r>
          </w:p>
        </w:tc>
      </w:tr>
      <w:tr w14:paraId="17D6A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4C79B4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306</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187343B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750201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78CCC4D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音乐表演</w:t>
            </w:r>
          </w:p>
        </w:tc>
      </w:tr>
      <w:tr w14:paraId="7AE5F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7123341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307</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77FA843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750202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CF1582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舞蹈表演</w:t>
            </w:r>
          </w:p>
        </w:tc>
      </w:tr>
      <w:tr w14:paraId="53FC0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3A1C5B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308</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63FA7BE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750203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0F8822E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戏曲表演</w:t>
            </w:r>
          </w:p>
        </w:tc>
      </w:tr>
      <w:tr w14:paraId="477CA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7B47E55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309</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1DF5C02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750204</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5758B90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戏剧表演</w:t>
            </w:r>
          </w:p>
        </w:tc>
      </w:tr>
      <w:tr w14:paraId="2C8F6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6A460D3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310</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55229CF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750205</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448FE7D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曲艺表演</w:t>
            </w:r>
          </w:p>
        </w:tc>
      </w:tr>
      <w:tr w14:paraId="625F0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B84EBC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311</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53920DD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750206</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D575C91">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服装表演</w:t>
            </w:r>
          </w:p>
        </w:tc>
      </w:tr>
      <w:tr w14:paraId="7E6F2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6F18F87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312</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786C77A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750207</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D1C428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杂技与魔术表演</w:t>
            </w:r>
          </w:p>
        </w:tc>
      </w:tr>
      <w:tr w14:paraId="6A1BA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66AD7C0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313</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426CD96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750208</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6199F4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木偶与皮影表演及制作</w:t>
            </w:r>
          </w:p>
        </w:tc>
      </w:tr>
      <w:tr w14:paraId="4E6DD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F82ADE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314</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6025B3F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750209</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03CFE45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戏曲音乐</w:t>
            </w:r>
          </w:p>
        </w:tc>
      </w:tr>
      <w:tr w14:paraId="6BCB3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12B051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315</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16B457A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750210</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4A8BC67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舞台艺术设计与制作</w:t>
            </w:r>
          </w:p>
        </w:tc>
      </w:tr>
      <w:tr w14:paraId="5499A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7652B58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316</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6BCF7E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750211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7F43CE4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数字音乐制作</w:t>
            </w:r>
          </w:p>
        </w:tc>
      </w:tr>
      <w:tr w14:paraId="1E2FD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2EBEEB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317</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7338A9A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750212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3D40DC0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乐器维修与制作</w:t>
            </w:r>
          </w:p>
        </w:tc>
      </w:tr>
      <w:tr w14:paraId="4AD86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439052A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7503民族文化艺术类</w:t>
            </w:r>
          </w:p>
        </w:tc>
      </w:tr>
      <w:tr w14:paraId="2F718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F69BB7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318</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D1D46D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750301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5803E9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民族音乐与舞蹈</w:t>
            </w:r>
          </w:p>
        </w:tc>
      </w:tr>
      <w:tr w14:paraId="099E3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0BAD85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319</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137B708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750302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5983F0C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民族美术</w:t>
            </w:r>
          </w:p>
        </w:tc>
      </w:tr>
      <w:tr w14:paraId="360FD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79BA35E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320</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120EA64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750303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099F7D5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民族服装与饰品</w:t>
            </w:r>
          </w:p>
        </w:tc>
      </w:tr>
      <w:tr w14:paraId="38A97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9A2EB4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321</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7AA192A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750304</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44D30E1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民族纺染织绣技艺</w:t>
            </w:r>
          </w:p>
        </w:tc>
      </w:tr>
      <w:tr w14:paraId="13657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287AFF1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322</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E5E306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750305</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B96BDF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民间传统工艺</w:t>
            </w:r>
          </w:p>
        </w:tc>
      </w:tr>
      <w:tr w14:paraId="47F6A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7C562D6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323</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0F08BB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750306</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5D1EA08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民族工艺品设计与制作</w:t>
            </w:r>
          </w:p>
        </w:tc>
      </w:tr>
      <w:tr w14:paraId="40989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4E040DE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7504文化服务类</w:t>
            </w:r>
          </w:p>
        </w:tc>
      </w:tr>
      <w:tr w14:paraId="1FDC7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70237C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324</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6D11B43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750401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0038458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社会文化艺术</w:t>
            </w:r>
          </w:p>
        </w:tc>
      </w:tr>
      <w:tr w14:paraId="19B7F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6000F1E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325</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90AB1D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750402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52CC145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文物保护技术</w:t>
            </w:r>
          </w:p>
        </w:tc>
      </w:tr>
      <w:tr w14:paraId="5060F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0766E1B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326</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5540F47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750403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EA1E2C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图书档案数字化管理</w:t>
            </w:r>
          </w:p>
        </w:tc>
      </w:tr>
      <w:tr w14:paraId="1CC78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BFBFBF"/>
            <w:tcMar>
              <w:top w:w="8" w:type="dxa"/>
              <w:left w:w="8" w:type="dxa"/>
              <w:right w:w="8" w:type="dxa"/>
            </w:tcMar>
            <w:vAlign w:val="center"/>
          </w:tcPr>
          <w:p w14:paraId="4AD1CA4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8"/>
                <w:szCs w:val="28"/>
                <w:bdr w:val="none" w:color="auto" w:sz="0" w:space="0"/>
                <w:lang w:val="en-US" w:eastAsia="zh-CN" w:bidi="ar"/>
              </w:rPr>
              <w:t>76新闻传播大类</w:t>
            </w:r>
          </w:p>
        </w:tc>
      </w:tr>
      <w:tr w14:paraId="775D1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35B52C2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7601新闻出版类</w:t>
            </w:r>
          </w:p>
        </w:tc>
      </w:tr>
      <w:tr w14:paraId="69217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B257B3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327</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21FD45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760101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E0D1F6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出版商务</w:t>
            </w:r>
          </w:p>
        </w:tc>
      </w:tr>
      <w:tr w14:paraId="02C4F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468FD5A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7602广播影视类</w:t>
            </w:r>
          </w:p>
        </w:tc>
      </w:tr>
      <w:tr w14:paraId="1E5F5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02D51CF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328</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0A25C6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760201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4141C1C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播音与主持</w:t>
            </w:r>
          </w:p>
        </w:tc>
      </w:tr>
      <w:tr w14:paraId="7D8C1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68D170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329</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49BAB14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760202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7ACCBC1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广播影视节目制作</w:t>
            </w:r>
          </w:p>
        </w:tc>
      </w:tr>
      <w:tr w14:paraId="3006B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9D75F9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330</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1A1F10C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760203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09F435E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影像与影视技术</w:t>
            </w:r>
          </w:p>
        </w:tc>
      </w:tr>
      <w:tr w14:paraId="73832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7F29C46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331</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E4020F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760204</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73BCCA3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动漫与游戏制作</w:t>
            </w:r>
          </w:p>
        </w:tc>
      </w:tr>
      <w:tr w14:paraId="0B6BD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BFBFBF"/>
            <w:tcMar>
              <w:top w:w="8" w:type="dxa"/>
              <w:left w:w="8" w:type="dxa"/>
              <w:right w:w="8" w:type="dxa"/>
            </w:tcMar>
            <w:vAlign w:val="center"/>
          </w:tcPr>
          <w:p w14:paraId="221342D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8"/>
                <w:szCs w:val="28"/>
                <w:bdr w:val="none" w:color="auto" w:sz="0" w:space="0"/>
                <w:lang w:val="en-US" w:eastAsia="zh-CN" w:bidi="ar"/>
              </w:rPr>
              <w:t>77教育与体育大类</w:t>
            </w:r>
          </w:p>
        </w:tc>
      </w:tr>
      <w:tr w14:paraId="42E3F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07BAA0C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7701教育类</w:t>
            </w:r>
          </w:p>
        </w:tc>
      </w:tr>
      <w:tr w14:paraId="15941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AAA16A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332</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5095E9E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770101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7BE185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幼儿保育</w:t>
            </w:r>
          </w:p>
        </w:tc>
      </w:tr>
      <w:tr w14:paraId="3144B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59BC859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7702语言类</w:t>
            </w:r>
          </w:p>
        </w:tc>
      </w:tr>
      <w:tr w14:paraId="6F4D2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72FFAC8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333</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5E3191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770201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09CB182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商务英语</w:t>
            </w:r>
          </w:p>
        </w:tc>
      </w:tr>
      <w:tr w14:paraId="03F26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EEBC28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334</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02AFB6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770202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70F4592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商务日语</w:t>
            </w:r>
          </w:p>
        </w:tc>
      </w:tr>
      <w:tr w14:paraId="00A46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E14159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335</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3B4DD2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770203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044E153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商务德语</w:t>
            </w:r>
          </w:p>
        </w:tc>
      </w:tr>
      <w:tr w14:paraId="37A78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7CEBCC8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336</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0656A59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770204</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7C3D33A5">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商务韩语</w:t>
            </w:r>
          </w:p>
        </w:tc>
      </w:tr>
      <w:tr w14:paraId="781FF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F0E788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337</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43E3529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770205</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86C29F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商务俄语</w:t>
            </w:r>
          </w:p>
        </w:tc>
      </w:tr>
      <w:tr w14:paraId="12769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7AE2B2C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338</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77A5937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770206</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4061056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商务法语</w:t>
            </w:r>
          </w:p>
        </w:tc>
      </w:tr>
      <w:tr w14:paraId="29913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8F7F60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339</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1CF4FA5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770207</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FBA91E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商务泰语</w:t>
            </w:r>
          </w:p>
        </w:tc>
      </w:tr>
      <w:tr w14:paraId="5AF96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2D98A6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340</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2902E9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770208</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3D6C75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商务阿拉伯语</w:t>
            </w:r>
          </w:p>
        </w:tc>
      </w:tr>
      <w:tr w14:paraId="589F5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6206D58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341</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7649BE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770209</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2DD1B7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旅游外语</w:t>
            </w:r>
          </w:p>
        </w:tc>
      </w:tr>
      <w:tr w14:paraId="2BDB8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20FA301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7703体育类</w:t>
            </w:r>
          </w:p>
        </w:tc>
      </w:tr>
      <w:tr w14:paraId="1B12A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B341B6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342</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1AC65C5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770301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4F589D6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体育设施管理与经营</w:t>
            </w:r>
          </w:p>
        </w:tc>
      </w:tr>
      <w:tr w14:paraId="30D8F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27FFB6A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343</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4A890D8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770302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3951301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休闲体育服务与管理</w:t>
            </w:r>
          </w:p>
        </w:tc>
      </w:tr>
      <w:tr w14:paraId="04693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0AF591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344</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4434BC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770303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7566E9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运动训练</w:t>
            </w:r>
          </w:p>
        </w:tc>
      </w:tr>
      <w:tr w14:paraId="6C5B1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BFBFBF"/>
            <w:tcMar>
              <w:top w:w="8" w:type="dxa"/>
              <w:left w:w="8" w:type="dxa"/>
              <w:right w:w="8" w:type="dxa"/>
            </w:tcMar>
            <w:vAlign w:val="center"/>
          </w:tcPr>
          <w:p w14:paraId="52C15EE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8"/>
                <w:szCs w:val="28"/>
                <w:bdr w:val="none" w:color="auto" w:sz="0" w:space="0"/>
                <w:lang w:val="en-US" w:eastAsia="zh-CN" w:bidi="ar"/>
              </w:rPr>
              <w:t>78公安与司法大类</w:t>
            </w:r>
          </w:p>
        </w:tc>
      </w:tr>
      <w:tr w14:paraId="182E9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3E5424C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7804法律实务类</w:t>
            </w:r>
          </w:p>
        </w:tc>
      </w:tr>
      <w:tr w14:paraId="6EFDE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7CD311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345</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542F3A2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780401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5257706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法律事务</w:t>
            </w:r>
          </w:p>
        </w:tc>
      </w:tr>
      <w:tr w14:paraId="1940F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7590452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7807安全防范类</w:t>
            </w:r>
          </w:p>
        </w:tc>
      </w:tr>
      <w:tr w14:paraId="3BD82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C5EB1B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346</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1E0F0CF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780701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7D1BFC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安全保卫服务</w:t>
            </w:r>
          </w:p>
        </w:tc>
      </w:tr>
      <w:tr w14:paraId="28187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BFBFBF"/>
            <w:tcMar>
              <w:top w:w="8" w:type="dxa"/>
              <w:left w:w="8" w:type="dxa"/>
              <w:right w:w="8" w:type="dxa"/>
            </w:tcMar>
            <w:vAlign w:val="center"/>
          </w:tcPr>
          <w:p w14:paraId="0CBC3FD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8"/>
                <w:szCs w:val="28"/>
                <w:bdr w:val="none" w:color="auto" w:sz="0" w:space="0"/>
                <w:lang w:val="en-US" w:eastAsia="zh-CN" w:bidi="ar"/>
              </w:rPr>
              <w:t>79公共管理与服务大类</w:t>
            </w:r>
          </w:p>
        </w:tc>
      </w:tr>
      <w:tr w14:paraId="0B1FE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69B4CAF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7901公共事业类</w:t>
            </w:r>
          </w:p>
        </w:tc>
      </w:tr>
      <w:tr w14:paraId="239D8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6B53CBB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347</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7FEB6E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790101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4CB1546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社会工作事务</w:t>
            </w:r>
          </w:p>
        </w:tc>
      </w:tr>
      <w:tr w14:paraId="69560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1AC772B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348</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6052EB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790102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318467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社区公共事务管理</w:t>
            </w:r>
          </w:p>
        </w:tc>
      </w:tr>
      <w:tr w14:paraId="0B028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44190A5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349</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5DF9546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790103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B8C1272">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社会福利事业管理</w:t>
            </w:r>
          </w:p>
        </w:tc>
      </w:tr>
      <w:tr w14:paraId="120C9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589E6B2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7902公共管理类</w:t>
            </w:r>
          </w:p>
        </w:tc>
      </w:tr>
      <w:tr w14:paraId="6E86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C3E8A4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350</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783CEE8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790201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7F5B6BF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民政服务</w:t>
            </w:r>
          </w:p>
        </w:tc>
      </w:tr>
      <w:tr w14:paraId="3F77B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90EF20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351</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BF62E5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790202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6DA3C1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人力资源管理事务</w:t>
            </w:r>
          </w:p>
        </w:tc>
      </w:tr>
      <w:tr w14:paraId="4B5AB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00B4125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352</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6A80D62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790203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6C203E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社会保障事务</w:t>
            </w:r>
          </w:p>
        </w:tc>
      </w:tr>
      <w:tr w14:paraId="1E28F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70020E3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353</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EAD05A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790204</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754EA0F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工商行政管理事务</w:t>
            </w:r>
          </w:p>
        </w:tc>
      </w:tr>
      <w:tr w14:paraId="6F46B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CA3B6D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354</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76A0A54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790205</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FCFC2D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产品质量监督检验</w:t>
            </w:r>
          </w:p>
        </w:tc>
      </w:tr>
      <w:tr w14:paraId="26FA7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1764597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7903公共服务类</w:t>
            </w:r>
          </w:p>
        </w:tc>
      </w:tr>
      <w:tr w14:paraId="39367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7BAE48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355</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69700071">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790301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3EC5DD7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现代家政服务与管理</w:t>
            </w:r>
          </w:p>
        </w:tc>
      </w:tr>
      <w:tr w14:paraId="4969D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5AA411A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356</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1238C94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790302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23865FC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智慧健康养老服务</w:t>
            </w:r>
          </w:p>
        </w:tc>
      </w:tr>
      <w:tr w14:paraId="4898D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0BF72F3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357</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2823E73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790303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273BB9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老年人服务与管理</w:t>
            </w:r>
          </w:p>
        </w:tc>
      </w:tr>
      <w:tr w14:paraId="7D7F4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2C2BBD5F">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358</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12E21A0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790304</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E77B9A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殡葬服务与管理</w:t>
            </w:r>
          </w:p>
        </w:tc>
      </w:tr>
      <w:tr w14:paraId="30059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2244BF8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359</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1C86F5B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790305</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61E3A29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母婴照护</w:t>
            </w:r>
          </w:p>
        </w:tc>
      </w:tr>
      <w:tr w14:paraId="71DF8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8275" w:type="dxa"/>
            <w:gridSpan w:val="3"/>
            <w:tcBorders>
              <w:top w:val="nil"/>
              <w:left w:val="single" w:color="000000" w:sz="8" w:space="0"/>
              <w:bottom w:val="single" w:color="000000" w:sz="8" w:space="0"/>
              <w:right w:val="single" w:color="000000" w:sz="8" w:space="0"/>
            </w:tcBorders>
            <w:shd w:val="clear" w:color="auto" w:fill="D9D9D9"/>
            <w:tcMar>
              <w:top w:w="8" w:type="dxa"/>
              <w:left w:w="8" w:type="dxa"/>
              <w:right w:w="8" w:type="dxa"/>
            </w:tcMar>
            <w:vAlign w:val="center"/>
          </w:tcPr>
          <w:p w14:paraId="2F2243B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Style w:val="6"/>
                <w:rFonts w:hint="eastAsia" w:ascii="宋体" w:hAnsi="宋体" w:eastAsia="宋体" w:cs="宋体"/>
                <w:color w:val="000000"/>
                <w:kern w:val="0"/>
                <w:sz w:val="24"/>
                <w:szCs w:val="24"/>
                <w:bdr w:val="none" w:color="auto" w:sz="0" w:space="0"/>
                <w:lang w:val="en-US" w:eastAsia="zh-CN" w:bidi="ar"/>
              </w:rPr>
              <w:t>7904文秘类</w:t>
            </w:r>
          </w:p>
        </w:tc>
      </w:tr>
      <w:tr w14:paraId="4DD9E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0956677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360</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1B54084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790401</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3D2CF1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文秘</w:t>
            </w:r>
          </w:p>
        </w:tc>
      </w:tr>
      <w:tr w14:paraId="4D7C6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27E6019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361</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344A3DE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790402</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40C37BC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行政事务助理</w:t>
            </w:r>
          </w:p>
        </w:tc>
      </w:tr>
      <w:tr w14:paraId="6582C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jc w:val="center"/>
        </w:trPr>
        <w:tc>
          <w:tcPr>
            <w:tcW w:w="1165" w:type="dxa"/>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14:paraId="39B375A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362</w:t>
            </w:r>
          </w:p>
        </w:tc>
        <w:tc>
          <w:tcPr>
            <w:tcW w:w="2100" w:type="dxa"/>
            <w:tcBorders>
              <w:top w:val="nil"/>
              <w:left w:val="nil"/>
              <w:bottom w:val="single" w:color="000000" w:sz="8" w:space="0"/>
              <w:right w:val="single" w:color="000000" w:sz="8" w:space="0"/>
            </w:tcBorders>
            <w:shd w:val="clear"/>
            <w:tcMar>
              <w:top w:w="8" w:type="dxa"/>
              <w:left w:w="8" w:type="dxa"/>
              <w:right w:w="8" w:type="dxa"/>
            </w:tcMar>
            <w:vAlign w:val="center"/>
          </w:tcPr>
          <w:p w14:paraId="170DBB6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790403</w:t>
            </w:r>
          </w:p>
        </w:tc>
        <w:tc>
          <w:tcPr>
            <w:tcW w:w="5010" w:type="dxa"/>
            <w:tcBorders>
              <w:top w:val="nil"/>
              <w:left w:val="nil"/>
              <w:bottom w:val="single" w:color="000000" w:sz="8" w:space="0"/>
              <w:right w:val="single" w:color="000000" w:sz="8" w:space="0"/>
            </w:tcBorders>
            <w:shd w:val="clear"/>
            <w:tcMar>
              <w:top w:w="8" w:type="dxa"/>
              <w:left w:w="8" w:type="dxa"/>
              <w:right w:w="8" w:type="dxa"/>
            </w:tcMar>
            <w:vAlign w:val="center"/>
          </w:tcPr>
          <w:p w14:paraId="10B6C67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center"/>
              <w:rPr>
                <w:rFonts w:hint="eastAsia" w:ascii="宋体" w:hAnsi="宋体" w:eastAsia="宋体" w:cs="宋体"/>
                <w:sz w:val="18"/>
                <w:szCs w:val="18"/>
              </w:rPr>
            </w:pPr>
            <w:r>
              <w:rPr>
                <w:rFonts w:hint="eastAsia" w:ascii="宋体" w:hAnsi="宋体" w:eastAsia="宋体" w:cs="宋体"/>
                <w:color w:val="000000"/>
                <w:kern w:val="0"/>
                <w:sz w:val="24"/>
                <w:szCs w:val="24"/>
                <w:bdr w:val="none" w:color="auto" w:sz="0" w:space="0"/>
                <w:lang w:val="en-US" w:eastAsia="zh-CN" w:bidi="ar"/>
              </w:rPr>
              <w:t>商务助理</w:t>
            </w:r>
          </w:p>
        </w:tc>
      </w:tr>
    </w:tbl>
    <w:p w14:paraId="1A28D65B">
      <w:pPr>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14:paraId="2754C0D0">
      <w:pPr>
        <w:rPr>
          <w:rFonts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Symbol">
    <w:panose1 w:val="020B0502040204020203"/>
    <w:charset w:val="00"/>
    <w:family w:val="auto"/>
    <w:pitch w:val="default"/>
    <w:sig w:usb0="8000006F" w:usb1="1200FBEF" w:usb2="0064C000" w:usb3="00000002" w:csb0="00000001" w:csb1="4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1032265D"/>
    <w:rsid w:val="1032265D"/>
    <w:rsid w:val="518A5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rFonts w:hint="eastAsia" w:ascii="宋体" w:hAnsi="宋体" w:eastAsia="宋体" w:cs="宋体"/>
      <w:color w:val="800080"/>
      <w:sz w:val="18"/>
      <w:szCs w:val="18"/>
      <w:u w:val="single"/>
    </w:rPr>
  </w:style>
  <w:style w:type="character" w:styleId="8">
    <w:name w:val="Hyperlink"/>
    <w:basedOn w:val="5"/>
    <w:uiPriority w:val="0"/>
    <w:rPr>
      <w:rFonts w:hint="eastAsia" w:ascii="宋体" w:hAnsi="宋体" w:eastAsia="宋体" w:cs="宋体"/>
      <w:color w:val="0000FF"/>
      <w:sz w:val="18"/>
      <w:szCs w:val="1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8</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2024-11-02T04:56:00Z</dcterms:created>
  <dc:creator>水无鱼</dc:creator>
  <cp:lastModifiedBy>水无鱼</cp:lastModifiedBy>
  <dcterms:modified xsi:type="dcterms:W3CDTF">2024-11-02T05:05:26Z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E1038B82A3334B308B8EF4026FD43B59_13</vt:lpwstr>
  </property>
</Properties>
</file>