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D29E">
      <w:pPr>
        <w:shd w:val="clear"/>
        <w:adjustRightInd w:val="0"/>
        <w:snapToGrid w:val="0"/>
        <w:ind w:left="-359" w:leftChars="-171" w:right="-506" w:rightChars="-241" w:firstLine="1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642" w:tblpY="1050"/>
        <w:tblOverlap w:val="never"/>
        <w:tblW w:w="88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8"/>
        <w:gridCol w:w="246"/>
        <w:gridCol w:w="1309"/>
        <w:gridCol w:w="416"/>
        <w:gridCol w:w="1097"/>
        <w:gridCol w:w="535"/>
        <w:gridCol w:w="179"/>
        <w:gridCol w:w="1207"/>
        <w:gridCol w:w="599"/>
        <w:gridCol w:w="391"/>
        <w:gridCol w:w="369"/>
        <w:gridCol w:w="1359"/>
      </w:tblGrid>
      <w:tr w14:paraId="4C1DA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384" w:type="dxa"/>
            <w:gridSpan w:val="3"/>
            <w:noWrap w:val="0"/>
            <w:vAlign w:val="center"/>
          </w:tcPr>
          <w:p w14:paraId="0CA3D2A9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    名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760DB437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0A1D7F4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 w14:paraId="6AC7F839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561DEB26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  族</w:t>
            </w:r>
          </w:p>
        </w:tc>
        <w:tc>
          <w:tcPr>
            <w:tcW w:w="1359" w:type="dxa"/>
            <w:gridSpan w:val="3"/>
            <w:noWrap w:val="0"/>
            <w:vAlign w:val="center"/>
          </w:tcPr>
          <w:p w14:paraId="060918D4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59" w:type="dxa"/>
            <w:vMerge w:val="restart"/>
            <w:noWrap w:val="0"/>
            <w:vAlign w:val="center"/>
          </w:tcPr>
          <w:p w14:paraId="0DCE931B">
            <w:pPr>
              <w:shd w:val="clear"/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（贴照片处）</w:t>
            </w:r>
          </w:p>
        </w:tc>
      </w:tr>
      <w:tr w14:paraId="10AB4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84" w:type="dxa"/>
            <w:gridSpan w:val="3"/>
            <w:noWrap w:val="0"/>
            <w:vAlign w:val="center"/>
          </w:tcPr>
          <w:p w14:paraId="36641A6D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出生年月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048654BE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11" w:type="dxa"/>
            <w:gridSpan w:val="3"/>
            <w:noWrap w:val="0"/>
            <w:vAlign w:val="center"/>
          </w:tcPr>
          <w:p w14:paraId="1D86CC12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2566" w:type="dxa"/>
            <w:gridSpan w:val="4"/>
            <w:noWrap w:val="0"/>
            <w:vAlign w:val="center"/>
          </w:tcPr>
          <w:p w14:paraId="2FA9846A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29EAE60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67256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84" w:type="dxa"/>
            <w:gridSpan w:val="3"/>
            <w:noWrap w:val="0"/>
            <w:vAlign w:val="center"/>
          </w:tcPr>
          <w:p w14:paraId="5E1AC236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身份证号码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10E0F8F1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11" w:type="dxa"/>
            <w:gridSpan w:val="3"/>
            <w:noWrap w:val="0"/>
            <w:vAlign w:val="center"/>
          </w:tcPr>
          <w:p w14:paraId="5D072173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生源地</w:t>
            </w:r>
          </w:p>
        </w:tc>
        <w:tc>
          <w:tcPr>
            <w:tcW w:w="2566" w:type="dxa"/>
            <w:gridSpan w:val="4"/>
            <w:noWrap w:val="0"/>
            <w:vAlign w:val="center"/>
          </w:tcPr>
          <w:p w14:paraId="52B527A2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5E24D6AA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681B2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84" w:type="dxa"/>
            <w:gridSpan w:val="3"/>
            <w:noWrap w:val="0"/>
            <w:vAlign w:val="center"/>
          </w:tcPr>
          <w:p w14:paraId="2B0752A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    机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214C925C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11" w:type="dxa"/>
            <w:gridSpan w:val="3"/>
            <w:noWrap w:val="0"/>
            <w:vAlign w:val="center"/>
          </w:tcPr>
          <w:p w14:paraId="2AB1FBDA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家庭电话</w:t>
            </w:r>
          </w:p>
        </w:tc>
        <w:tc>
          <w:tcPr>
            <w:tcW w:w="2566" w:type="dxa"/>
            <w:gridSpan w:val="4"/>
            <w:noWrap w:val="0"/>
            <w:vAlign w:val="center"/>
          </w:tcPr>
          <w:p w14:paraId="73F0C963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59" w:type="dxa"/>
            <w:vMerge w:val="continue"/>
            <w:noWrap w:val="0"/>
            <w:vAlign w:val="center"/>
          </w:tcPr>
          <w:p w14:paraId="19701EA0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12EA8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93" w:type="dxa"/>
            <w:gridSpan w:val="4"/>
            <w:noWrap w:val="0"/>
            <w:vAlign w:val="center"/>
          </w:tcPr>
          <w:p w14:paraId="5B14674E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毕业院校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2A5682C2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</w:p>
        </w:tc>
        <w:tc>
          <w:tcPr>
            <w:tcW w:w="2376" w:type="dxa"/>
            <w:gridSpan w:val="4"/>
            <w:noWrap w:val="0"/>
            <w:vAlign w:val="center"/>
          </w:tcPr>
          <w:p w14:paraId="675CD84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专  业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1DD321F2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</w:p>
        </w:tc>
      </w:tr>
      <w:tr w14:paraId="35552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93" w:type="dxa"/>
            <w:gridSpan w:val="4"/>
            <w:noWrap w:val="0"/>
            <w:vAlign w:val="center"/>
          </w:tcPr>
          <w:p w14:paraId="3F553780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毕业时间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0DFC3F57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</w:p>
        </w:tc>
        <w:tc>
          <w:tcPr>
            <w:tcW w:w="2376" w:type="dxa"/>
            <w:gridSpan w:val="4"/>
            <w:noWrap w:val="0"/>
            <w:vAlign w:val="center"/>
          </w:tcPr>
          <w:p w14:paraId="4DA25C2B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学  历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7703E71C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</w:p>
        </w:tc>
      </w:tr>
      <w:tr w14:paraId="3E687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93" w:type="dxa"/>
            <w:gridSpan w:val="4"/>
            <w:noWrap w:val="0"/>
            <w:vAlign w:val="center"/>
          </w:tcPr>
          <w:p w14:paraId="60793640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持有或申报教师资格证种类及任教学科、其它执业资格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4C2C96A4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</w:p>
        </w:tc>
        <w:tc>
          <w:tcPr>
            <w:tcW w:w="2376" w:type="dxa"/>
            <w:gridSpan w:val="4"/>
            <w:noWrap w:val="0"/>
            <w:vAlign w:val="center"/>
          </w:tcPr>
          <w:p w14:paraId="73049C52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学  位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06C31985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</w:p>
        </w:tc>
      </w:tr>
      <w:tr w14:paraId="4CF63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6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81BF0F8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</w:rPr>
              <w:t>报考学校及学科</w:t>
            </w:r>
          </w:p>
        </w:tc>
        <w:tc>
          <w:tcPr>
            <w:tcW w:w="615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3BDD1E0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0"/>
              </w:rPr>
            </w:pPr>
          </w:p>
        </w:tc>
      </w:tr>
      <w:tr w14:paraId="1FD6A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50" w:type="dxa"/>
            <w:vMerge w:val="restart"/>
            <w:noWrap w:val="0"/>
            <w:textDirection w:val="tbRlV"/>
            <w:vAlign w:val="center"/>
          </w:tcPr>
          <w:p w14:paraId="5ACC3FF9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（从高中写起）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     个 人 简 历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290408A1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起止时间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6A7D4EC2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毕业学校（工作单位）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1029B1FC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职   务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 w14:paraId="1D2D38D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证明人</w:t>
            </w:r>
          </w:p>
        </w:tc>
      </w:tr>
      <w:tr w14:paraId="6D7A6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exact"/>
        </w:trPr>
        <w:tc>
          <w:tcPr>
            <w:tcW w:w="850" w:type="dxa"/>
            <w:vMerge w:val="continue"/>
            <w:noWrap w:val="0"/>
            <w:textDirection w:val="tbRlV"/>
            <w:vAlign w:val="center"/>
          </w:tcPr>
          <w:p w14:paraId="5AD4C9D6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6B2DE9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01B518F3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441FB54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 w14:paraId="0F9B6F59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643EE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850" w:type="dxa"/>
            <w:vMerge w:val="continue"/>
            <w:noWrap w:val="0"/>
            <w:textDirection w:val="tbRlV"/>
            <w:vAlign w:val="center"/>
          </w:tcPr>
          <w:p w14:paraId="6830F1AB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D1343C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20D340CC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2AE596FE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 w14:paraId="1124E664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2B401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850" w:type="dxa"/>
            <w:vMerge w:val="continue"/>
            <w:noWrap w:val="0"/>
            <w:textDirection w:val="tbRlV"/>
            <w:vAlign w:val="center"/>
          </w:tcPr>
          <w:p w14:paraId="371A64D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0BDA643E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11AC0FB2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4522F229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 w14:paraId="0B3D86DD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1BFC8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exact"/>
        </w:trPr>
        <w:tc>
          <w:tcPr>
            <w:tcW w:w="850" w:type="dxa"/>
            <w:vMerge w:val="continue"/>
            <w:noWrap w:val="0"/>
            <w:textDirection w:val="tbRlV"/>
            <w:vAlign w:val="center"/>
          </w:tcPr>
          <w:p w14:paraId="6C665A36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BB7F3B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0763797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11344CB4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 w14:paraId="48C06E3D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213DA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850" w:type="dxa"/>
            <w:vMerge w:val="restart"/>
            <w:noWrap w:val="0"/>
            <w:textDirection w:val="tbRlV"/>
            <w:vAlign w:val="center"/>
          </w:tcPr>
          <w:p w14:paraId="035E0B7C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（按等级由高到低填写）       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奖励（论文发表）情况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7A55C280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获奖名称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741F5249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奖励等级、名次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21591257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授奖单位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 w14:paraId="3563D363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</w:rPr>
              <w:t>授奖时间</w:t>
            </w:r>
          </w:p>
        </w:tc>
      </w:tr>
      <w:tr w14:paraId="51A1B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</w:trPr>
        <w:tc>
          <w:tcPr>
            <w:tcW w:w="850" w:type="dxa"/>
            <w:vMerge w:val="continue"/>
            <w:noWrap w:val="0"/>
            <w:textDirection w:val="tbRlV"/>
            <w:vAlign w:val="center"/>
          </w:tcPr>
          <w:p w14:paraId="478D91A2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194314F1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1A5B29AD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2075C844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 w14:paraId="4B5165AD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2BB9B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</w:trPr>
        <w:tc>
          <w:tcPr>
            <w:tcW w:w="850" w:type="dxa"/>
            <w:vMerge w:val="continue"/>
            <w:noWrap w:val="0"/>
            <w:textDirection w:val="tbRlV"/>
            <w:vAlign w:val="center"/>
          </w:tcPr>
          <w:p w14:paraId="60F4530C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431CAE16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4556595D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DB3C248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 w14:paraId="1E9F37E0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772CD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exact"/>
        </w:trPr>
        <w:tc>
          <w:tcPr>
            <w:tcW w:w="850" w:type="dxa"/>
            <w:vMerge w:val="continue"/>
            <w:noWrap w:val="0"/>
            <w:textDirection w:val="tbRlV"/>
            <w:vAlign w:val="center"/>
          </w:tcPr>
          <w:p w14:paraId="52EA0D05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453C3D02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论文标题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26A264B5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发表刊物名称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B5F93DD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刊号</w:t>
            </w:r>
          </w:p>
        </w:tc>
        <w:tc>
          <w:tcPr>
            <w:tcW w:w="2119" w:type="dxa"/>
            <w:gridSpan w:val="3"/>
            <w:noWrap w:val="0"/>
            <w:vAlign w:val="center"/>
          </w:tcPr>
          <w:p w14:paraId="7B381EBC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发表时间</w:t>
            </w:r>
          </w:p>
        </w:tc>
      </w:tr>
      <w:tr w14:paraId="5D104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exact"/>
        </w:trPr>
        <w:tc>
          <w:tcPr>
            <w:tcW w:w="850" w:type="dxa"/>
            <w:vMerge w:val="continue"/>
            <w:noWrap w:val="0"/>
            <w:textDirection w:val="tbRlV"/>
            <w:vAlign w:val="center"/>
          </w:tcPr>
          <w:p w14:paraId="43B7CBE1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4C6732C9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7327FAC6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DF66A58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 w14:paraId="554EC255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6CF4C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850" w:type="dxa"/>
            <w:vMerge w:val="continue"/>
            <w:noWrap w:val="0"/>
            <w:textDirection w:val="tbRlV"/>
            <w:vAlign w:val="center"/>
          </w:tcPr>
          <w:p w14:paraId="58882649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73897FE5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7D07B1AF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42412FD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 w14:paraId="4DFD9A8E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2E35C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38" w:type="dxa"/>
            <w:gridSpan w:val="2"/>
            <w:vMerge w:val="restart"/>
            <w:noWrap w:val="0"/>
            <w:vAlign w:val="center"/>
          </w:tcPr>
          <w:p w14:paraId="09DD90EB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父母工作单位</w:t>
            </w:r>
          </w:p>
        </w:tc>
        <w:tc>
          <w:tcPr>
            <w:tcW w:w="7707" w:type="dxa"/>
            <w:gridSpan w:val="11"/>
            <w:noWrap w:val="0"/>
            <w:vAlign w:val="center"/>
          </w:tcPr>
          <w:p w14:paraId="42BCB813">
            <w:pPr>
              <w:shd w:val="clear"/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（父亲）姓名：                工作单位：</w:t>
            </w:r>
          </w:p>
        </w:tc>
      </w:tr>
      <w:tr w14:paraId="529FC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138" w:type="dxa"/>
            <w:gridSpan w:val="2"/>
            <w:vMerge w:val="continue"/>
            <w:noWrap w:val="0"/>
            <w:vAlign w:val="center"/>
          </w:tcPr>
          <w:p w14:paraId="2993750B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7707" w:type="dxa"/>
            <w:gridSpan w:val="11"/>
            <w:noWrap w:val="0"/>
            <w:vAlign w:val="center"/>
          </w:tcPr>
          <w:p w14:paraId="6F5A2375">
            <w:pPr>
              <w:shd w:val="clear"/>
              <w:adjustRightInd w:val="0"/>
              <w:snapToGrid w:val="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（母亲）姓名：                工作单位：</w:t>
            </w:r>
          </w:p>
        </w:tc>
      </w:tr>
      <w:tr w14:paraId="45C63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138" w:type="dxa"/>
            <w:gridSpan w:val="2"/>
            <w:noWrap w:val="0"/>
            <w:vAlign w:val="center"/>
          </w:tcPr>
          <w:p w14:paraId="11078C61">
            <w:pPr>
              <w:shd w:val="clear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是否有</w:t>
            </w:r>
          </w:p>
          <w:p w14:paraId="4EFF4877">
            <w:pPr>
              <w:shd w:val="clear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领导干部近亲属</w:t>
            </w:r>
          </w:p>
        </w:tc>
        <w:tc>
          <w:tcPr>
            <w:tcW w:w="7707" w:type="dxa"/>
            <w:gridSpan w:val="11"/>
            <w:noWrap w:val="0"/>
            <w:vAlign w:val="bottom"/>
          </w:tcPr>
          <w:p w14:paraId="46AED27E">
            <w:pPr>
              <w:shd w:val="clear"/>
              <w:adjustRightInd w:val="0"/>
              <w:snapToGrid w:val="0"/>
              <w:jc w:val="right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（如有，请写出具体亲属关系、亲属姓名及职务。）</w:t>
            </w:r>
          </w:p>
        </w:tc>
      </w:tr>
      <w:tr w14:paraId="5EDB5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1138" w:type="dxa"/>
            <w:gridSpan w:val="2"/>
            <w:noWrap w:val="0"/>
            <w:vAlign w:val="center"/>
          </w:tcPr>
          <w:p w14:paraId="35A132E7">
            <w:pPr>
              <w:shd w:val="clear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审查意见</w:t>
            </w:r>
          </w:p>
        </w:tc>
        <w:tc>
          <w:tcPr>
            <w:tcW w:w="7707" w:type="dxa"/>
            <w:gridSpan w:val="11"/>
            <w:noWrap w:val="0"/>
            <w:vAlign w:val="bottom"/>
          </w:tcPr>
          <w:p w14:paraId="545FA554">
            <w:pPr>
              <w:shd w:val="clear"/>
              <w:adjustRightInd w:val="0"/>
              <w:snapToGrid w:val="0"/>
              <w:ind w:left="2530" w:hanging="2530" w:hangingChars="115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教育事业发展中心审核人：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人社局审核人：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         </w:t>
            </w:r>
          </w:p>
          <w:p w14:paraId="2E2A8EBE">
            <w:pPr>
              <w:shd w:val="clear"/>
              <w:adjustRightInd w:val="0"/>
              <w:snapToGrid w:val="0"/>
              <w:ind w:firstLine="1870" w:firstLineChars="85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（公           章）</w:t>
            </w:r>
          </w:p>
        </w:tc>
      </w:tr>
    </w:tbl>
    <w:p w14:paraId="49A3D624">
      <w:pPr>
        <w:shd w:val="clear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南昌高新区选聘部属师范院校2025届优秀公费师范生报名及</w:t>
      </w:r>
    </w:p>
    <w:p w14:paraId="72524096">
      <w:pPr>
        <w:shd w:val="clear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资格审查表</w:t>
      </w:r>
    </w:p>
    <w:p w14:paraId="1AFD975B">
      <w:pPr>
        <w:shd w:val="clear"/>
        <w:adjustRightInd w:val="0"/>
        <w:snapToGrid w:val="0"/>
        <w:jc w:val="left"/>
        <w:rPr>
          <w:rFonts w:hint="eastAsia" w:ascii="仿宋_GB2312" w:hAnsi="仿宋_GB2312" w:eastAsia="仿宋_GB2312" w:cs="仿宋_GB2312"/>
          <w:b/>
          <w:sz w:val="24"/>
        </w:rPr>
      </w:pPr>
    </w:p>
    <w:p w14:paraId="0A5E8D39">
      <w:pPr>
        <w:shd w:val="clear"/>
        <w:adjustRightInd w:val="0"/>
        <w:snapToGrid w:val="0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应聘毕业生承诺：</w:t>
      </w:r>
      <w:r>
        <w:rPr>
          <w:rFonts w:hint="eastAsia" w:ascii="仿宋_GB2312" w:hAnsi="仿宋_GB2312" w:eastAsia="仿宋_GB2312" w:cs="仿宋_GB2312"/>
          <w:sz w:val="24"/>
        </w:rPr>
        <w:t>本人承诺，以上填报信息属实，若出现虚假或不真实情况，同意放弃选聘资格。                                                                                毕业生签名：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 w14:paraId="5EAFDD47">
      <w:pPr>
        <w:shd w:val="clear"/>
        <w:adjustRightInd w:val="0"/>
        <w:snapToGrid w:val="0"/>
        <w:jc w:val="center"/>
        <w:rPr>
          <w:rFonts w:ascii="仿宋_GB2312" w:hAnsi="仿宋_GB2312" w:eastAsia="仿宋_GB2312" w:cs="仿宋_GB2312"/>
          <w:sz w:val="24"/>
        </w:rPr>
        <w:sectPr>
          <w:pgSz w:w="11906" w:h="16838"/>
          <w:pgMar w:top="1531" w:right="1474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8" w:charSpace="0"/>
        </w:sect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年     月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日</w:t>
      </w:r>
    </w:p>
    <w:p w14:paraId="28541163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备注：1.近亲属包含夫妻关系、直系血亲关系、三代以内旁系血亲及近姻亲关系；其中，直系血亲关系包括祖父母、外祖父母、父母、子女、孙子女、外孙子女、养父母、养子女、继父母、继子女；三代以内旁系血亲包括伯叔姑舅姨、亲兄弟姐妹、堂兄弟姐妹、表兄弟姐妹、侄子女、甥子女；近姻亲关系包括：配偶的父母、配偶的兄弟姐妹及其配偶、子女的配偶及子女配偶的父母、三代以内旁系血亲的配偶、配偶的三代以内旁系血亲。</w:t>
      </w:r>
    </w:p>
    <w:p w14:paraId="46B562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2.领导干部是指在江西省内任职的副厅级及以上干部和县区党政正职，以及在南昌市范围内任职的副县级（副处级）及以上领导干部（含比照）。</w:t>
      </w:r>
    </w:p>
    <w:p w14:paraId="14DABB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20C6D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C5ADC8-36BD-4383-B6A0-8F06532B26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840E6B-2BE1-4BB4-A787-7070D9DF37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071E8E3-C465-4E04-B0AD-A840D2A02E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2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2024-11-29T01:53:11Z</dcterms:created>
  <dc:creator>Administrator</dc:creator>
  <cp:lastModifiedBy>chen</cp:lastModifiedBy>
  <dcterms:modified xsi:type="dcterms:W3CDTF">2024-11-29T01:53:15Z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BBD16557B6A64F5BBC3EBDAF1CD948DA_12</vt:lpwstr>
  </property>
</Properties>
</file>