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附件2</w:t>
      </w:r>
    </w:p>
    <w:tbl>
      <w:tblPr>
        <w:tblStyle w:val="2"/>
        <w:tblpPr w:leftFromText="180" w:rightFromText="180" w:vertAnchor="text" w:tblpXSpec="center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46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none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名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籍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所学专业是否为师范类专业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val="en-US" w:eastAsia="zh-CN"/>
              </w:rPr>
              <w:t>身份证号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（手机）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教师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资格证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普通话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水平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英语</w:t>
            </w:r>
          </w:p>
          <w:p>
            <w:pPr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none"/>
              </w:rPr>
              <w:t>　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计算机水平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07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现学历毕业时间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奖学金情况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学习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经历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高中毕业学校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本科毕业院校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硕士毕业院校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获奖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情况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符合条件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val="en-US" w:eastAsia="zh-CN"/>
              </w:rPr>
              <w:t>留下复核条件的那条，删除其他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60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none"/>
                <w:lang w:val="en-US" w:eastAsia="zh-CN"/>
              </w:rPr>
              <w:t>岗位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strike/>
                <w:dstrike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高考成绩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strike/>
                <w:dstrike w:val="0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院系综合成绩排名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red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232C0"/>
    <w:rsid w:val="4422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2024-12-19T02:25:00Z</dcterms:created>
  <dc:creator>韦豪快</dc:creator>
  <cp:lastModifiedBy>韦豪快</cp:lastModifiedBy>
  <dcterms:modified xsi:type="dcterms:W3CDTF">2024-12-19T02:26:48Z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