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754A7">
      <w:pPr>
        <w:spacing w:line="360" w:lineRule="auto"/>
        <w:ind w:firstLine="321" w:firstLineChars="100"/>
        <w:rPr>
          <w:rFonts w:ascii="方正仿宋_GBK"/>
          <w:b/>
          <w:bCs/>
          <w:sz w:val="32"/>
          <w:szCs w:val="32"/>
        </w:rPr>
      </w:pPr>
      <w:r>
        <w:rPr>
          <w:rFonts w:hint="eastAsia" w:ascii="方正仿宋_GBK"/>
          <w:b/>
          <w:bCs/>
          <w:sz w:val="32"/>
          <w:szCs w:val="32"/>
        </w:rPr>
        <w:t>附件1</w:t>
      </w:r>
    </w:p>
    <w:p w14:paraId="7441C7C0">
      <w:pPr>
        <w:spacing w:line="360" w:lineRule="auto"/>
        <w:ind w:firstLine="880" w:firstLineChars="200"/>
        <w:jc w:val="center"/>
        <w:rPr>
          <w:rFonts w:hint="eastAsia" w:cs="方正公文小标宋" w:asciiTheme="minorHAnsi" w:hAnsiTheme="minorHAnsi" w:eastAsiaTheme="minorHAnsi"/>
          <w:b/>
          <w:sz w:val="44"/>
          <w:szCs w:val="44"/>
        </w:rPr>
      </w:pPr>
      <w:r>
        <w:rPr>
          <w:rFonts w:hint="eastAsia" w:cs="方正公文小标宋" w:asciiTheme="minorHAnsi" w:hAnsiTheme="minorHAnsi" w:eastAsiaTheme="minorHAnsi"/>
          <w:b/>
          <w:sz w:val="44"/>
          <w:szCs w:val="44"/>
        </w:rPr>
        <w:t>南京市</w:t>
      </w:r>
      <w:r>
        <w:rPr>
          <w:rFonts w:cs="方正公文小标宋" w:asciiTheme="minorHAnsi" w:hAnsiTheme="minorHAnsi" w:eastAsiaTheme="minorHAnsi"/>
          <w:b/>
          <w:sz w:val="44"/>
          <w:szCs w:val="44"/>
        </w:rPr>
        <w:t>梅山第一中学</w:t>
      </w:r>
      <w:r>
        <w:rPr>
          <w:rFonts w:eastAsiaTheme="minorHAnsi"/>
          <w:b/>
          <w:sz w:val="44"/>
          <w:szCs w:val="44"/>
        </w:rPr>
        <w:t>2024</w:t>
      </w:r>
      <w:r>
        <w:rPr>
          <w:rFonts w:hint="eastAsia" w:cs="方正公文小标宋" w:asciiTheme="minorHAnsi" w:hAnsiTheme="minorHAnsi" w:eastAsiaTheme="minorHAnsi"/>
          <w:b/>
          <w:sz w:val="44"/>
          <w:szCs w:val="44"/>
        </w:rPr>
        <w:t>年公开招聘编外教师岗位信息表</w:t>
      </w:r>
    </w:p>
    <w:p w14:paraId="02703531">
      <w:pPr>
        <w:tabs>
          <w:tab w:val="right" w:pos="8306"/>
        </w:tabs>
        <w:snapToGrid w:val="0"/>
        <w:spacing w:line="360" w:lineRule="auto"/>
        <w:rPr>
          <w:b/>
          <w:bCs/>
          <w:sz w:val="44"/>
          <w:szCs w:val="44"/>
        </w:rPr>
      </w:pPr>
    </w:p>
    <w:p w14:paraId="2574C6C9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tbl>
      <w:tblPr>
        <w:tblStyle w:val="6"/>
        <w:tblW w:w="13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476"/>
        <w:gridCol w:w="1477"/>
        <w:gridCol w:w="1476"/>
        <w:gridCol w:w="1497"/>
        <w:gridCol w:w="1497"/>
        <w:gridCol w:w="1486"/>
        <w:gridCol w:w="1478"/>
        <w:gridCol w:w="1756"/>
      </w:tblGrid>
      <w:tr w14:paraId="2F45D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512" w:type="dxa"/>
            <w:vMerge w:val="restart"/>
            <w:vAlign w:val="center"/>
          </w:tcPr>
          <w:p w14:paraId="69AE9B0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岗位</w:t>
            </w:r>
          </w:p>
          <w:p w14:paraId="05C249C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名称</w:t>
            </w:r>
          </w:p>
          <w:p w14:paraId="3BB155F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2" w:type="dxa"/>
            <w:vMerge w:val="restart"/>
            <w:vAlign w:val="center"/>
          </w:tcPr>
          <w:p w14:paraId="5D6A449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招聘</w:t>
            </w:r>
          </w:p>
          <w:p w14:paraId="27C726B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人数</w:t>
            </w:r>
          </w:p>
          <w:p w14:paraId="2F3B604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2" w:type="dxa"/>
            <w:vMerge w:val="restart"/>
            <w:vAlign w:val="center"/>
          </w:tcPr>
          <w:p w14:paraId="2FAF95E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招聘</w:t>
            </w:r>
          </w:p>
          <w:p w14:paraId="3ACFD3D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比例</w:t>
            </w:r>
          </w:p>
          <w:p w14:paraId="664EC2D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40" w:type="dxa"/>
            <w:gridSpan w:val="3"/>
            <w:vAlign w:val="center"/>
          </w:tcPr>
          <w:p w14:paraId="22F7C75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招聘条件</w:t>
            </w:r>
          </w:p>
        </w:tc>
        <w:tc>
          <w:tcPr>
            <w:tcW w:w="1514" w:type="dxa"/>
            <w:vMerge w:val="restart"/>
            <w:vAlign w:val="center"/>
          </w:tcPr>
          <w:p w14:paraId="7C06A39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其他</w:t>
            </w:r>
          </w:p>
          <w:p w14:paraId="0643107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要求</w:t>
            </w:r>
          </w:p>
        </w:tc>
        <w:tc>
          <w:tcPr>
            <w:tcW w:w="1514" w:type="dxa"/>
            <w:vMerge w:val="restart"/>
            <w:vAlign w:val="center"/>
          </w:tcPr>
          <w:p w14:paraId="0003AA5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用人</w:t>
            </w:r>
          </w:p>
          <w:p w14:paraId="6F7DD02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方式</w:t>
            </w:r>
          </w:p>
        </w:tc>
        <w:tc>
          <w:tcPr>
            <w:tcW w:w="1514" w:type="dxa"/>
            <w:vMerge w:val="restart"/>
            <w:vAlign w:val="center"/>
          </w:tcPr>
          <w:p w14:paraId="59A2501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政策咨询电话</w:t>
            </w:r>
          </w:p>
        </w:tc>
      </w:tr>
      <w:tr w14:paraId="0AAD7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</w:trPr>
        <w:tc>
          <w:tcPr>
            <w:tcW w:w="1512" w:type="dxa"/>
            <w:vMerge w:val="continue"/>
          </w:tcPr>
          <w:p w14:paraId="6794C960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2" w:type="dxa"/>
            <w:vMerge w:val="continue"/>
          </w:tcPr>
          <w:p w14:paraId="1FB4C673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2" w:type="dxa"/>
            <w:vMerge w:val="continue"/>
          </w:tcPr>
          <w:p w14:paraId="6442F457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2" w:type="dxa"/>
            <w:vAlign w:val="center"/>
          </w:tcPr>
          <w:p w14:paraId="64F63B2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学历</w:t>
            </w:r>
          </w:p>
        </w:tc>
        <w:tc>
          <w:tcPr>
            <w:tcW w:w="1514" w:type="dxa"/>
            <w:vAlign w:val="center"/>
          </w:tcPr>
          <w:p w14:paraId="2835655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专业</w:t>
            </w:r>
          </w:p>
        </w:tc>
        <w:tc>
          <w:tcPr>
            <w:tcW w:w="1514" w:type="dxa"/>
            <w:vAlign w:val="center"/>
          </w:tcPr>
          <w:p w14:paraId="2A55FAA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年龄</w:t>
            </w:r>
          </w:p>
        </w:tc>
        <w:tc>
          <w:tcPr>
            <w:tcW w:w="1514" w:type="dxa"/>
            <w:vMerge w:val="continue"/>
            <w:vAlign w:val="center"/>
          </w:tcPr>
          <w:p w14:paraId="269A827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4" w:type="dxa"/>
            <w:vMerge w:val="continue"/>
          </w:tcPr>
          <w:p w14:paraId="0987688C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4" w:type="dxa"/>
            <w:vMerge w:val="continue"/>
          </w:tcPr>
          <w:p w14:paraId="09AD805A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</w:tr>
      <w:tr w14:paraId="4373A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512" w:type="dxa"/>
          </w:tcPr>
          <w:p w14:paraId="4A673D0F">
            <w:pPr>
              <w:tabs>
                <w:tab w:val="right" w:pos="8306"/>
              </w:tabs>
              <w:snapToGrid w:val="0"/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初中化学</w:t>
            </w:r>
          </w:p>
        </w:tc>
        <w:tc>
          <w:tcPr>
            <w:tcW w:w="1512" w:type="dxa"/>
          </w:tcPr>
          <w:p w14:paraId="2BD3E8BB">
            <w:pPr>
              <w:tabs>
                <w:tab w:val="right" w:pos="8306"/>
              </w:tabs>
              <w:snapToGrid w:val="0"/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1人</w:t>
            </w:r>
          </w:p>
        </w:tc>
        <w:tc>
          <w:tcPr>
            <w:tcW w:w="1512" w:type="dxa"/>
          </w:tcPr>
          <w:p w14:paraId="02A17B33">
            <w:pPr>
              <w:tabs>
                <w:tab w:val="right" w:pos="8306"/>
              </w:tabs>
              <w:snapToGrid w:val="0"/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 xml:space="preserve">  1:3</w:t>
            </w:r>
          </w:p>
        </w:tc>
        <w:tc>
          <w:tcPr>
            <w:tcW w:w="1512" w:type="dxa"/>
          </w:tcPr>
          <w:p w14:paraId="4CC0C17D">
            <w:pPr>
              <w:tabs>
                <w:tab w:val="right" w:pos="8306"/>
              </w:tabs>
              <w:snapToGrid w:val="0"/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本科及以上</w:t>
            </w:r>
          </w:p>
        </w:tc>
        <w:tc>
          <w:tcPr>
            <w:tcW w:w="1514" w:type="dxa"/>
          </w:tcPr>
          <w:p w14:paraId="310CB77C">
            <w:pPr>
              <w:tabs>
                <w:tab w:val="right" w:pos="8306"/>
              </w:tabs>
              <w:snapToGrid w:val="0"/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本科专业：化学（师范）</w:t>
            </w:r>
          </w:p>
          <w:p w14:paraId="74690748">
            <w:pPr>
              <w:tabs>
                <w:tab w:val="right" w:pos="8306"/>
              </w:tabs>
              <w:snapToGrid w:val="0"/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研究生专业：无机化学、分析化学、有机化学、物理化学（含化学物理）、高分子化学与物理</w:t>
            </w:r>
          </w:p>
        </w:tc>
        <w:tc>
          <w:tcPr>
            <w:tcW w:w="1514" w:type="dxa"/>
          </w:tcPr>
          <w:p w14:paraId="2D685574">
            <w:pPr>
              <w:tabs>
                <w:tab w:val="right" w:pos="8306"/>
              </w:tabs>
              <w:snapToGrid w:val="0"/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40周岁以下（1983年</w:t>
            </w: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t>12</w:t>
            </w:r>
            <w:r>
              <w:rPr>
                <w:bCs/>
                <w:sz w:val="28"/>
                <w:szCs w:val="28"/>
              </w:rPr>
              <w:t>月</w:t>
            </w:r>
            <w:r>
              <w:rPr>
                <w:rFonts w:hint="eastAsia"/>
                <w:bCs/>
                <w:sz w:val="28"/>
                <w:szCs w:val="28"/>
              </w:rPr>
              <w:t>3</w:t>
            </w: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bCs/>
                <w:sz w:val="28"/>
                <w:szCs w:val="28"/>
              </w:rPr>
              <w:t>日以后出生），条件优秀者可适当放宽。</w:t>
            </w:r>
          </w:p>
        </w:tc>
        <w:tc>
          <w:tcPr>
            <w:tcW w:w="1514" w:type="dxa"/>
          </w:tcPr>
          <w:p w14:paraId="2AB8A94A">
            <w:pPr>
              <w:tabs>
                <w:tab w:val="right" w:pos="8306"/>
              </w:tabs>
              <w:snapToGrid w:val="0"/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取得相应教师资格证书；有工作经验者优先。</w:t>
            </w:r>
          </w:p>
        </w:tc>
        <w:tc>
          <w:tcPr>
            <w:tcW w:w="1514" w:type="dxa"/>
          </w:tcPr>
          <w:p w14:paraId="1C19C1A6">
            <w:pPr>
              <w:tabs>
                <w:tab w:val="right" w:pos="8306"/>
              </w:tabs>
              <w:snapToGrid w:val="0"/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编外教师</w:t>
            </w:r>
          </w:p>
        </w:tc>
        <w:tc>
          <w:tcPr>
            <w:tcW w:w="1514" w:type="dxa"/>
          </w:tcPr>
          <w:p w14:paraId="42A36126">
            <w:pPr>
              <w:tabs>
                <w:tab w:val="right" w:pos="8306"/>
              </w:tabs>
              <w:snapToGrid w:val="0"/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13851668061</w:t>
            </w:r>
          </w:p>
        </w:tc>
      </w:tr>
    </w:tbl>
    <w:p w14:paraId="481EE2D4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p w14:paraId="55F59172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p w14:paraId="15BA6E12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sectPr>
      <w:pgSz w:w="16838" w:h="11906" w:orient="landscape"/>
      <w:pgMar w:top="1587" w:right="2041" w:bottom="1587" w:left="1701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50F2BEC3-A987-4C97-AFBA-5B2CB1C3B8C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D1BFE415-7DAC-4900-9803-7A5943F05D8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B4362FCA-947F-4B7D-B114-F89E88BE2B3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10573"/>
    <w:rsid w:val="000B0CAF"/>
    <w:rsid w:val="000E3792"/>
    <w:rsid w:val="00197798"/>
    <w:rsid w:val="00211F6C"/>
    <w:rsid w:val="00243B44"/>
    <w:rsid w:val="002C4D80"/>
    <w:rsid w:val="00302315"/>
    <w:rsid w:val="00453DA5"/>
    <w:rsid w:val="00456735"/>
    <w:rsid w:val="004845A5"/>
    <w:rsid w:val="0049253E"/>
    <w:rsid w:val="004B32E1"/>
    <w:rsid w:val="004F1CD9"/>
    <w:rsid w:val="0066493B"/>
    <w:rsid w:val="007D6ACF"/>
    <w:rsid w:val="008F43C3"/>
    <w:rsid w:val="00927897"/>
    <w:rsid w:val="00A43226"/>
    <w:rsid w:val="00A545C8"/>
    <w:rsid w:val="00A64B41"/>
    <w:rsid w:val="00C04193"/>
    <w:rsid w:val="00C55052"/>
    <w:rsid w:val="00D27762"/>
    <w:rsid w:val="00E05485"/>
    <w:rsid w:val="00E12B46"/>
    <w:rsid w:val="00E30DB6"/>
    <w:rsid w:val="00FC4BE9"/>
    <w:rsid w:val="028642E4"/>
    <w:rsid w:val="02C304B7"/>
    <w:rsid w:val="0466617C"/>
    <w:rsid w:val="0A2A6DC5"/>
    <w:rsid w:val="0F680DBF"/>
    <w:rsid w:val="12274A70"/>
    <w:rsid w:val="12BC3F79"/>
    <w:rsid w:val="15CE1DD3"/>
    <w:rsid w:val="162A4334"/>
    <w:rsid w:val="17400AAE"/>
    <w:rsid w:val="19037516"/>
    <w:rsid w:val="19BE215E"/>
    <w:rsid w:val="1E161B0C"/>
    <w:rsid w:val="1EA85B59"/>
    <w:rsid w:val="1FB9292F"/>
    <w:rsid w:val="1FC009DE"/>
    <w:rsid w:val="209D2ACD"/>
    <w:rsid w:val="252B4B4C"/>
    <w:rsid w:val="29312005"/>
    <w:rsid w:val="2DCA6ECC"/>
    <w:rsid w:val="3185644C"/>
    <w:rsid w:val="3ECB056B"/>
    <w:rsid w:val="41606695"/>
    <w:rsid w:val="42A258CA"/>
    <w:rsid w:val="42F276B6"/>
    <w:rsid w:val="434579A7"/>
    <w:rsid w:val="4B165A7F"/>
    <w:rsid w:val="529A65BD"/>
    <w:rsid w:val="5630509D"/>
    <w:rsid w:val="576F1DC6"/>
    <w:rsid w:val="59B11FCB"/>
    <w:rsid w:val="5C4E28F2"/>
    <w:rsid w:val="5CEC327D"/>
    <w:rsid w:val="5E2B7BBF"/>
    <w:rsid w:val="66486604"/>
    <w:rsid w:val="668A09CB"/>
    <w:rsid w:val="66AC6B93"/>
    <w:rsid w:val="66F145A6"/>
    <w:rsid w:val="677D5E3A"/>
    <w:rsid w:val="67876A0D"/>
    <w:rsid w:val="6B806373"/>
    <w:rsid w:val="6CAD69DD"/>
    <w:rsid w:val="6EA2262A"/>
    <w:rsid w:val="73C63C5A"/>
    <w:rsid w:val="74225B40"/>
    <w:rsid w:val="77BF249E"/>
    <w:rsid w:val="7B1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D7D93D5-8E11-4B75-8077-2144D7CB43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181</Words>
  <Characters>201</Characters>
  <Lines>1</Lines>
  <Paragraphs>1</Paragraphs>
  <TotalTime>1</TotalTime>
  <ScaleCrop>false</ScaleCrop>
  <LinksUpToDate>false</LinksUpToDate>
  <CharactersWithSpaces>203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风儿</cp:lastModifiedBy>
  <cp:lastPrinted>2024-08-12T06:43:00Z</cp:lastPrinted>
  <dcterms:modified xsi:type="dcterms:W3CDTF">2024-12-20T01:31:00Z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DA4C0B5C110347A7B6055B3F868F8C62_13</vt:lpwstr>
  </property>
</Properties>
</file>