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Spec="center" w:tblpY="703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496"/>
        <w:gridCol w:w="844"/>
        <w:gridCol w:w="1099"/>
        <w:gridCol w:w="426"/>
        <w:gridCol w:w="957"/>
        <w:gridCol w:w="577"/>
        <w:gridCol w:w="529"/>
        <w:gridCol w:w="642"/>
        <w:gridCol w:w="1425"/>
        <w:gridCol w:w="448"/>
        <w:gridCol w:w="513"/>
        <w:gridCol w:w="3388"/>
        <w:gridCol w:w="2614"/>
      </w:tblGrid>
      <w:tr w:rsidR="004335C6" w14:paraId="1B0D96FF" w14:textId="77777777" w:rsidTr="00B75C54">
        <w:trPr>
          <w:trHeight w:val="405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E4BDF6" w14:textId="77777777" w:rsidR="004335C6" w:rsidRDefault="004335C6" w:rsidP="00B75C54">
            <w:pPr>
              <w:widowControl/>
              <w:jc w:val="left"/>
              <w:textAlignment w:val="center"/>
              <w:rPr>
                <w:rFonts w:ascii="黑体" w:eastAsia="黑体" w:hAnsi="宋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附件1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58563D" w14:textId="77777777" w:rsidR="004335C6" w:rsidRDefault="004335C6" w:rsidP="00B75C5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F15421" w14:textId="77777777" w:rsidR="004335C6" w:rsidRDefault="004335C6" w:rsidP="00B75C5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5341B" w14:textId="77777777" w:rsidR="004335C6" w:rsidRDefault="004335C6" w:rsidP="00B75C5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1CB98A" w14:textId="77777777" w:rsidR="004335C6" w:rsidRDefault="004335C6" w:rsidP="00B75C5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06B2C7" w14:textId="77777777" w:rsidR="004335C6" w:rsidRDefault="004335C6" w:rsidP="00B75C5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057FB7" w14:textId="77777777" w:rsidR="004335C6" w:rsidRDefault="004335C6" w:rsidP="00B75C5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018067" w14:textId="77777777" w:rsidR="004335C6" w:rsidRDefault="004335C6" w:rsidP="00B75C54">
            <w:pPr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A798A0" w14:textId="77777777" w:rsidR="004335C6" w:rsidRDefault="004335C6" w:rsidP="00B75C54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972E95" w14:textId="77777777" w:rsidR="004335C6" w:rsidRDefault="004335C6" w:rsidP="00B75C54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E2D8BB" w14:textId="77777777" w:rsidR="004335C6" w:rsidRDefault="004335C6" w:rsidP="00B75C54">
            <w:pPr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A1462A" w14:textId="77777777" w:rsidR="004335C6" w:rsidRDefault="004335C6" w:rsidP="00B75C54">
            <w:pPr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335C6" w14:paraId="3C0B02D1" w14:textId="77777777" w:rsidTr="00B75C54">
        <w:trPr>
          <w:trHeight w:val="1240"/>
          <w:jc w:val="center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67107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36"/>
                <w:szCs w:val="36"/>
              </w:rPr>
              <w:t>沙洋县2025年度城区高中学校专项招聘岗位表</w:t>
            </w:r>
          </w:p>
        </w:tc>
      </w:tr>
      <w:tr w:rsidR="004335C6" w14:paraId="6175F012" w14:textId="77777777" w:rsidTr="00B75C54">
        <w:trPr>
          <w:trHeight w:val="1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7EDB6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7142A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主管部门名称（全称）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FD802C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招聘单位名称（全称）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2B0DEC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招聘</w:t>
            </w:r>
          </w:p>
          <w:p w14:paraId="15C1ECD4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计划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74F8A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岗位名称（同一单位下不得重名）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348C2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岗位类别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B1C55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岗位等级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ACB69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职位描述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A4F84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岗位所需专业（请按照专业目录名称一字不漏填报，杜绝任何修饰或</w:t>
            </w:r>
          </w:p>
          <w:p w14:paraId="521942A9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后缀）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F20B7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6E5B7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7AA80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其他条件</w:t>
            </w:r>
          </w:p>
          <w:p w14:paraId="1AF49E49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（分条目列举、标点符号要</w:t>
            </w:r>
          </w:p>
          <w:p w14:paraId="35690952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规范）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76E7A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4335C6" w14:paraId="4314E72F" w14:textId="77777777" w:rsidTr="00B75C54">
        <w:trPr>
          <w:trHeight w:val="3351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87D3C2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D37E8F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沙洋县教育局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AB1FEB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沙洋中学、沙洋县第一高级中学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F470C2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969C04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高中语文教师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C219E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26DE9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专技12级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F505F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从事高中语文教学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265A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汉语言文学、汉语言、中国语言与文化、汉语国际教育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B1C5E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C1B8B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学士学位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94B5D" w14:textId="77777777" w:rsidR="004335C6" w:rsidRDefault="004335C6" w:rsidP="00B75C5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1.师范专业毕业；2.持有相应学段及以上学科教师资格证，应届毕业生暂未取得教师资格证且符合其他应聘条件的可以应聘，但需在2025年7月31日前取得教师资格证。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CD42C" w14:textId="77777777" w:rsidR="004335C6" w:rsidRDefault="004335C6" w:rsidP="00B75C5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选岗：本岗位根据招聘计划数（沙洋中学2个，沙洋县第一高级中学3个）及考生面试成绩，按照说课成绩从高分到低分的顺序依次选岗。</w:t>
            </w:r>
          </w:p>
          <w:p w14:paraId="4A448E53" w14:textId="77777777" w:rsidR="004335C6" w:rsidRDefault="004335C6" w:rsidP="00B75C5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在本单位最低服务期限为五年。</w:t>
            </w:r>
          </w:p>
        </w:tc>
      </w:tr>
      <w:tr w:rsidR="004335C6" w14:paraId="57E568B6" w14:textId="77777777" w:rsidTr="00B75C54">
        <w:trPr>
          <w:trHeight w:val="289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5D888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0A6CE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沙洋县教育局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78C1F07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沙洋县第一高级中学、沙洋县后港中学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F227E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AF22C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高中数学教师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956E1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6C7DD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专技12级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E1FC1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从事高中数学教学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53156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数学与应用数学、数理基础科学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2A4C1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76B56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学士学位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D9963" w14:textId="77777777" w:rsidR="004335C6" w:rsidRDefault="004335C6" w:rsidP="00B75C5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1.师范专业毕业；2.持有相应学段及以上学科教师资格证，应届毕业生暂未取得教师资格证且符合其他应聘条件的可以应聘，但需在2025年7月31日前取得教师资格证。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227F4" w14:textId="77777777" w:rsidR="004335C6" w:rsidRDefault="004335C6" w:rsidP="00B75C5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选岗：本岗位根据招聘计划数（沙洋县第一高级中学4个，沙洋县后港中学2个）及考生面试成绩，按照说课成绩从高分到低分的顺序依次选岗。</w:t>
            </w:r>
          </w:p>
          <w:p w14:paraId="2133B64D" w14:textId="77777777" w:rsidR="004335C6" w:rsidRDefault="004335C6" w:rsidP="00B75C5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在本单位最低服务期限为五年。</w:t>
            </w:r>
          </w:p>
        </w:tc>
      </w:tr>
      <w:tr w:rsidR="004335C6" w14:paraId="588F21DD" w14:textId="77777777" w:rsidTr="00B75C54">
        <w:trPr>
          <w:trHeight w:val="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EE590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977D0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沙洋县教育局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650BC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沙洋县第一高级中学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24E6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854EA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高中英语教师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E41D0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BA3A" w14:textId="77777777" w:rsidR="004335C6" w:rsidRDefault="004335C6" w:rsidP="00B75C5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专技12级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831F7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从事高中英语教学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1A3FA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C8018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DD22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学士学位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20E9B" w14:textId="77777777" w:rsidR="004335C6" w:rsidRDefault="004335C6" w:rsidP="00B75C5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1.师范专业毕业；2.持有相应学段及以上学科教师资格证，应届毕业生暂未取得教师资格证且符合其他应聘条件的可以应聘，但需在2025年7月31日前取得教师资格证。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7456C" w14:textId="77777777" w:rsidR="004335C6" w:rsidRDefault="004335C6" w:rsidP="00B75C5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在本单位最低服务期限为五年。</w:t>
            </w:r>
          </w:p>
        </w:tc>
      </w:tr>
      <w:tr w:rsidR="004335C6" w14:paraId="4A999709" w14:textId="77777777" w:rsidTr="00B75C54">
        <w:trPr>
          <w:trHeight w:val="2879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30F21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8116C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沙洋县教育局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012B10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沙洋中学、沙洋县第一高级中学</w:t>
            </w:r>
          </w:p>
          <w:p w14:paraId="45DDBB96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723ADD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9142A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高中物理教师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76DF7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28D5A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专技12级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56965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从事高中物理教学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92E46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物理学、应用物理学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0DA17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B9A12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学士学位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7CBB" w14:textId="77777777" w:rsidR="004335C6" w:rsidRDefault="004335C6" w:rsidP="00B75C5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1.师范专业毕业；2.持有相应学段及以上学科教师资格证，应届毕业生暂未取得教师资格证且符合其他应聘条件的可以应聘，但需在2025年7月31日前取得教师资格证。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7E3C2" w14:textId="77777777" w:rsidR="004335C6" w:rsidRDefault="004335C6" w:rsidP="00B75C5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选岗：本岗位根据招聘计划数（沙洋中学2个、沙洋县第一高级中学3个）及考生面试成绩，按照说课成绩从高分到低分的顺序依次选岗。</w:t>
            </w:r>
          </w:p>
          <w:p w14:paraId="05A94A71" w14:textId="77777777" w:rsidR="004335C6" w:rsidRDefault="004335C6" w:rsidP="00B75C5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在本单位最低服务期限为五年。</w:t>
            </w:r>
          </w:p>
        </w:tc>
      </w:tr>
      <w:tr w:rsidR="004335C6" w14:paraId="1171AFF5" w14:textId="77777777" w:rsidTr="00B75C54">
        <w:trPr>
          <w:trHeight w:val="265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400C7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DE70DE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沙洋县教育局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89CAC51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沙洋县第一高级中学、沙洋县后港中学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8BA98F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F4940F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高中化学教师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0FDBB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2D98F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专技12级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108B6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从事高中化学教学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7E5B6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化学、应用化学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46EC8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AA548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学士学位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37E97" w14:textId="77777777" w:rsidR="004335C6" w:rsidRDefault="004335C6" w:rsidP="00B75C5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1.师范专业毕业；2.持有相应学段及以上学科教师资格证，应届毕业生暂未取得教师资格证且符合其他应聘条件的可以应聘，但需在2025年7月31日前取得教师资格证。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C52FA" w14:textId="77777777" w:rsidR="004335C6" w:rsidRDefault="004335C6" w:rsidP="00B75C5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选岗：本岗位根据招聘计划数（沙洋县第一高级中学2个，沙洋县后港中学1个）及考生面试成绩，按照说课成绩从高分到低分的顺序依次选岗。</w:t>
            </w:r>
          </w:p>
          <w:p w14:paraId="0C681EC9" w14:textId="77777777" w:rsidR="004335C6" w:rsidRDefault="004335C6" w:rsidP="00B75C5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在本单位最低服务期限为五年。</w:t>
            </w:r>
          </w:p>
        </w:tc>
      </w:tr>
      <w:tr w:rsidR="004335C6" w14:paraId="56A03EF3" w14:textId="77777777" w:rsidTr="00B75C54">
        <w:trPr>
          <w:trHeight w:val="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8008D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A040F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沙洋县教育局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3A56F8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沙洋县第一高级中学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271F50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E93B3E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高中生物教师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2AB0B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87FAB" w14:textId="77777777" w:rsidR="004335C6" w:rsidRDefault="004335C6" w:rsidP="00B75C5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专技12级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67F38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从事高中生物教学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B2E62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生物科学、生物技术、生物信息学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F316E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81BE8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学士学位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3700C" w14:textId="77777777" w:rsidR="004335C6" w:rsidRDefault="004335C6" w:rsidP="00B75C5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1.师范专业毕业；2.持有相应学段及以上学科教师资格证，应届毕业生暂未取得教师资格证且符合其他应聘条件的可以应聘，但需在2025年7月31日前取得教师资格证。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E2AE4" w14:textId="77777777" w:rsidR="004335C6" w:rsidRDefault="004335C6" w:rsidP="00B75C5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在本单位最低服务期限为五年。</w:t>
            </w:r>
          </w:p>
        </w:tc>
      </w:tr>
      <w:tr w:rsidR="004335C6" w14:paraId="587E50FF" w14:textId="77777777" w:rsidTr="00B75C54">
        <w:trPr>
          <w:trHeight w:val="323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9BCD1D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18AD65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沙洋县教育局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C0F00E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沙洋县第一高级中学、</w:t>
            </w:r>
          </w:p>
          <w:p w14:paraId="5DC6264C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沙洋县后港中学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B809F4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628F09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高中历史教师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162B5A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A08CB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专技12级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01934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从事高中历史教学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3C856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历史学、世界史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99363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81874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学士学位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EEBA9" w14:textId="77777777" w:rsidR="004335C6" w:rsidRDefault="004335C6" w:rsidP="00B75C5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1.师范专业毕业；2.持有相应学段及以上学科教师资格证，应届毕业生暂未取得教师资格证且符合其他应聘条件的可以应聘，但需在2025年7月31日前取得教师资格证。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3A435" w14:textId="77777777" w:rsidR="004335C6" w:rsidRDefault="004335C6" w:rsidP="00B75C5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选岗：本岗位根据招聘计划数（沙洋县第一高级中学3个，沙洋县后港中学1个）及考生面试成绩，按照说课成绩从高分到低分的顺序依次选岗。</w:t>
            </w:r>
          </w:p>
          <w:p w14:paraId="6C8F8215" w14:textId="77777777" w:rsidR="004335C6" w:rsidRDefault="004335C6" w:rsidP="00B75C5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在本单位最低服务期限为五年。</w:t>
            </w:r>
          </w:p>
        </w:tc>
      </w:tr>
      <w:tr w:rsidR="004335C6" w14:paraId="5421D10B" w14:textId="77777777" w:rsidTr="00B75C54">
        <w:trPr>
          <w:trHeight w:val="184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F619BD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605A1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沙洋县教育局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52E482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沙洋县第一高级中学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150758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7BD0B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高中政治教师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C356C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A55B1" w14:textId="77777777" w:rsidR="004335C6" w:rsidRDefault="004335C6" w:rsidP="00B75C5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专技12级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61887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从事高中政治教学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7D9D9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思想政治教育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D1567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AD368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学士学位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CFF18" w14:textId="77777777" w:rsidR="004335C6" w:rsidRDefault="004335C6" w:rsidP="00B75C5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1.师范专业毕业；2.持有相应学段及以上学科教师资格证，应届毕业生暂未取得教师资格证且符合其他应聘条件的可以应聘，但需在2025年7月31日前取得教师资格证。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30C0B" w14:textId="77777777" w:rsidR="004335C6" w:rsidRDefault="004335C6" w:rsidP="00B75C5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在本单位最低服务期限为五年。</w:t>
            </w:r>
          </w:p>
        </w:tc>
      </w:tr>
      <w:tr w:rsidR="004335C6" w14:paraId="00892EFA" w14:textId="77777777" w:rsidTr="00B75C54">
        <w:trPr>
          <w:trHeight w:val="277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5D850A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C595A5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沙洋县教育局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0A9995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沙洋县第一高级中学、沙洋县后港中学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B2BD46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13FF99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高中地理教师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149E6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CFB09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专技12级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75320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从事高中地理教学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CB7B6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地理科学、自然地理与资源环境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086B9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D5D97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学士学位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C69C2" w14:textId="77777777" w:rsidR="004335C6" w:rsidRDefault="004335C6" w:rsidP="00B75C5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1.师范专业毕业；2.持有相应学段及以上学科教师资格证，应届毕业生暂未取得教师资格证且符合其他应聘条件的可以应聘，但需在2025年7月31日前取得教师资格证。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213B6" w14:textId="77777777" w:rsidR="004335C6" w:rsidRDefault="004335C6" w:rsidP="00B75C5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选岗：本岗位根据招聘计划数（沙洋县第一高级中学2个，沙洋县后港中学2人）及考生面试成绩，按照说课成绩从高分到低分的顺序依次选岗。</w:t>
            </w:r>
          </w:p>
          <w:p w14:paraId="770B1DF5" w14:textId="77777777" w:rsidR="004335C6" w:rsidRDefault="004335C6" w:rsidP="00B75C5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在本单位最低服务期限为五年。</w:t>
            </w:r>
          </w:p>
        </w:tc>
      </w:tr>
      <w:tr w:rsidR="004335C6" w14:paraId="6DAA67E3" w14:textId="77777777" w:rsidTr="00B75C54">
        <w:trPr>
          <w:trHeight w:val="2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BE0BF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49D481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沙洋县教育局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6A4B63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沙洋县第一高级中学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DB1A8F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96DB0E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高中美术教师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E92B5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F15CE" w14:textId="77777777" w:rsidR="004335C6" w:rsidRDefault="004335C6" w:rsidP="00B75C5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专技12级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43078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从事高中美术教学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41AA6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美术学、艺术学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F2ED8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4D475" w14:textId="77777777" w:rsidR="004335C6" w:rsidRDefault="004335C6" w:rsidP="00B75C5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学士学位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76AFD" w14:textId="77777777" w:rsidR="004335C6" w:rsidRDefault="004335C6" w:rsidP="00B75C5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1.教育部直属师范大学公费师范生；2.持有相应学段及以上学科教师资格证，应届毕业生暂未取得教师资格证且符合其他应聘条件的可以应聘，但需在2025年7月31前取得教师资格证。3.沙洋户籍。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047A0" w14:textId="77777777" w:rsidR="004335C6" w:rsidRDefault="004335C6" w:rsidP="00B75C5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7EC8852F" w14:textId="77777777" w:rsidR="004335C6" w:rsidRDefault="004335C6" w:rsidP="00B75C5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在本单位最低服务期限按师范生公费教育协议书执行。</w:t>
            </w:r>
          </w:p>
        </w:tc>
      </w:tr>
    </w:tbl>
    <w:p w14:paraId="2F172231" w14:textId="77777777" w:rsidR="00C27628" w:rsidRPr="004335C6" w:rsidRDefault="00C27628">
      <w:pPr>
        <w:rPr>
          <w:rFonts w:hint="eastAsia"/>
        </w:rPr>
      </w:pPr>
    </w:p>
    <w:sectPr w:rsidR="00C27628" w:rsidRPr="004335C6" w:rsidSect="004335C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5C6"/>
    <w:rsid w:val="002624F8"/>
    <w:rsid w:val="004335C6"/>
    <w:rsid w:val="007E1FBB"/>
    <w:rsid w:val="00A62BA9"/>
    <w:rsid w:val="00C2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D0CE0"/>
  <w15:chartTrackingRefBased/>
  <w15:docId w15:val="{6467142E-C92F-4278-B7F1-D658CD1D3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5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HiteVision</dc:creator>
  <cp:keywords/>
  <dc:description/>
  <cp:lastModifiedBy>HiteVision</cp:lastModifiedBy>
  <cp:revision>1</cp:revision>
  <dcterms:created xsi:type="dcterms:W3CDTF">2025-01-03T10:25:00Z</dcterms:created>
  <dcterms:modified xsi:type="dcterms:W3CDTF">2025-01-03T10:26:00Z</dcterms:modified>
</cp:coreProperties>
</file>