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 w14:paraId="003E5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9CB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2025年“绿色通道”引进教师报名登记表</w:t>
            </w:r>
          </w:p>
        </w:tc>
      </w:tr>
      <w:tr w14:paraId="1653D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E9716B"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应聘学校：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赤峰二中国际实验学校和美分校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       </w:t>
            </w:r>
          </w:p>
        </w:tc>
      </w:tr>
      <w:tr w14:paraId="09905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1B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F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E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910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10D1"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3AF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3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2189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72C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A2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6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0B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4B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7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 w14:paraId="47F6E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8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C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DF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B95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E4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1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8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A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55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A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D1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20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6C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 w14:paraId="1D0AC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C3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A5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EFE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3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D698"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529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1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47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D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E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F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 w14:paraId="1B2DE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7B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53A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9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0E6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 w14:paraId="18EA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C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1DFE9D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2CA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EA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7E9E2C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B61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3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8DA58A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8F0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ED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39324A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26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04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F882FD4"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14:paraId="21197C85"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14:paraId="4D2C3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5MzAzMDA5YjE2OTY1ZWQ4YzI5ZmJhNmUzYmFiZDU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15646C7"/>
    <w:rsid w:val="063D20EA"/>
    <w:rsid w:val="096F1253"/>
    <w:rsid w:val="0FFA7F09"/>
    <w:rsid w:val="414D1384"/>
    <w:rsid w:val="51D8325F"/>
    <w:rsid w:val="5F10496E"/>
    <w:rsid w:val="75F76AD9"/>
    <w:rsid w:val="76506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327</Words>
  <Characters>330</Characters>
  <Lines>4</Lines>
  <Paragraphs>1</Paragraphs>
  <TotalTime>21</TotalTime>
  <ScaleCrop>false</ScaleCrop>
  <LinksUpToDate>false</LinksUpToDate>
  <CharactersWithSpaces>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企业用户_506437195</cp:lastModifiedBy>
  <cp:lastPrinted>2023-11-23T06:56:00Z</cp:lastPrinted>
  <dcterms:modified xsi:type="dcterms:W3CDTF">2025-01-07T06:55:18Z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BA578E3883B34CCABE5CEBAC89A86BA0_13</vt:lpwstr>
  </property>
  <property fmtid="{D5CDD505-2E9C-101B-9397-08002B2CF9AE}" pid="4" name="KSOTemplateDocerSaveRecord">
    <vt:lpwstr>eyJoZGlkIjoiMTc5MzAzMDA5YjE2OTY1ZWQ4YzI5ZmJhNmUzYmFiZDUiLCJ1c2VySWQiOiIxNjM2ODA0NDMxIn0=</vt:lpwstr>
  </property>
</Properties>
</file>