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4EBB" w14:textId="77777777" w:rsidR="00EC6DBA" w:rsidRDefault="00EC6DBA">
      <w:pPr>
        <w:spacing w:line="588" w:lineRule="exact"/>
        <w:jc w:val="center"/>
        <w:rPr>
          <w:rFonts w:ascii="方正小标宋简体" w:eastAsia="方正小标宋简体" w:hAnsi="仿宋" w:hint="eastAsia"/>
          <w:sz w:val="44"/>
          <w:szCs w:val="44"/>
        </w:rPr>
      </w:pPr>
    </w:p>
    <w:p w14:paraId="7B515E28" w14:textId="77777777" w:rsidR="00EC6DBA" w:rsidRPr="0017729D" w:rsidRDefault="00000000">
      <w:pPr>
        <w:spacing w:line="588" w:lineRule="exact"/>
        <w:jc w:val="center"/>
        <w:rPr>
          <w:rFonts w:ascii="方正小标宋简体" w:eastAsia="方正小标宋简体" w:hAnsi="仿宋" w:hint="eastAsia"/>
          <w:sz w:val="44"/>
          <w:szCs w:val="44"/>
        </w:rPr>
      </w:pPr>
      <w:r w:rsidRPr="0017729D">
        <w:rPr>
          <w:rFonts w:ascii="方正小标宋简体" w:eastAsia="方正小标宋简体" w:hAnsi="仿宋" w:hint="eastAsia"/>
          <w:sz w:val="44"/>
          <w:szCs w:val="44"/>
        </w:rPr>
        <w:t>滨海新区泰达公办中小学简介</w:t>
      </w:r>
    </w:p>
    <w:p w14:paraId="7B962747" w14:textId="77777777" w:rsidR="00EC6DBA" w:rsidRPr="0017729D" w:rsidRDefault="00EC6DBA">
      <w:pPr>
        <w:spacing w:line="588" w:lineRule="exact"/>
        <w:jc w:val="center"/>
        <w:rPr>
          <w:rFonts w:ascii="方正小标宋简体" w:eastAsia="方正小标宋简体" w:hAnsi="仿宋" w:hint="eastAsia"/>
          <w:sz w:val="44"/>
          <w:szCs w:val="44"/>
        </w:rPr>
      </w:pPr>
    </w:p>
    <w:p w14:paraId="4A6DCDA5" w14:textId="77777777" w:rsidR="00EC6DBA" w:rsidRPr="0017729D" w:rsidRDefault="00000000">
      <w:pPr>
        <w:spacing w:line="588" w:lineRule="exact"/>
        <w:ind w:firstLineChars="200" w:firstLine="720"/>
        <w:rPr>
          <w:rFonts w:ascii="黑体" w:eastAsia="黑体" w:hAnsi="黑体" w:hint="eastAsia"/>
          <w:bCs/>
          <w:sz w:val="36"/>
          <w:szCs w:val="36"/>
        </w:rPr>
      </w:pPr>
      <w:r w:rsidRPr="0017729D">
        <w:rPr>
          <w:rFonts w:ascii="黑体" w:eastAsia="黑体" w:hAnsi="黑体" w:hint="eastAsia"/>
          <w:bCs/>
          <w:sz w:val="36"/>
          <w:szCs w:val="36"/>
        </w:rPr>
        <w:t>一、</w:t>
      </w:r>
      <w:r w:rsidRPr="0017729D">
        <w:rPr>
          <w:rFonts w:ascii="黑体" w:eastAsia="黑体" w:hAnsi="黑体"/>
          <w:bCs/>
          <w:sz w:val="36"/>
          <w:szCs w:val="36"/>
        </w:rPr>
        <w:t>天津经济技术开发区国际学校</w:t>
      </w:r>
    </w:p>
    <w:p w14:paraId="717720B5" w14:textId="77777777" w:rsidR="00EC6DBA" w:rsidRPr="0017729D" w:rsidRDefault="00000000">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天津经济技术开发区国际学校创办于</w:t>
      </w:r>
      <w:r w:rsidRPr="0017729D">
        <w:rPr>
          <w:rFonts w:ascii="仿宋_GB2312" w:eastAsia="仿宋_GB2312"/>
          <w:kern w:val="0"/>
          <w:sz w:val="36"/>
          <w:szCs w:val="36"/>
        </w:rPr>
        <w:t xml:space="preserve">1994年9月，是开发区第一所公办学校。学校秉承为来津外籍人员子女和入区中国职工子女提供优质教育服务，培养新世纪国际型人才的办学宗旨，据此形成 </w:t>
      </w:r>
      <w:r w:rsidRPr="0017729D">
        <w:rPr>
          <w:rFonts w:ascii="仿宋_GB2312" w:eastAsia="仿宋_GB2312"/>
          <w:kern w:val="0"/>
          <w:sz w:val="36"/>
          <w:szCs w:val="36"/>
        </w:rPr>
        <w:t>“</w:t>
      </w:r>
      <w:r w:rsidRPr="0017729D">
        <w:rPr>
          <w:rFonts w:ascii="仿宋_GB2312" w:eastAsia="仿宋_GB2312"/>
          <w:kern w:val="0"/>
          <w:sz w:val="36"/>
          <w:szCs w:val="36"/>
        </w:rPr>
        <w:t>一校三址</w:t>
      </w:r>
      <w:r w:rsidRPr="0017729D">
        <w:rPr>
          <w:rFonts w:ascii="仿宋_GB2312" w:eastAsia="仿宋_GB2312"/>
          <w:kern w:val="0"/>
          <w:sz w:val="36"/>
          <w:szCs w:val="36"/>
        </w:rPr>
        <w:t>”“</w:t>
      </w:r>
      <w:r w:rsidRPr="0017729D">
        <w:rPr>
          <w:rFonts w:ascii="仿宋_GB2312" w:eastAsia="仿宋_GB2312"/>
          <w:kern w:val="0"/>
          <w:sz w:val="36"/>
          <w:szCs w:val="36"/>
        </w:rPr>
        <w:t>一校两制</w:t>
      </w:r>
      <w:r w:rsidRPr="0017729D">
        <w:rPr>
          <w:rFonts w:ascii="仿宋_GB2312" w:eastAsia="仿宋_GB2312"/>
          <w:kern w:val="0"/>
          <w:sz w:val="36"/>
          <w:szCs w:val="36"/>
        </w:rPr>
        <w:t>”</w:t>
      </w:r>
      <w:r w:rsidRPr="0017729D">
        <w:rPr>
          <w:rFonts w:ascii="仿宋_GB2312" w:eastAsia="仿宋_GB2312"/>
          <w:kern w:val="0"/>
          <w:sz w:val="36"/>
          <w:szCs w:val="36"/>
        </w:rPr>
        <w:t>的办学特色。</w:t>
      </w:r>
      <w:r w:rsidRPr="0017729D">
        <w:rPr>
          <w:rFonts w:ascii="仿宋_GB2312" w:eastAsia="仿宋_GB2312"/>
          <w:kern w:val="0"/>
          <w:sz w:val="36"/>
          <w:szCs w:val="36"/>
        </w:rPr>
        <w:t>“</w:t>
      </w:r>
      <w:r w:rsidRPr="0017729D">
        <w:rPr>
          <w:rFonts w:ascii="仿宋_GB2312" w:eastAsia="仿宋_GB2312"/>
          <w:kern w:val="0"/>
          <w:sz w:val="36"/>
          <w:szCs w:val="36"/>
        </w:rPr>
        <w:t>一校三址</w:t>
      </w:r>
      <w:r w:rsidRPr="0017729D">
        <w:rPr>
          <w:rFonts w:ascii="仿宋_GB2312" w:eastAsia="仿宋_GB2312"/>
          <w:kern w:val="0"/>
          <w:sz w:val="36"/>
          <w:szCs w:val="36"/>
        </w:rPr>
        <w:t>”</w:t>
      </w:r>
      <w:r w:rsidRPr="0017729D">
        <w:rPr>
          <w:rFonts w:ascii="仿宋_GB2312" w:eastAsia="仿宋_GB2312"/>
          <w:kern w:val="0"/>
          <w:sz w:val="36"/>
          <w:szCs w:val="36"/>
        </w:rPr>
        <w:t>即总校（中国部）、国际部、天津分校三个校区；</w:t>
      </w:r>
      <w:r w:rsidRPr="0017729D">
        <w:rPr>
          <w:rFonts w:ascii="仿宋_GB2312" w:eastAsia="仿宋_GB2312"/>
          <w:kern w:val="0"/>
          <w:sz w:val="36"/>
          <w:szCs w:val="36"/>
        </w:rPr>
        <w:t>“</w:t>
      </w:r>
      <w:r w:rsidRPr="0017729D">
        <w:rPr>
          <w:rFonts w:ascii="仿宋_GB2312" w:eastAsia="仿宋_GB2312"/>
          <w:kern w:val="0"/>
          <w:sz w:val="36"/>
          <w:szCs w:val="36"/>
        </w:rPr>
        <w:t>一校两制</w:t>
      </w:r>
      <w:r w:rsidRPr="0017729D">
        <w:rPr>
          <w:rFonts w:ascii="仿宋_GB2312" w:eastAsia="仿宋_GB2312"/>
          <w:kern w:val="0"/>
          <w:sz w:val="36"/>
          <w:szCs w:val="36"/>
        </w:rPr>
        <w:t>”</w:t>
      </w:r>
      <w:r w:rsidRPr="0017729D">
        <w:rPr>
          <w:rFonts w:ascii="仿宋_GB2312" w:eastAsia="仿宋_GB2312"/>
          <w:kern w:val="0"/>
          <w:sz w:val="36"/>
          <w:szCs w:val="36"/>
        </w:rPr>
        <w:t>即中国部九年义务教育和外籍学生（k-12）国际教育。总校（以下称学校）成立于1994年6月，坐落于天津经济技术开发区晓园街9号，占地面积36936平方米，建筑面积35499平方米。为九年一贯制教育。学校硬件设施先进，拥有室内外体育场</w:t>
      </w:r>
      <w:r w:rsidRPr="0017729D">
        <w:rPr>
          <w:rFonts w:ascii="仿宋_GB2312" w:eastAsia="仿宋_GB2312" w:hint="eastAsia"/>
          <w:kern w:val="0"/>
          <w:sz w:val="36"/>
          <w:szCs w:val="36"/>
        </w:rPr>
        <w:t>馆、</w:t>
      </w:r>
      <w:r w:rsidRPr="0017729D">
        <w:rPr>
          <w:rFonts w:ascii="仿宋_GB2312" w:eastAsia="仿宋_GB2312"/>
          <w:kern w:val="0"/>
          <w:sz w:val="36"/>
          <w:szCs w:val="36"/>
        </w:rPr>
        <w:t>600人多功能剧场、千人学生餐厅、现代化实验室、功能教室，多媒体信息化教学设备普及使用。目前有</w:t>
      </w:r>
      <w:r w:rsidRPr="0017729D">
        <w:rPr>
          <w:rFonts w:ascii="仿宋_GB2312" w:eastAsia="仿宋_GB2312" w:hint="eastAsia"/>
          <w:kern w:val="0"/>
          <w:sz w:val="36"/>
          <w:szCs w:val="36"/>
        </w:rPr>
        <w:t>89</w:t>
      </w:r>
      <w:r w:rsidRPr="0017729D">
        <w:rPr>
          <w:rFonts w:ascii="仿宋_GB2312" w:eastAsia="仿宋_GB2312"/>
          <w:kern w:val="0"/>
          <w:sz w:val="36"/>
          <w:szCs w:val="36"/>
        </w:rPr>
        <w:t>个教学班级，学生人数3800余名，教职员工</w:t>
      </w:r>
      <w:r w:rsidRPr="0017729D">
        <w:rPr>
          <w:rFonts w:ascii="仿宋_GB2312" w:eastAsia="仿宋_GB2312" w:hint="eastAsia"/>
          <w:kern w:val="0"/>
          <w:sz w:val="36"/>
          <w:szCs w:val="36"/>
        </w:rPr>
        <w:t>265</w:t>
      </w:r>
      <w:r w:rsidRPr="0017729D">
        <w:rPr>
          <w:rFonts w:ascii="仿宋_GB2312" w:eastAsia="仿宋_GB2312"/>
          <w:kern w:val="0"/>
          <w:sz w:val="36"/>
          <w:szCs w:val="36"/>
        </w:rPr>
        <w:t>名。</w:t>
      </w:r>
    </w:p>
    <w:p w14:paraId="022EC3EE" w14:textId="77777777" w:rsidR="00EC6DBA" w:rsidRPr="0017729D" w:rsidRDefault="00000000">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学校以全面贯彻党的教育方针为宗旨，以社会主义核心价值观为导向，发扬“海纳百川，追求卓越”的校风及“自律自由”的校训，坚持“每一颗雨滴都有奇妙的旅程”这一办学文化，培养学生最终成为具有“远大志向、优秀品行、创新精神和国际视野”的</w:t>
      </w:r>
      <w:r w:rsidRPr="0017729D">
        <w:rPr>
          <w:rFonts w:ascii="仿宋_GB2312" w:eastAsia="仿宋_GB2312" w:hint="eastAsia"/>
          <w:kern w:val="0"/>
          <w:sz w:val="36"/>
          <w:szCs w:val="36"/>
        </w:rPr>
        <w:lastRenderedPageBreak/>
        <w:t>国之栋梁，成为一所受人尊敬的儿童友好型学校。在国家课程基础上，开设以“实践”、“探索”、“创造”为核心的校本课程</w:t>
      </w:r>
      <w:r w:rsidRPr="0017729D">
        <w:rPr>
          <w:rFonts w:ascii="仿宋_GB2312" w:eastAsia="仿宋_GB2312"/>
          <w:kern w:val="0"/>
          <w:sz w:val="36"/>
          <w:szCs w:val="36"/>
        </w:rPr>
        <w:t>60余门；开展丰富多彩的科技活动、社会实践活动和社团活动。学校合唱团、啦</w:t>
      </w:r>
      <w:proofErr w:type="gramStart"/>
      <w:r w:rsidRPr="0017729D">
        <w:rPr>
          <w:rFonts w:ascii="仿宋_GB2312" w:eastAsia="仿宋_GB2312"/>
          <w:kern w:val="0"/>
          <w:sz w:val="36"/>
          <w:szCs w:val="36"/>
        </w:rPr>
        <w:t>啦</w:t>
      </w:r>
      <w:proofErr w:type="gramEnd"/>
      <w:r w:rsidRPr="0017729D">
        <w:rPr>
          <w:rFonts w:ascii="仿宋_GB2312" w:eastAsia="仿宋_GB2312"/>
          <w:kern w:val="0"/>
          <w:sz w:val="36"/>
          <w:szCs w:val="36"/>
        </w:rPr>
        <w:t>操队、篮球队在国际、国家以及市级比赛中取得优异成绩。</w:t>
      </w:r>
    </w:p>
    <w:p w14:paraId="571F44D2" w14:textId="77777777" w:rsidR="00EC6DBA" w:rsidRPr="0017729D" w:rsidRDefault="00000000">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近年来，学校先后获得全国小平科技创新实验室、中国航协青少年航校、中国魅力校园文艺榜中榜年度影响力美育名校、全国“工人先锋号”、全国“啦</w:t>
      </w:r>
      <w:proofErr w:type="gramStart"/>
      <w:r w:rsidRPr="0017729D">
        <w:rPr>
          <w:rFonts w:ascii="仿宋_GB2312" w:eastAsia="仿宋_GB2312" w:hint="eastAsia"/>
          <w:kern w:val="0"/>
          <w:sz w:val="36"/>
          <w:szCs w:val="36"/>
        </w:rPr>
        <w:t>啦</w:t>
      </w:r>
      <w:proofErr w:type="gramEnd"/>
      <w:r w:rsidRPr="0017729D">
        <w:rPr>
          <w:rFonts w:ascii="仿宋_GB2312" w:eastAsia="仿宋_GB2312" w:hint="eastAsia"/>
          <w:kern w:val="0"/>
          <w:sz w:val="36"/>
          <w:szCs w:val="36"/>
        </w:rPr>
        <w:t>操示范窗口学校”、天津市教育系统先进集体、天津市教育系统优秀思想政治工作先进集体和泰达奖教金教育综合质量奖、天津市知识产权教育示范学校、天津市科学素质先进校、天津市“首批全国青少年校园篮球特色校”、天津市“八四二一布局学校”等荣誉称号。</w:t>
      </w:r>
    </w:p>
    <w:p w14:paraId="65A01171" w14:textId="77777777" w:rsidR="00EC6DBA" w:rsidRPr="0017729D" w:rsidRDefault="00000000">
      <w:pPr>
        <w:spacing w:line="588" w:lineRule="exact"/>
        <w:ind w:firstLineChars="200" w:firstLine="720"/>
        <w:rPr>
          <w:rFonts w:ascii="仿宋_GB2312" w:eastAsia="仿宋_GB2312" w:hint="eastAsia"/>
          <w:kern w:val="0"/>
          <w:sz w:val="36"/>
          <w:szCs w:val="36"/>
        </w:rPr>
      </w:pPr>
      <w:r w:rsidRPr="0017729D">
        <w:rPr>
          <w:rFonts w:ascii="黑体" w:eastAsia="黑体" w:hAnsi="黑体" w:hint="eastAsia"/>
          <w:bCs/>
          <w:sz w:val="36"/>
          <w:szCs w:val="36"/>
        </w:rPr>
        <w:t>二、</w:t>
      </w:r>
      <w:r w:rsidRPr="0017729D">
        <w:rPr>
          <w:rFonts w:ascii="黑体" w:eastAsia="黑体" w:hAnsi="黑体"/>
          <w:bCs/>
          <w:sz w:val="36"/>
          <w:szCs w:val="36"/>
        </w:rPr>
        <w:t>天津经济技术开发区第一小学</w:t>
      </w:r>
    </w:p>
    <w:p w14:paraId="2FE24D1F" w14:textId="77777777" w:rsidR="0017729D" w:rsidRPr="0017729D" w:rsidRDefault="0017729D" w:rsidP="0017729D">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天津经济技术开发区第一小学是由天津开发区管委会于</w:t>
      </w:r>
      <w:r w:rsidRPr="0017729D">
        <w:rPr>
          <w:rFonts w:ascii="仿宋_GB2312" w:eastAsia="仿宋_GB2312"/>
          <w:kern w:val="0"/>
          <w:sz w:val="36"/>
          <w:szCs w:val="36"/>
        </w:rPr>
        <w:t>1997年4月3日批准建立</w:t>
      </w:r>
      <w:r w:rsidRPr="0017729D">
        <w:rPr>
          <w:rFonts w:ascii="仿宋_GB2312" w:eastAsia="仿宋_GB2312" w:hint="eastAsia"/>
          <w:kern w:val="0"/>
          <w:sz w:val="36"/>
          <w:szCs w:val="36"/>
        </w:rPr>
        <w:t>的全日制国办学校。学校现有两个校区，本部位于天津经济技术开发区第三大街37号，占地面积17000余平方米，二部位于天津经济技术开发区第三大街22号，占地面积28200余平方米。两个校区目前共有79个教学班，学生3500余人，教职工210余人，其中市、区级骨干教师40余人，硕士研究生学历占比23%，中、高级教师职务占比52%。</w:t>
      </w:r>
    </w:p>
    <w:p w14:paraId="17B561ED" w14:textId="77777777" w:rsidR="0017729D" w:rsidRPr="0017729D" w:rsidRDefault="0017729D" w:rsidP="0017729D">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sz w:val="36"/>
          <w:szCs w:val="36"/>
        </w:rPr>
        <w:t>建校以来，学校以“诚实、博学”为校训，始终秉承“以人为本、优质服务、和谐发展”的办学理念，形成“多元融合、知行合一”的办学特色，努力建设有特色、有品位、学生喜爱、教师幸福、家长满意的学校。成立以来，</w:t>
      </w:r>
      <w:r w:rsidRPr="0017729D">
        <w:rPr>
          <w:rFonts w:ascii="仿宋_GB2312" w:eastAsia="仿宋_GB2312"/>
          <w:kern w:val="0"/>
          <w:sz w:val="36"/>
          <w:szCs w:val="36"/>
        </w:rPr>
        <w:t>学校先后</w:t>
      </w:r>
      <w:r w:rsidRPr="0017729D">
        <w:rPr>
          <w:rFonts w:ascii="仿宋_GB2312" w:eastAsia="仿宋_GB2312" w:hint="eastAsia"/>
          <w:kern w:val="0"/>
          <w:sz w:val="36"/>
          <w:szCs w:val="36"/>
        </w:rPr>
        <w:t>获得教育部义务教育教学改革实验校、</w:t>
      </w:r>
      <w:r w:rsidRPr="0017729D">
        <w:rPr>
          <w:rFonts w:ascii="仿宋_GB2312" w:eastAsia="仿宋_GB2312"/>
          <w:kern w:val="0"/>
          <w:sz w:val="36"/>
          <w:szCs w:val="36"/>
        </w:rPr>
        <w:t>国家级绿色学校、全国</w:t>
      </w:r>
      <w:r w:rsidRPr="0017729D">
        <w:rPr>
          <w:rFonts w:ascii="仿宋_GB2312" w:eastAsia="仿宋_GB2312" w:hint="eastAsia"/>
          <w:kern w:val="0"/>
          <w:sz w:val="36"/>
          <w:szCs w:val="36"/>
        </w:rPr>
        <w:t>“</w:t>
      </w:r>
      <w:r w:rsidRPr="0017729D">
        <w:rPr>
          <w:rFonts w:ascii="仿宋_GB2312" w:eastAsia="仿宋_GB2312"/>
          <w:kern w:val="0"/>
          <w:sz w:val="36"/>
          <w:szCs w:val="36"/>
        </w:rPr>
        <w:t>环境教育</w:t>
      </w:r>
      <w:r w:rsidRPr="0017729D">
        <w:rPr>
          <w:rFonts w:ascii="仿宋_GB2312" w:eastAsia="仿宋_GB2312" w:hint="eastAsia"/>
          <w:kern w:val="0"/>
          <w:sz w:val="36"/>
          <w:szCs w:val="36"/>
        </w:rPr>
        <w:t>”</w:t>
      </w:r>
      <w:r w:rsidRPr="0017729D">
        <w:rPr>
          <w:rFonts w:ascii="仿宋_GB2312" w:eastAsia="仿宋_GB2312"/>
          <w:kern w:val="0"/>
          <w:sz w:val="36"/>
          <w:szCs w:val="36"/>
        </w:rPr>
        <w:t>示范校、</w:t>
      </w:r>
      <w:r w:rsidRPr="0017729D">
        <w:rPr>
          <w:rFonts w:ascii="仿宋_GB2312" w:eastAsia="仿宋_GB2312" w:hint="eastAsia"/>
          <w:kern w:val="0"/>
          <w:sz w:val="36"/>
          <w:szCs w:val="36"/>
        </w:rPr>
        <w:t>“</w:t>
      </w:r>
      <w:r w:rsidRPr="0017729D">
        <w:rPr>
          <w:rFonts w:ascii="仿宋_GB2312" w:eastAsia="仿宋_GB2312"/>
          <w:kern w:val="0"/>
          <w:sz w:val="36"/>
          <w:szCs w:val="36"/>
        </w:rPr>
        <w:t>央馆人工智能课程</w:t>
      </w:r>
      <w:r w:rsidRPr="0017729D">
        <w:rPr>
          <w:rFonts w:ascii="仿宋_GB2312" w:eastAsia="仿宋_GB2312" w:hint="eastAsia"/>
          <w:kern w:val="0"/>
          <w:sz w:val="36"/>
          <w:szCs w:val="36"/>
        </w:rPr>
        <w:t>”</w:t>
      </w:r>
      <w:r w:rsidRPr="0017729D">
        <w:rPr>
          <w:rFonts w:ascii="仿宋_GB2312" w:eastAsia="仿宋_GB2312"/>
          <w:kern w:val="0"/>
          <w:sz w:val="36"/>
          <w:szCs w:val="36"/>
        </w:rPr>
        <w:t>规模化应用试点校</w:t>
      </w:r>
      <w:r w:rsidRPr="0017729D">
        <w:rPr>
          <w:rFonts w:ascii="仿宋_GB2312" w:eastAsia="仿宋_GB2312" w:hint="eastAsia"/>
          <w:kern w:val="0"/>
          <w:sz w:val="36"/>
          <w:szCs w:val="36"/>
        </w:rPr>
        <w:t>；</w:t>
      </w:r>
      <w:r w:rsidRPr="0017729D">
        <w:rPr>
          <w:rFonts w:ascii="仿宋_GB2312" w:eastAsia="仿宋_GB2312"/>
          <w:kern w:val="0"/>
          <w:sz w:val="36"/>
          <w:szCs w:val="36"/>
        </w:rPr>
        <w:t>天津市首批小学素质教育示范学校、天津市艺术教育特色学校、天津市青少年科技活动示范学校、天津市红领巾示范校、天津市体育传统项目学校</w:t>
      </w:r>
      <w:r w:rsidRPr="0017729D">
        <w:rPr>
          <w:rFonts w:ascii="仿宋_GB2312" w:eastAsia="仿宋_GB2312" w:hint="eastAsia"/>
          <w:kern w:val="0"/>
          <w:sz w:val="36"/>
          <w:szCs w:val="36"/>
        </w:rPr>
        <w:t>、</w:t>
      </w:r>
      <w:r w:rsidRPr="0017729D">
        <w:rPr>
          <w:rFonts w:ascii="仿宋_GB2312" w:eastAsia="仿宋_GB2312"/>
          <w:kern w:val="0"/>
          <w:sz w:val="36"/>
          <w:szCs w:val="36"/>
        </w:rPr>
        <w:t>天津市优秀家长学校</w:t>
      </w:r>
      <w:r w:rsidRPr="0017729D">
        <w:rPr>
          <w:rFonts w:ascii="仿宋_GB2312" w:eastAsia="仿宋_GB2312" w:hint="eastAsia"/>
          <w:kern w:val="0"/>
          <w:sz w:val="36"/>
          <w:szCs w:val="36"/>
        </w:rPr>
        <w:t>；天津市中小学课程思政研究基地、天津市义务教育阶段中小学课程基地（道德与法治、科学学科）、天津市中小学优秀学科组培育项目（道德与法治、科学学科）、</w:t>
      </w:r>
      <w:r w:rsidRPr="0017729D">
        <w:rPr>
          <w:rFonts w:ascii="仿宋_GB2312" w:eastAsia="仿宋_GB2312"/>
          <w:kern w:val="0"/>
          <w:sz w:val="36"/>
          <w:szCs w:val="36"/>
        </w:rPr>
        <w:t>天津市教育学会实验基地、天津教科院实验基地</w:t>
      </w:r>
      <w:r w:rsidRPr="0017729D">
        <w:rPr>
          <w:rFonts w:ascii="仿宋_GB2312" w:eastAsia="仿宋_GB2312" w:hint="eastAsia"/>
          <w:kern w:val="0"/>
          <w:sz w:val="36"/>
          <w:szCs w:val="36"/>
        </w:rPr>
        <w:t>等。</w:t>
      </w:r>
    </w:p>
    <w:p w14:paraId="20BE6D4C" w14:textId="77777777" w:rsidR="00EC6DBA" w:rsidRPr="0017729D" w:rsidRDefault="00000000">
      <w:pPr>
        <w:spacing w:line="588" w:lineRule="exact"/>
        <w:ind w:firstLineChars="200" w:firstLine="720"/>
        <w:rPr>
          <w:rFonts w:ascii="黑体" w:eastAsia="黑体" w:hAnsi="黑体" w:hint="eastAsia"/>
          <w:bCs/>
          <w:sz w:val="36"/>
          <w:szCs w:val="36"/>
        </w:rPr>
      </w:pPr>
      <w:r w:rsidRPr="0017729D">
        <w:rPr>
          <w:rFonts w:ascii="黑体" w:eastAsia="黑体" w:hAnsi="黑体" w:hint="eastAsia"/>
          <w:bCs/>
          <w:sz w:val="36"/>
          <w:szCs w:val="36"/>
        </w:rPr>
        <w:t>三、</w:t>
      </w:r>
      <w:r w:rsidRPr="0017729D">
        <w:rPr>
          <w:rFonts w:ascii="黑体" w:eastAsia="黑体" w:hAnsi="黑体"/>
          <w:bCs/>
          <w:sz w:val="36"/>
          <w:szCs w:val="36"/>
        </w:rPr>
        <w:t>天津经济技术开发区第一中学</w:t>
      </w:r>
    </w:p>
    <w:p w14:paraId="77624D0C" w14:textId="77777777" w:rsidR="0017729D" w:rsidRPr="0017729D" w:rsidRDefault="0017729D" w:rsidP="0017729D">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天津经济技术开发区第一中学始建于1997年，建校以来，一直秉承“以生为本，优质服务”的办学理念，以培养“新时代全面发展的社会主义建设者和接班人”为目标，注重学生的全面发展和个性培养，积极利用区域先进的高新科技资源，形成了“多元开放教育”办学特色，并成为天津市特色鲜明学校。在此基础上，学校深化特色办学，以科技引领全方位发展，努力筑牢学校品牌。建构了HUST学校课程体系，进一步强化综合实践，提出建设“建设人文与科技并重的多元开放式学校”，将“着力培养爱国情怀坚定、人文底蕴深厚、科技素养突出、习惯养成良好的现代中学生”作为学校的育人目标。</w:t>
      </w:r>
    </w:p>
    <w:p w14:paraId="1132B561" w14:textId="77777777" w:rsidR="0017729D" w:rsidRPr="0017729D" w:rsidRDefault="0017729D" w:rsidP="0017729D">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学校以促进师生发展为己任，为学生和教师打造成长平台和环境。经过27年的发展，先后成为天津市首批示范性高中校，市级重点中学，天津市特色鲜明高中校、天津市普通高中学科特色课程基地（英语、综合实践）建设项目学校、天津市普通高中新课程新教材实施市级实验校、天津市品牌高中建设项目培育学校、天津市优秀学科组（高中英语、高中综合实践、高中历史、高中音乐、初中道德与法治）。高质量的学生综合素质得到了社会的高度认可，被天津大学授予“引力计划”创新人才培养基地，被西北工业大学授予“总师型”人才优秀生源基地，被清华大学、同济大学等23所高校优质生源基地。学校也拥有了一批高素质专业化的教师队伍，正高级及特级教师5人、滨海新区名师工作室主持人4人，以及一批具备良好的教育教学能力和先进教育教学理念的市区级骨干教师及年轻优秀教师。</w:t>
      </w:r>
    </w:p>
    <w:p w14:paraId="616512FE" w14:textId="77777777" w:rsidR="0017729D" w:rsidRPr="0017729D" w:rsidRDefault="0017729D" w:rsidP="0017729D">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学校先后获评首批国家级语言文字规范化示范校、全国外语教研工作示范学校、国家级现代教育技术实验学校、教育部全国青少年校园排球体育传统特色学校、全国青少年科学调查体验活动优秀学校、全国青少年科技创新大赛“十佳科技教育创新学校”、全国青少年人工智能活动特色单位、全国“小平科技创新实验室”建设学校、天津市教育系统先进集体、天津市师德先进集体、天津市中小学心理健康教育先进学校、天津市思想政治教育先进学校、天津市文明学校、天津市优秀绿色学校、天津市中学生科技创新后备人才培养计划（英才计划）优秀组织实施单位、天津市知识产权教育示范学校、天津市健康细胞培育行动2021年度健康（促进）场所、天津市企事业科协工作先进单位等荣誉称号。</w:t>
      </w:r>
    </w:p>
    <w:p w14:paraId="7DDB21D5" w14:textId="77777777" w:rsidR="0017729D" w:rsidRPr="0017729D" w:rsidRDefault="0017729D" w:rsidP="0017729D">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新的时代，学校继续</w:t>
      </w:r>
      <w:proofErr w:type="gramStart"/>
      <w:r w:rsidRPr="0017729D">
        <w:rPr>
          <w:rFonts w:ascii="仿宋_GB2312" w:eastAsia="仿宋_GB2312" w:hint="eastAsia"/>
          <w:kern w:val="0"/>
          <w:sz w:val="36"/>
          <w:szCs w:val="36"/>
        </w:rPr>
        <w:t>践行</w:t>
      </w:r>
      <w:proofErr w:type="gramEnd"/>
      <w:r w:rsidRPr="0017729D">
        <w:rPr>
          <w:rFonts w:ascii="仿宋_GB2312" w:eastAsia="仿宋_GB2312" w:hint="eastAsia"/>
          <w:kern w:val="0"/>
          <w:sz w:val="36"/>
          <w:szCs w:val="36"/>
        </w:rPr>
        <w:t>“以生为本，优质服务”办学理念，将创新融入教育教学的变革实践，努力构建“师生成长共同体”，筑牢品牌，向天津市、全国名校迈进。</w:t>
      </w:r>
    </w:p>
    <w:p w14:paraId="5FEB620B" w14:textId="12165582" w:rsidR="00EC6DBA" w:rsidRPr="0017729D" w:rsidRDefault="00000000" w:rsidP="0017729D">
      <w:pPr>
        <w:spacing w:line="588" w:lineRule="exact"/>
        <w:ind w:firstLineChars="200" w:firstLine="720"/>
        <w:rPr>
          <w:rFonts w:ascii="黑体" w:eastAsia="黑体" w:hAnsi="黑体" w:hint="eastAsia"/>
          <w:bCs/>
          <w:sz w:val="36"/>
          <w:szCs w:val="36"/>
        </w:rPr>
      </w:pPr>
      <w:r w:rsidRPr="0017729D">
        <w:rPr>
          <w:rFonts w:ascii="黑体" w:eastAsia="黑体" w:hAnsi="黑体" w:hint="eastAsia"/>
          <w:bCs/>
          <w:sz w:val="36"/>
          <w:szCs w:val="36"/>
        </w:rPr>
        <w:t>四、天津市教育科学研究院附属滨海泰达中学</w:t>
      </w:r>
    </w:p>
    <w:p w14:paraId="641D1A82" w14:textId="33F07715" w:rsidR="00EC6DBA" w:rsidRPr="0017729D" w:rsidRDefault="00000000">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天津经济技术开发区第二中学</w:t>
      </w:r>
      <w:r w:rsidRPr="0017729D">
        <w:rPr>
          <w:rFonts w:ascii="仿宋_GB2312" w:eastAsia="仿宋_GB2312"/>
          <w:kern w:val="0"/>
          <w:sz w:val="36"/>
          <w:szCs w:val="36"/>
        </w:rPr>
        <w:t>2023年5月更名为天津市教育科学研究院附属滨海泰达中学，是一所公办的、实施完整初、高中学历教育的完全中学。学校坚持以办一所品质卓越、社会认可的学校为价值追求，以培养</w:t>
      </w:r>
      <w:r w:rsidRPr="0017729D">
        <w:rPr>
          <w:rFonts w:ascii="仿宋_GB2312" w:eastAsia="仿宋_GB2312"/>
          <w:kern w:val="0"/>
          <w:sz w:val="36"/>
          <w:szCs w:val="36"/>
        </w:rPr>
        <w:t>“</w:t>
      </w:r>
      <w:r w:rsidRPr="0017729D">
        <w:rPr>
          <w:rFonts w:ascii="仿宋_GB2312" w:eastAsia="仿宋_GB2312"/>
          <w:kern w:val="0"/>
          <w:sz w:val="36"/>
          <w:szCs w:val="36"/>
        </w:rPr>
        <w:t>有格大气、追求幸福</w:t>
      </w:r>
      <w:r w:rsidRPr="0017729D">
        <w:rPr>
          <w:rFonts w:ascii="仿宋_GB2312" w:eastAsia="仿宋_GB2312"/>
          <w:kern w:val="0"/>
          <w:sz w:val="36"/>
          <w:szCs w:val="36"/>
        </w:rPr>
        <w:t>”</w:t>
      </w:r>
      <w:r w:rsidRPr="0017729D">
        <w:rPr>
          <w:rFonts w:ascii="仿宋_GB2312" w:eastAsia="仿宋_GB2312"/>
          <w:kern w:val="0"/>
          <w:sz w:val="36"/>
          <w:szCs w:val="36"/>
        </w:rPr>
        <w:t>的学生作为育人目标，以</w:t>
      </w:r>
      <w:r w:rsidRPr="0017729D">
        <w:rPr>
          <w:rFonts w:ascii="仿宋_GB2312" w:eastAsia="仿宋_GB2312"/>
          <w:kern w:val="0"/>
          <w:sz w:val="36"/>
          <w:szCs w:val="36"/>
        </w:rPr>
        <w:t>“</w:t>
      </w:r>
      <w:r w:rsidRPr="0017729D">
        <w:rPr>
          <w:rFonts w:ascii="仿宋_GB2312" w:eastAsia="仿宋_GB2312"/>
          <w:kern w:val="0"/>
          <w:sz w:val="36"/>
          <w:szCs w:val="36"/>
        </w:rPr>
        <w:t>四有</w:t>
      </w:r>
      <w:r w:rsidRPr="0017729D">
        <w:rPr>
          <w:rFonts w:ascii="仿宋_GB2312" w:eastAsia="仿宋_GB2312"/>
          <w:kern w:val="0"/>
          <w:sz w:val="36"/>
          <w:szCs w:val="36"/>
        </w:rPr>
        <w:t>”</w:t>
      </w:r>
      <w:r w:rsidRPr="0017729D">
        <w:rPr>
          <w:rFonts w:ascii="仿宋_GB2312" w:eastAsia="仿宋_GB2312"/>
          <w:kern w:val="0"/>
          <w:sz w:val="36"/>
          <w:szCs w:val="36"/>
        </w:rPr>
        <w:t>好教师作为教师的成长目标。</w:t>
      </w:r>
      <w:r w:rsidR="0017729D" w:rsidRPr="0017729D">
        <w:rPr>
          <w:rFonts w:ascii="仿宋_GB2312" w:eastAsia="仿宋_GB2312"/>
          <w:kern w:val="0"/>
          <w:sz w:val="36"/>
          <w:szCs w:val="36"/>
        </w:rPr>
        <w:t>学校现为天津市第一个K-12育人体系创新实验区中学，</w:t>
      </w:r>
      <w:r w:rsidR="0017729D" w:rsidRPr="0017729D">
        <w:rPr>
          <w:rFonts w:ascii="仿宋_GB2312" w:eastAsia="仿宋_GB2312" w:hint="eastAsia"/>
          <w:kern w:val="0"/>
          <w:sz w:val="36"/>
          <w:szCs w:val="36"/>
        </w:rPr>
        <w:t>泰达K-12集团校总校。</w:t>
      </w:r>
      <w:r w:rsidRPr="0017729D">
        <w:rPr>
          <w:rFonts w:ascii="仿宋_GB2312" w:eastAsia="仿宋_GB2312"/>
          <w:kern w:val="0"/>
          <w:sz w:val="36"/>
          <w:szCs w:val="36"/>
        </w:rPr>
        <w:t>是天津市教育科学研究院专家重点打造的学校，基于新课标新教材和学情，进行系列教育改革，全面提升教育质量。学校现有初、高中在校学生1</w:t>
      </w:r>
      <w:r w:rsidR="0017729D" w:rsidRPr="0017729D">
        <w:rPr>
          <w:rFonts w:ascii="仿宋_GB2312" w:eastAsia="仿宋_GB2312" w:hint="eastAsia"/>
          <w:kern w:val="0"/>
          <w:sz w:val="36"/>
          <w:szCs w:val="36"/>
        </w:rPr>
        <w:t>8</w:t>
      </w:r>
      <w:r w:rsidRPr="0017729D">
        <w:rPr>
          <w:rFonts w:ascii="仿宋_GB2312" w:eastAsia="仿宋_GB2312"/>
          <w:kern w:val="0"/>
          <w:sz w:val="36"/>
          <w:szCs w:val="36"/>
        </w:rPr>
        <w:t>00余人。现有教职工150余人，其中正高级教师1人，特级教师1人，天津市骨干教师2人，滨海新区骨干教师34人，区名师工作室4个，是一所拥有一支年龄结构、职称结构，老中青梯队合理的优秀的教师团队的学校。学校将以价值观变革为起点，依托学校领导与管理变革、课堂教学变革、班级建设变革三大载体，力图实现三者之间的交融共生，在强基工程实验校建设和K-12贯通人才培养中寻找创新人才培养的新模式。</w:t>
      </w:r>
    </w:p>
    <w:p w14:paraId="4B8ED740" w14:textId="77777777" w:rsidR="00EC6DBA" w:rsidRPr="0017729D" w:rsidRDefault="00000000">
      <w:pPr>
        <w:spacing w:line="588" w:lineRule="exact"/>
        <w:ind w:firstLineChars="200" w:firstLine="720"/>
        <w:rPr>
          <w:rFonts w:ascii="黑体" w:eastAsia="黑体" w:hAnsi="黑体" w:hint="eastAsia"/>
          <w:bCs/>
          <w:sz w:val="36"/>
          <w:szCs w:val="36"/>
        </w:rPr>
      </w:pPr>
      <w:r w:rsidRPr="0017729D">
        <w:rPr>
          <w:rFonts w:ascii="黑体" w:eastAsia="黑体" w:hAnsi="黑体" w:hint="eastAsia"/>
          <w:bCs/>
          <w:sz w:val="36"/>
          <w:szCs w:val="36"/>
        </w:rPr>
        <w:t>五、天津市教育科学研究院附属滨海泰达小学</w:t>
      </w:r>
    </w:p>
    <w:p w14:paraId="0A868C18" w14:textId="77777777" w:rsidR="00995487" w:rsidRDefault="00995487" w:rsidP="00A01E34">
      <w:pPr>
        <w:pStyle w:val="a7"/>
        <w:spacing w:before="0" w:beforeAutospacing="0" w:after="0" w:afterAutospacing="0" w:line="588" w:lineRule="exact"/>
        <w:ind w:firstLineChars="200" w:firstLine="720"/>
        <w:jc w:val="both"/>
        <w:rPr>
          <w:rFonts w:ascii="仿宋_GB2312" w:eastAsia="仿宋_GB2312" w:hint="eastAsia"/>
          <w:sz w:val="36"/>
          <w:szCs w:val="36"/>
        </w:rPr>
      </w:pPr>
      <w:r>
        <w:rPr>
          <w:rFonts w:ascii="仿宋_GB2312" w:eastAsia="仿宋_GB2312" w:hint="eastAsia"/>
          <w:sz w:val="36"/>
          <w:szCs w:val="36"/>
        </w:rPr>
        <w:t>天津市教科院附属滨海泰达小学，前身为开发区第二小学，</w:t>
      </w:r>
      <w:r>
        <w:rPr>
          <w:rFonts w:ascii="仿宋_GB2312" w:eastAsia="仿宋_GB2312"/>
          <w:sz w:val="36"/>
          <w:szCs w:val="36"/>
        </w:rPr>
        <w:t>2006年成立，与开发区第二中学并成为天津经济经济技术开发区第二中小学，</w:t>
      </w:r>
      <w:r>
        <w:rPr>
          <w:rFonts w:ascii="仿宋_GB2312" w:eastAsia="仿宋_GB2312" w:hint="eastAsia"/>
          <w:sz w:val="36"/>
          <w:szCs w:val="36"/>
        </w:rPr>
        <w:t>2009年独立为天津经济技术开发区第二小学，</w:t>
      </w:r>
      <w:r>
        <w:rPr>
          <w:rFonts w:ascii="仿宋_GB2312" w:eastAsia="仿宋_GB2312"/>
          <w:sz w:val="36"/>
          <w:szCs w:val="36"/>
        </w:rPr>
        <w:t>2023年5月加入与天津教科院合作的K12创新实验区项目，更名为天津市教科院附属滨海泰达小学。学校坐落于天津开发区第五大街98号，占地面积3万余平方米</w:t>
      </w:r>
      <w:r>
        <w:rPr>
          <w:rFonts w:ascii="仿宋_GB2312" w:eastAsia="仿宋_GB2312" w:hint="eastAsia"/>
          <w:sz w:val="36"/>
          <w:szCs w:val="36"/>
        </w:rPr>
        <w:t>。现有40个教学班，1700余名学生。</w:t>
      </w:r>
    </w:p>
    <w:p w14:paraId="66B93049" w14:textId="77777777" w:rsidR="00995487" w:rsidRDefault="00995487" w:rsidP="00A01E34">
      <w:pPr>
        <w:pStyle w:val="a7"/>
        <w:spacing w:before="0" w:beforeAutospacing="0" w:after="0" w:afterAutospacing="0" w:line="588" w:lineRule="exact"/>
        <w:ind w:firstLineChars="200" w:firstLine="720"/>
        <w:jc w:val="both"/>
        <w:rPr>
          <w:rFonts w:ascii="仿宋_GB2312" w:eastAsia="仿宋_GB2312" w:hint="eastAsia"/>
          <w:sz w:val="36"/>
          <w:szCs w:val="36"/>
        </w:rPr>
      </w:pPr>
      <w:r>
        <w:rPr>
          <w:rFonts w:ascii="仿宋_GB2312" w:eastAsia="仿宋_GB2312" w:hint="eastAsia"/>
          <w:sz w:val="36"/>
          <w:szCs w:val="36"/>
        </w:rPr>
        <w:t>多年来学校始终坚持走人文与科技并重的办学特色道路，教育成果显著，曾获得：教育部人文社科重点研究基地、全国英语戏剧研究项目基地、首批全国青少年</w:t>
      </w:r>
      <w:proofErr w:type="gramStart"/>
      <w:r>
        <w:rPr>
          <w:rFonts w:ascii="仿宋_GB2312" w:eastAsia="仿宋_GB2312" w:hint="eastAsia"/>
          <w:sz w:val="36"/>
          <w:szCs w:val="36"/>
        </w:rPr>
        <w:t>校园篮球</w:t>
      </w:r>
      <w:proofErr w:type="gramEnd"/>
      <w:r>
        <w:rPr>
          <w:rFonts w:ascii="仿宋_GB2312" w:eastAsia="仿宋_GB2312" w:hint="eastAsia"/>
          <w:sz w:val="36"/>
          <w:szCs w:val="36"/>
        </w:rPr>
        <w:t>特色学校、天津市《中小学生日常行为规范》示范校、天津市综合实践活动学科基地校、</w:t>
      </w:r>
      <w:proofErr w:type="gramStart"/>
      <w:r>
        <w:rPr>
          <w:rFonts w:ascii="仿宋_GB2312" w:eastAsia="仿宋_GB2312" w:hint="eastAsia"/>
          <w:sz w:val="36"/>
          <w:szCs w:val="36"/>
        </w:rPr>
        <w:t>天津市创客</w:t>
      </w:r>
      <w:proofErr w:type="gramEnd"/>
      <w:r>
        <w:rPr>
          <w:rFonts w:ascii="仿宋_GB2312" w:eastAsia="仿宋_GB2312" w:hint="eastAsia"/>
          <w:sz w:val="36"/>
          <w:szCs w:val="36"/>
        </w:rPr>
        <w:t>-STEAM课程基地校、历年天津市青少年小发明设计大赛活动优秀组织单位、天津市、滨海新区优秀少先队集体、滨海新区心理健康教育特色校、滨海新区教育系统首批文明校园创建先进学校、滨海新区体育舞蹈特色学校等二十余项各级各类先进、特色挂牌基地校称号，以及“全国校园大课间啦</w:t>
      </w:r>
      <w:proofErr w:type="gramStart"/>
      <w:r>
        <w:rPr>
          <w:rFonts w:ascii="仿宋_GB2312" w:eastAsia="仿宋_GB2312" w:hint="eastAsia"/>
          <w:sz w:val="36"/>
          <w:szCs w:val="36"/>
        </w:rPr>
        <w:t>啦操推广</w:t>
      </w:r>
      <w:proofErr w:type="gramEnd"/>
      <w:r>
        <w:rPr>
          <w:rFonts w:ascii="仿宋_GB2312" w:eastAsia="仿宋_GB2312" w:hint="eastAsia"/>
          <w:sz w:val="36"/>
          <w:szCs w:val="36"/>
        </w:rPr>
        <w:t>实施单位”称号、全国啦</w:t>
      </w:r>
      <w:proofErr w:type="gramStart"/>
      <w:r>
        <w:rPr>
          <w:rFonts w:ascii="仿宋_GB2312" w:eastAsia="仿宋_GB2312" w:hint="eastAsia"/>
          <w:sz w:val="36"/>
          <w:szCs w:val="36"/>
        </w:rPr>
        <w:t>啦操特别</w:t>
      </w:r>
      <w:proofErr w:type="gramEnd"/>
      <w:r>
        <w:rPr>
          <w:rFonts w:ascii="仿宋_GB2312" w:eastAsia="仿宋_GB2312" w:hint="eastAsia"/>
          <w:sz w:val="36"/>
          <w:szCs w:val="36"/>
        </w:rPr>
        <w:t>贡献奖和滨海新区“中华优秀传统文化艺术传承学校”荣誉称号。</w:t>
      </w:r>
    </w:p>
    <w:p w14:paraId="697E49DE" w14:textId="654479BC" w:rsidR="00995487" w:rsidRDefault="00995487" w:rsidP="00A01E34">
      <w:pPr>
        <w:pStyle w:val="a7"/>
        <w:spacing w:before="0" w:beforeAutospacing="0" w:after="0" w:afterAutospacing="0" w:line="588" w:lineRule="exact"/>
        <w:ind w:firstLineChars="200" w:firstLine="720"/>
        <w:jc w:val="both"/>
        <w:rPr>
          <w:rFonts w:ascii="仿宋_GB2312" w:eastAsia="仿宋_GB2312" w:hint="eastAsia"/>
          <w:sz w:val="36"/>
          <w:szCs w:val="36"/>
        </w:rPr>
      </w:pPr>
      <w:r>
        <w:rPr>
          <w:rFonts w:ascii="仿宋_GB2312" w:eastAsia="仿宋_GB2312" w:hint="eastAsia"/>
          <w:sz w:val="36"/>
          <w:szCs w:val="36"/>
        </w:rPr>
        <w:t>学校在2023年成为全市首个由第三幼儿园、第二小学、第二中学组成“三位一体”K-12实验区成员，与教科院开展合作一年内就成功申报，</w:t>
      </w:r>
      <w:proofErr w:type="gramStart"/>
      <w:r>
        <w:rPr>
          <w:rFonts w:ascii="仿宋_GB2312" w:eastAsia="仿宋_GB2312" w:hint="eastAsia"/>
          <w:sz w:val="36"/>
          <w:szCs w:val="36"/>
        </w:rPr>
        <w:t>一</w:t>
      </w:r>
      <w:proofErr w:type="gramEnd"/>
      <w:r>
        <w:rPr>
          <w:rFonts w:ascii="仿宋_GB2312" w:eastAsia="仿宋_GB2312" w:hint="eastAsia"/>
          <w:sz w:val="36"/>
          <w:szCs w:val="36"/>
        </w:rPr>
        <w:t>国家级示范校、一市级基地校、一区级基地校、二区级荣誉校，分别是：国家级人工智能数字教育建设项目“央馆人工智能课程规模化应用”试范校、市义务教育阶段中小学跨学科课程、滨海新区中小学十项校本课程开发基地、滨海新区中小学中华优秀传统文化艺术传承校称号、滨海新区科普先进集体</w:t>
      </w:r>
      <w:r w:rsidR="00CE7D18">
        <w:rPr>
          <w:rFonts w:ascii="仿宋_GB2312" w:eastAsia="仿宋_GB2312" w:hint="eastAsia"/>
          <w:sz w:val="36"/>
          <w:szCs w:val="36"/>
        </w:rPr>
        <w:t>。</w:t>
      </w:r>
    </w:p>
    <w:p w14:paraId="2CE4B253" w14:textId="77777777" w:rsidR="00995487" w:rsidRDefault="00995487" w:rsidP="00A01E34">
      <w:pPr>
        <w:pStyle w:val="a7"/>
        <w:spacing w:before="0" w:beforeAutospacing="0" w:after="0" w:afterAutospacing="0" w:line="588" w:lineRule="exact"/>
        <w:ind w:firstLineChars="200" w:firstLine="720"/>
        <w:jc w:val="both"/>
        <w:rPr>
          <w:rFonts w:ascii="仿宋_GB2312" w:eastAsia="仿宋_GB2312" w:hint="eastAsia"/>
          <w:sz w:val="36"/>
          <w:szCs w:val="36"/>
        </w:rPr>
      </w:pPr>
      <w:r>
        <w:rPr>
          <w:rFonts w:ascii="仿宋_GB2312" w:eastAsia="仿宋_GB2312" w:hint="eastAsia"/>
          <w:sz w:val="36"/>
          <w:szCs w:val="36"/>
        </w:rPr>
        <w:t>我校始终秉承“为学生可持续发展奠基”的办学核心理念，以“敏学 善思 知行 健体”为校训；立足“让每一个孩子都被看见”的育人理念，深入落实“成就每一位学生的卓越”的育人宗旨，以“培养具有中国根基、全球视野、健全人格、健康体魄、多元创新的终身学习者”为育人目标；“以仁爱之心彰显家国情怀、以特色课程落实人文教育、以阅读行动传承书院文化、以数字化建设重塑智慧校园、以科创精神助力个性发展”为学校发展愿景。</w:t>
      </w:r>
    </w:p>
    <w:p w14:paraId="5F912F89" w14:textId="77777777" w:rsidR="00EC6DBA" w:rsidRPr="0017729D" w:rsidRDefault="00000000">
      <w:pPr>
        <w:spacing w:line="588" w:lineRule="exact"/>
        <w:ind w:firstLineChars="200" w:firstLine="720"/>
        <w:rPr>
          <w:rFonts w:ascii="楷体" w:eastAsia="楷体" w:hAnsi="楷体" w:hint="eastAsia"/>
          <w:b/>
          <w:sz w:val="36"/>
          <w:szCs w:val="36"/>
        </w:rPr>
      </w:pPr>
      <w:r w:rsidRPr="0017729D">
        <w:rPr>
          <w:rFonts w:ascii="黑体" w:eastAsia="黑体" w:hAnsi="黑体" w:hint="eastAsia"/>
          <w:bCs/>
          <w:sz w:val="36"/>
          <w:szCs w:val="36"/>
        </w:rPr>
        <w:t>六、</w:t>
      </w:r>
      <w:r w:rsidRPr="0017729D">
        <w:rPr>
          <w:rFonts w:ascii="黑体" w:eastAsia="黑体" w:hAnsi="黑体"/>
          <w:bCs/>
          <w:sz w:val="36"/>
          <w:szCs w:val="36"/>
        </w:rPr>
        <w:t>天津泰达实验学校</w:t>
      </w:r>
    </w:p>
    <w:p w14:paraId="17276435" w14:textId="77777777" w:rsidR="0017729D" w:rsidRPr="0017729D" w:rsidRDefault="00000000" w:rsidP="0017729D">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天津泰达实验学校是天津经济技术开发区于</w:t>
      </w:r>
      <w:r w:rsidRPr="0017729D">
        <w:rPr>
          <w:rFonts w:ascii="仿宋_GB2312" w:eastAsia="仿宋_GB2312"/>
          <w:kern w:val="0"/>
          <w:sz w:val="36"/>
          <w:szCs w:val="36"/>
        </w:rPr>
        <w:t>2012年成立的一所现代化公办九年一贯制学校。现有东西两个校区，总计占地面积6.3212万平方米，建筑面积7.6801万平方米。</w:t>
      </w:r>
      <w:r w:rsidR="0017729D" w:rsidRPr="0017729D">
        <w:rPr>
          <w:rFonts w:ascii="仿宋_GB2312" w:eastAsia="仿宋_GB2312"/>
          <w:kern w:val="0"/>
          <w:sz w:val="36"/>
          <w:szCs w:val="36"/>
        </w:rPr>
        <w:t>一至九年级1</w:t>
      </w:r>
      <w:r w:rsidR="0017729D" w:rsidRPr="0017729D">
        <w:rPr>
          <w:rFonts w:ascii="仿宋_GB2312" w:eastAsia="仿宋_GB2312" w:hint="eastAsia"/>
          <w:kern w:val="0"/>
          <w:sz w:val="36"/>
          <w:szCs w:val="36"/>
        </w:rPr>
        <w:t>1</w:t>
      </w:r>
      <w:r w:rsidR="0017729D" w:rsidRPr="0017729D">
        <w:rPr>
          <w:rFonts w:ascii="仿宋_GB2312" w:eastAsia="仿宋_GB2312"/>
          <w:kern w:val="0"/>
          <w:sz w:val="36"/>
          <w:szCs w:val="36"/>
        </w:rPr>
        <w:t>1个教学班，5</w:t>
      </w:r>
      <w:r w:rsidR="0017729D" w:rsidRPr="0017729D">
        <w:rPr>
          <w:rFonts w:ascii="仿宋_GB2312" w:eastAsia="仿宋_GB2312" w:hint="eastAsia"/>
          <w:kern w:val="0"/>
          <w:sz w:val="36"/>
          <w:szCs w:val="36"/>
        </w:rPr>
        <w:t>0</w:t>
      </w:r>
      <w:r w:rsidR="0017729D" w:rsidRPr="0017729D">
        <w:rPr>
          <w:rFonts w:ascii="仿宋_GB2312" w:eastAsia="仿宋_GB2312"/>
          <w:kern w:val="0"/>
          <w:sz w:val="36"/>
          <w:szCs w:val="36"/>
        </w:rPr>
        <w:t>00余名学生，300余名教职工，70%以上的教师具有硕士学位。</w:t>
      </w:r>
    </w:p>
    <w:p w14:paraId="3641207D" w14:textId="5D3C0491" w:rsidR="00EC6DBA" w:rsidRPr="0017729D" w:rsidRDefault="00000000">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建校以来，以“爱己及人、各美其美”为校训，以“尊爱、自主、严谨、创新”为校风，以“同美教育”为办学思想，</w:t>
      </w:r>
      <w:proofErr w:type="gramStart"/>
      <w:r w:rsidRPr="0017729D">
        <w:rPr>
          <w:rFonts w:ascii="仿宋_GB2312" w:eastAsia="仿宋_GB2312" w:hint="eastAsia"/>
          <w:kern w:val="0"/>
          <w:sz w:val="36"/>
          <w:szCs w:val="36"/>
        </w:rPr>
        <w:t>牢牢将</w:t>
      </w:r>
      <w:proofErr w:type="gramEnd"/>
      <w:r w:rsidRPr="0017729D">
        <w:rPr>
          <w:rFonts w:ascii="仿宋_GB2312" w:eastAsia="仿宋_GB2312" w:hint="eastAsia"/>
          <w:kern w:val="0"/>
          <w:sz w:val="36"/>
          <w:szCs w:val="36"/>
        </w:rPr>
        <w:t>“爱”与“美”作为学校文化的精神灵魂，培养有仁爱之心、全面</w:t>
      </w:r>
      <w:proofErr w:type="gramStart"/>
      <w:r w:rsidRPr="0017729D">
        <w:rPr>
          <w:rFonts w:ascii="仿宋_GB2312" w:eastAsia="仿宋_GB2312" w:hint="eastAsia"/>
          <w:kern w:val="0"/>
          <w:sz w:val="36"/>
          <w:szCs w:val="36"/>
        </w:rPr>
        <w:t>发展且学有</w:t>
      </w:r>
      <w:proofErr w:type="gramEnd"/>
      <w:r w:rsidRPr="0017729D">
        <w:rPr>
          <w:rFonts w:ascii="仿宋_GB2312" w:eastAsia="仿宋_GB2312" w:hint="eastAsia"/>
          <w:kern w:val="0"/>
          <w:sz w:val="36"/>
          <w:szCs w:val="36"/>
        </w:rPr>
        <w:t>特长的学生，努力为学生的幸福未来奠基</w:t>
      </w:r>
      <w:r w:rsidRPr="0017729D">
        <w:rPr>
          <w:rFonts w:ascii="仿宋_GB2312" w:eastAsia="仿宋_GB2312"/>
          <w:kern w:val="0"/>
          <w:sz w:val="36"/>
          <w:szCs w:val="36"/>
        </w:rPr>
        <w:t>,矢志不渝地走在特色办学的道路上。</w:t>
      </w:r>
    </w:p>
    <w:p w14:paraId="7B882EE1" w14:textId="77777777" w:rsidR="00EC6DBA" w:rsidRPr="0017729D" w:rsidRDefault="00000000">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学校始终坚持德育为先，质量为重，以科研引领各项教育教学改革，高质量完成多项天津市重点科研课题，并在各类中小学教学质量评估中获得优异成绩。</w:t>
      </w:r>
      <w:r w:rsidRPr="0017729D">
        <w:rPr>
          <w:rFonts w:ascii="仿宋_GB2312" w:eastAsia="仿宋_GB2312"/>
          <w:kern w:val="0"/>
          <w:sz w:val="36"/>
          <w:szCs w:val="36"/>
        </w:rPr>
        <w:t>2017年率先通过天津市义务教育现代化达标，学生素质发展获得优秀等级评价。另外，学校大力弘扬中华优秀传统文化，在书法、武术、足球、舞蹈、科技等方面形成鲜明学科特色。学校先后被评为滨海新区文明校园、少先队红旗大队、师德建设先进学校、三八建功团队；先后荣获</w:t>
      </w:r>
      <w:r w:rsidRPr="0017729D">
        <w:rPr>
          <w:rFonts w:ascii="仿宋_GB2312" w:eastAsia="仿宋_GB2312" w:hint="eastAsia"/>
          <w:kern w:val="0"/>
          <w:sz w:val="36"/>
          <w:szCs w:val="36"/>
        </w:rPr>
        <w:t>“</w:t>
      </w:r>
      <w:r w:rsidRPr="0017729D">
        <w:rPr>
          <w:rFonts w:ascii="仿宋_GB2312" w:eastAsia="仿宋_GB2312"/>
          <w:kern w:val="0"/>
          <w:sz w:val="36"/>
          <w:szCs w:val="36"/>
        </w:rPr>
        <w:t>滨海新区中华优秀传统文化艺术（书法）传承学校</w:t>
      </w:r>
      <w:r w:rsidRPr="0017729D">
        <w:rPr>
          <w:rFonts w:ascii="仿宋_GB2312" w:eastAsia="仿宋_GB2312" w:hint="eastAsia"/>
          <w:kern w:val="0"/>
          <w:sz w:val="36"/>
          <w:szCs w:val="36"/>
        </w:rPr>
        <w:t>”</w:t>
      </w:r>
      <w:r w:rsidRPr="0017729D">
        <w:rPr>
          <w:rFonts w:ascii="仿宋_GB2312" w:eastAsia="仿宋_GB2312"/>
          <w:kern w:val="0"/>
          <w:sz w:val="36"/>
          <w:szCs w:val="36"/>
        </w:rPr>
        <w:t>与</w:t>
      </w:r>
      <w:r w:rsidRPr="0017729D">
        <w:rPr>
          <w:rFonts w:ascii="仿宋_GB2312" w:eastAsia="仿宋_GB2312" w:hint="eastAsia"/>
          <w:kern w:val="0"/>
          <w:sz w:val="36"/>
          <w:szCs w:val="36"/>
        </w:rPr>
        <w:t>“</w:t>
      </w:r>
      <w:r w:rsidRPr="0017729D">
        <w:rPr>
          <w:rFonts w:ascii="仿宋_GB2312" w:eastAsia="仿宋_GB2312"/>
          <w:kern w:val="0"/>
          <w:sz w:val="36"/>
          <w:szCs w:val="36"/>
        </w:rPr>
        <w:t>舞龙舞狮传承学校</w:t>
      </w:r>
      <w:r w:rsidRPr="0017729D">
        <w:rPr>
          <w:rFonts w:ascii="仿宋_GB2312" w:eastAsia="仿宋_GB2312" w:hint="eastAsia"/>
          <w:kern w:val="0"/>
          <w:sz w:val="36"/>
          <w:szCs w:val="36"/>
        </w:rPr>
        <w:t>”</w:t>
      </w:r>
      <w:r w:rsidRPr="0017729D">
        <w:rPr>
          <w:rFonts w:ascii="仿宋_GB2312" w:eastAsia="仿宋_GB2312"/>
          <w:kern w:val="0"/>
          <w:sz w:val="36"/>
          <w:szCs w:val="36"/>
        </w:rPr>
        <w:t>、全国青少年校园足球特色学校、天津市十佳科技教育创新学</w:t>
      </w:r>
      <w:r w:rsidRPr="0017729D">
        <w:rPr>
          <w:rFonts w:ascii="仿宋_GB2312" w:eastAsia="仿宋_GB2312" w:hint="eastAsia"/>
          <w:kern w:val="0"/>
          <w:sz w:val="36"/>
          <w:szCs w:val="36"/>
        </w:rPr>
        <w:t>校、首批天津市优秀学生艺术团等荣誉称号。</w:t>
      </w:r>
    </w:p>
    <w:p w14:paraId="327B54EA" w14:textId="77777777" w:rsidR="00EC6DBA" w:rsidRPr="0017729D" w:rsidRDefault="00000000">
      <w:pPr>
        <w:spacing w:line="588" w:lineRule="exact"/>
        <w:ind w:firstLineChars="200" w:firstLine="720"/>
        <w:rPr>
          <w:rFonts w:ascii="黑体" w:eastAsia="黑体" w:hAnsi="黑体" w:hint="eastAsia"/>
          <w:kern w:val="0"/>
          <w:sz w:val="36"/>
          <w:szCs w:val="36"/>
        </w:rPr>
      </w:pPr>
      <w:r w:rsidRPr="0017729D">
        <w:rPr>
          <w:rFonts w:ascii="黑体" w:eastAsia="黑体" w:hAnsi="黑体" w:hint="eastAsia"/>
          <w:kern w:val="0"/>
          <w:sz w:val="36"/>
          <w:szCs w:val="36"/>
        </w:rPr>
        <w:t>七、天津泰达岳阳道小学</w:t>
      </w:r>
    </w:p>
    <w:p w14:paraId="4075737E" w14:textId="77777777" w:rsidR="00EC6DBA" w:rsidRPr="0017729D" w:rsidRDefault="00000000">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天津泰达岳阳道小学位于“滨城”核心区的于家堡半岛，紧邻耀华中学滨城学校，是由和平区与经开区合作举办的一所公办完全小学。</w:t>
      </w:r>
    </w:p>
    <w:p w14:paraId="74DC847C" w14:textId="77777777" w:rsidR="00EC6DBA" w:rsidRPr="0017729D" w:rsidRDefault="00000000">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和平区岳阳道小学是一</w:t>
      </w:r>
      <w:proofErr w:type="gramStart"/>
      <w:r w:rsidRPr="0017729D">
        <w:rPr>
          <w:rFonts w:ascii="仿宋_GB2312" w:eastAsia="仿宋_GB2312" w:hint="eastAsia"/>
          <w:kern w:val="0"/>
          <w:sz w:val="36"/>
          <w:szCs w:val="36"/>
        </w:rPr>
        <w:t>所有着</w:t>
      </w:r>
      <w:proofErr w:type="gramEnd"/>
      <w:r w:rsidRPr="0017729D">
        <w:rPr>
          <w:rFonts w:ascii="仿宋_GB2312" w:eastAsia="仿宋_GB2312"/>
          <w:kern w:val="0"/>
          <w:sz w:val="36"/>
          <w:szCs w:val="36"/>
        </w:rPr>
        <w:t>113年历史的百年老校。学校以</w:t>
      </w:r>
      <w:r w:rsidRPr="0017729D">
        <w:rPr>
          <w:rFonts w:ascii="仿宋_GB2312" w:eastAsia="仿宋_GB2312" w:hint="eastAsia"/>
          <w:kern w:val="0"/>
          <w:sz w:val="36"/>
          <w:szCs w:val="36"/>
        </w:rPr>
        <w:t>“</w:t>
      </w:r>
      <w:r w:rsidRPr="0017729D">
        <w:rPr>
          <w:rFonts w:ascii="仿宋_GB2312" w:eastAsia="仿宋_GB2312"/>
          <w:kern w:val="0"/>
          <w:sz w:val="36"/>
          <w:szCs w:val="36"/>
        </w:rPr>
        <w:t>融慧</w:t>
      </w:r>
      <w:r w:rsidRPr="0017729D">
        <w:rPr>
          <w:rFonts w:ascii="仿宋_GB2312" w:eastAsia="仿宋_GB2312" w:hint="eastAsia"/>
          <w:kern w:val="0"/>
          <w:sz w:val="36"/>
          <w:szCs w:val="36"/>
        </w:rPr>
        <w:t>”</w:t>
      </w:r>
      <w:r w:rsidRPr="0017729D">
        <w:rPr>
          <w:rFonts w:ascii="仿宋_GB2312" w:eastAsia="仿宋_GB2312"/>
          <w:kern w:val="0"/>
          <w:sz w:val="36"/>
          <w:szCs w:val="36"/>
        </w:rPr>
        <w:t>办学思想为引领，把学校、家庭、社会作为三条主要实施渠道，形成面向未来的</w:t>
      </w:r>
      <w:r w:rsidRPr="0017729D">
        <w:rPr>
          <w:rFonts w:ascii="仿宋_GB2312" w:eastAsia="仿宋_GB2312"/>
          <w:kern w:val="0"/>
          <w:sz w:val="36"/>
          <w:szCs w:val="36"/>
        </w:rPr>
        <w:t>“</w:t>
      </w:r>
      <w:r w:rsidRPr="0017729D">
        <w:rPr>
          <w:rFonts w:ascii="仿宋_GB2312" w:eastAsia="仿宋_GB2312"/>
          <w:kern w:val="0"/>
          <w:sz w:val="36"/>
          <w:szCs w:val="36"/>
        </w:rPr>
        <w:t>融慧</w:t>
      </w:r>
      <w:r w:rsidRPr="0017729D">
        <w:rPr>
          <w:rFonts w:ascii="仿宋_GB2312" w:eastAsia="仿宋_GB2312"/>
          <w:kern w:val="0"/>
          <w:sz w:val="36"/>
          <w:szCs w:val="36"/>
        </w:rPr>
        <w:t>”</w:t>
      </w:r>
      <w:r w:rsidRPr="0017729D">
        <w:rPr>
          <w:rFonts w:ascii="仿宋_GB2312" w:eastAsia="仿宋_GB2312"/>
          <w:kern w:val="0"/>
          <w:sz w:val="36"/>
          <w:szCs w:val="36"/>
        </w:rPr>
        <w:t>学校文化体系。以</w:t>
      </w:r>
      <w:r w:rsidRPr="0017729D">
        <w:rPr>
          <w:rFonts w:ascii="仿宋_GB2312" w:eastAsia="仿宋_GB2312" w:hint="eastAsia"/>
          <w:kern w:val="0"/>
          <w:sz w:val="36"/>
          <w:szCs w:val="36"/>
        </w:rPr>
        <w:t>“</w:t>
      </w:r>
      <w:r w:rsidRPr="0017729D">
        <w:rPr>
          <w:rFonts w:ascii="仿宋_GB2312" w:eastAsia="仿宋_GB2312"/>
          <w:kern w:val="0"/>
          <w:sz w:val="36"/>
          <w:szCs w:val="36"/>
        </w:rPr>
        <w:t>培养具有尚品、硕学、卓能、强体、崇</w:t>
      </w:r>
      <w:proofErr w:type="gramStart"/>
      <w:r w:rsidRPr="0017729D">
        <w:rPr>
          <w:rFonts w:ascii="仿宋_GB2312" w:eastAsia="仿宋_GB2312"/>
          <w:kern w:val="0"/>
          <w:sz w:val="36"/>
          <w:szCs w:val="36"/>
        </w:rPr>
        <w:t>劳</w:t>
      </w:r>
      <w:proofErr w:type="gramEnd"/>
      <w:r w:rsidRPr="0017729D">
        <w:rPr>
          <w:rFonts w:ascii="仿宋_GB2312" w:eastAsia="仿宋_GB2312"/>
          <w:kern w:val="0"/>
          <w:sz w:val="36"/>
          <w:szCs w:val="36"/>
        </w:rPr>
        <w:t>的地球村未来栋才</w:t>
      </w:r>
      <w:r w:rsidRPr="0017729D">
        <w:rPr>
          <w:rFonts w:ascii="仿宋_GB2312" w:eastAsia="仿宋_GB2312" w:hint="eastAsia"/>
          <w:kern w:val="0"/>
          <w:sz w:val="36"/>
          <w:szCs w:val="36"/>
        </w:rPr>
        <w:t>”</w:t>
      </w:r>
      <w:r w:rsidRPr="0017729D">
        <w:rPr>
          <w:rFonts w:ascii="仿宋_GB2312" w:eastAsia="仿宋_GB2312"/>
          <w:kern w:val="0"/>
          <w:sz w:val="36"/>
          <w:szCs w:val="36"/>
        </w:rPr>
        <w:t>为学生培养目标，构建</w:t>
      </w:r>
      <w:r w:rsidRPr="0017729D">
        <w:rPr>
          <w:rFonts w:ascii="仿宋_GB2312" w:eastAsia="仿宋_GB2312" w:hint="eastAsia"/>
          <w:kern w:val="0"/>
          <w:sz w:val="36"/>
          <w:szCs w:val="36"/>
        </w:rPr>
        <w:t>“</w:t>
      </w:r>
      <w:r w:rsidRPr="0017729D">
        <w:rPr>
          <w:rFonts w:ascii="仿宋_GB2312" w:eastAsia="仿宋_GB2312"/>
          <w:kern w:val="0"/>
          <w:sz w:val="36"/>
          <w:szCs w:val="36"/>
        </w:rPr>
        <w:t>让教师享受教育的幸福、让学生享受成长的快乐</w:t>
      </w:r>
      <w:r w:rsidRPr="0017729D">
        <w:rPr>
          <w:rFonts w:ascii="仿宋_GB2312" w:eastAsia="仿宋_GB2312" w:hint="eastAsia"/>
          <w:kern w:val="0"/>
          <w:sz w:val="36"/>
          <w:szCs w:val="36"/>
        </w:rPr>
        <w:t>”</w:t>
      </w:r>
      <w:r w:rsidRPr="0017729D">
        <w:rPr>
          <w:rFonts w:ascii="仿宋_GB2312" w:eastAsia="仿宋_GB2312"/>
          <w:kern w:val="0"/>
          <w:sz w:val="36"/>
          <w:szCs w:val="36"/>
        </w:rPr>
        <w:t>的家园式学校。近年，先后荣获首届全国文明校园、全国未成年人思想道德建设工作先进单位、全国巾帼文明岗、天津市五一劳动奖状等荣誉称号，是天津百姓信赖、家长放心、学生健康成长的高品质学校 。</w:t>
      </w:r>
    </w:p>
    <w:p w14:paraId="4AD36F79" w14:textId="77777777" w:rsidR="00EC6DBA" w:rsidRPr="0017729D" w:rsidRDefault="00000000">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泰达岳阳道小学将创新性的发展优质教育品牌效应，紧紧围绕“为学生的未来奠基”这一目标，积极实践“融慧”的办学核心理念，构建校园文化气息浓郁、和谐共融的学校教育生态环境，形成学校鲜明的办学特色。打造“融慧校园”，塑造“融慧教师”，培养“融慧少年”，学校将坚持五育并举，努力提升综合能力，注重学生的全面发展和个性培养，为培养现代化强国建设需要的未来人才奠基。</w:t>
      </w:r>
    </w:p>
    <w:p w14:paraId="2C685A7D" w14:textId="77777777" w:rsidR="00EC6DBA" w:rsidRPr="0017729D" w:rsidRDefault="00000000">
      <w:pPr>
        <w:spacing w:line="588" w:lineRule="exact"/>
        <w:ind w:firstLineChars="200" w:firstLine="720"/>
        <w:rPr>
          <w:rFonts w:ascii="黑体" w:eastAsia="黑体" w:hAnsi="黑体" w:hint="eastAsia"/>
          <w:kern w:val="0"/>
          <w:sz w:val="36"/>
          <w:szCs w:val="36"/>
        </w:rPr>
      </w:pPr>
      <w:r w:rsidRPr="0017729D">
        <w:rPr>
          <w:rFonts w:ascii="黑体" w:eastAsia="黑体" w:hAnsi="黑体" w:hint="eastAsia"/>
          <w:kern w:val="0"/>
          <w:sz w:val="36"/>
          <w:szCs w:val="36"/>
        </w:rPr>
        <w:t>八、华东师大泰达附属学校</w:t>
      </w:r>
    </w:p>
    <w:p w14:paraId="3A64259B" w14:textId="77777777" w:rsidR="00EC6DBA" w:rsidRPr="0017729D" w:rsidRDefault="00000000">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华东师大泰达附属学校是天津经济技术开发区与华东师范大学合作举办的一所公办学校。学校位于泰达天碱片区，占地面积</w:t>
      </w:r>
      <w:r w:rsidRPr="0017729D">
        <w:rPr>
          <w:rFonts w:ascii="仿宋_GB2312" w:eastAsia="仿宋_GB2312"/>
          <w:kern w:val="0"/>
          <w:sz w:val="36"/>
          <w:szCs w:val="36"/>
        </w:rPr>
        <w:t>2.8万平方米，总建筑面积约3.8万平方米，办学规模为48个教学班，可容纳2000余名学生。</w:t>
      </w:r>
    </w:p>
    <w:p w14:paraId="2F038DFE" w14:textId="77777777" w:rsidR="00EC6DBA" w:rsidRDefault="00000000">
      <w:pPr>
        <w:spacing w:line="588" w:lineRule="exact"/>
        <w:ind w:firstLineChars="200" w:firstLine="720"/>
        <w:rPr>
          <w:rFonts w:ascii="仿宋_GB2312" w:eastAsia="仿宋_GB2312" w:hint="eastAsia"/>
          <w:kern w:val="0"/>
          <w:sz w:val="36"/>
          <w:szCs w:val="36"/>
        </w:rPr>
      </w:pPr>
      <w:r w:rsidRPr="0017729D">
        <w:rPr>
          <w:rFonts w:ascii="仿宋_GB2312" w:eastAsia="仿宋_GB2312" w:hint="eastAsia"/>
          <w:kern w:val="0"/>
          <w:sz w:val="36"/>
          <w:szCs w:val="36"/>
        </w:rPr>
        <w:t>学校坚持社会主义办学方向，全面贯彻党的教育方针，秉承华东师范大学“智慧创获、品性陶熔、民族与社会的发展”的办学使命，以“向未来”为核心理念，以“向未知而教，向将来而学，向未来树人”为教育理念，</w:t>
      </w:r>
      <w:proofErr w:type="gramStart"/>
      <w:r w:rsidRPr="0017729D">
        <w:rPr>
          <w:rFonts w:ascii="仿宋_GB2312" w:eastAsia="仿宋_GB2312" w:hint="eastAsia"/>
          <w:kern w:val="0"/>
          <w:sz w:val="36"/>
          <w:szCs w:val="36"/>
        </w:rPr>
        <w:t>突出科创</w:t>
      </w:r>
      <w:proofErr w:type="gramEnd"/>
      <w:r w:rsidRPr="0017729D">
        <w:rPr>
          <w:rFonts w:ascii="仿宋_GB2312" w:eastAsia="仿宋_GB2312" w:hint="eastAsia"/>
          <w:kern w:val="0"/>
          <w:sz w:val="36"/>
          <w:szCs w:val="36"/>
        </w:rPr>
        <w:t>特色，培养具有中国心、全球观、创新力、美好心灵、强健体魄的未来杰出人才。</w:t>
      </w:r>
    </w:p>
    <w:sectPr w:rsidR="00EC6DBA">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4D71" w14:textId="77777777" w:rsidR="00F92D06" w:rsidRDefault="00F92D06">
      <w:pPr>
        <w:rPr>
          <w:rFonts w:hint="eastAsia"/>
        </w:rPr>
      </w:pPr>
      <w:r>
        <w:separator/>
      </w:r>
    </w:p>
  </w:endnote>
  <w:endnote w:type="continuationSeparator" w:id="0">
    <w:p w14:paraId="281BC359" w14:textId="77777777" w:rsidR="00F92D06" w:rsidRDefault="00F92D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embedRegular r:id="rId1" w:subsetted="1" w:fontKey="{0ECF4557-6A74-4D77-AC15-0352C1A63CDC}"/>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embedRegular r:id="rId2" w:subsetted="1" w:fontKey="{ECC07269-FCF9-44A1-A52A-1B8B3DDCD01B}"/>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B535EB64-F685-4FD3-BF40-5B5837D3214D}"/>
  </w:font>
  <w:font w:name="仿宋_GB2312">
    <w:altName w:val="仿宋"/>
    <w:panose1 w:val="02010609030101010101"/>
    <w:charset w:val="86"/>
    <w:family w:val="modern"/>
    <w:pitch w:val="fixed"/>
    <w:sig w:usb0="00000001" w:usb1="080E0000" w:usb2="00000010" w:usb3="00000000" w:csb0="00040000" w:csb1="00000000"/>
    <w:embedRegular r:id="rId4" w:subsetted="1" w:fontKey="{8D55F4BD-FDB7-47A7-8945-DE6EE805CD9A}"/>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71923"/>
    </w:sdtPr>
    <w:sdtContent>
      <w:p w14:paraId="49FF505A" w14:textId="77777777" w:rsidR="00EC6DBA" w:rsidRDefault="00000000">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62BA56A6" w14:textId="77777777" w:rsidR="00EC6DBA" w:rsidRDefault="00EC6DBA">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7E49" w14:textId="77777777" w:rsidR="00F92D06" w:rsidRDefault="00F92D06">
      <w:pPr>
        <w:rPr>
          <w:rFonts w:hint="eastAsia"/>
        </w:rPr>
      </w:pPr>
      <w:r>
        <w:separator/>
      </w:r>
    </w:p>
  </w:footnote>
  <w:footnote w:type="continuationSeparator" w:id="0">
    <w:p w14:paraId="4CB6D066" w14:textId="77777777" w:rsidR="00F92D06" w:rsidRDefault="00F92D0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TrueTypeFonts/>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FlMjYxNGExZTEyZmY5NDg0NWRlY2UwZjU2MzAyMmMifQ=="/>
  </w:docVars>
  <w:rsids>
    <w:rsidRoot w:val="00705A0B"/>
    <w:rsid w:val="000065E1"/>
    <w:rsid w:val="000204F6"/>
    <w:rsid w:val="000274F0"/>
    <w:rsid w:val="00060DFB"/>
    <w:rsid w:val="00080364"/>
    <w:rsid w:val="00080574"/>
    <w:rsid w:val="000A1F05"/>
    <w:rsid w:val="000D4714"/>
    <w:rsid w:val="00102C00"/>
    <w:rsid w:val="00117973"/>
    <w:rsid w:val="0017729D"/>
    <w:rsid w:val="001C77AE"/>
    <w:rsid w:val="001D0303"/>
    <w:rsid w:val="001D3E8F"/>
    <w:rsid w:val="0021496A"/>
    <w:rsid w:val="002502DE"/>
    <w:rsid w:val="002D5660"/>
    <w:rsid w:val="00337351"/>
    <w:rsid w:val="003458B1"/>
    <w:rsid w:val="00353CF6"/>
    <w:rsid w:val="00360A69"/>
    <w:rsid w:val="00367C7A"/>
    <w:rsid w:val="00394D9A"/>
    <w:rsid w:val="003A238D"/>
    <w:rsid w:val="003A5E45"/>
    <w:rsid w:val="003C4C2A"/>
    <w:rsid w:val="003D7370"/>
    <w:rsid w:val="003E6B02"/>
    <w:rsid w:val="003F05E3"/>
    <w:rsid w:val="003F5516"/>
    <w:rsid w:val="00410677"/>
    <w:rsid w:val="00467825"/>
    <w:rsid w:val="004815A2"/>
    <w:rsid w:val="00486AD6"/>
    <w:rsid w:val="00490227"/>
    <w:rsid w:val="004908E2"/>
    <w:rsid w:val="004D44F8"/>
    <w:rsid w:val="004D52EE"/>
    <w:rsid w:val="0053545C"/>
    <w:rsid w:val="00591DFC"/>
    <w:rsid w:val="00596B2D"/>
    <w:rsid w:val="005B1269"/>
    <w:rsid w:val="005C2FAA"/>
    <w:rsid w:val="00603B29"/>
    <w:rsid w:val="006169FB"/>
    <w:rsid w:val="0063756A"/>
    <w:rsid w:val="006873F8"/>
    <w:rsid w:val="006A661A"/>
    <w:rsid w:val="0070456F"/>
    <w:rsid w:val="00705A0B"/>
    <w:rsid w:val="00752CA6"/>
    <w:rsid w:val="00773F3E"/>
    <w:rsid w:val="007A0F55"/>
    <w:rsid w:val="007B1D4E"/>
    <w:rsid w:val="007B728A"/>
    <w:rsid w:val="007D38BD"/>
    <w:rsid w:val="007E0094"/>
    <w:rsid w:val="00827CA2"/>
    <w:rsid w:val="008A14A2"/>
    <w:rsid w:val="00940B00"/>
    <w:rsid w:val="00995487"/>
    <w:rsid w:val="009F1238"/>
    <w:rsid w:val="00A01E34"/>
    <w:rsid w:val="00A6519D"/>
    <w:rsid w:val="00AB14C9"/>
    <w:rsid w:val="00AD0897"/>
    <w:rsid w:val="00AD2D38"/>
    <w:rsid w:val="00B24610"/>
    <w:rsid w:val="00B33584"/>
    <w:rsid w:val="00B4651D"/>
    <w:rsid w:val="00B52091"/>
    <w:rsid w:val="00B73B50"/>
    <w:rsid w:val="00B87A3A"/>
    <w:rsid w:val="00C17D71"/>
    <w:rsid w:val="00C73C98"/>
    <w:rsid w:val="00CB0ADE"/>
    <w:rsid w:val="00CC47A7"/>
    <w:rsid w:val="00CE7D18"/>
    <w:rsid w:val="00D003E0"/>
    <w:rsid w:val="00D46A10"/>
    <w:rsid w:val="00D50608"/>
    <w:rsid w:val="00D54BA6"/>
    <w:rsid w:val="00DB3BE7"/>
    <w:rsid w:val="00E03978"/>
    <w:rsid w:val="00E10D0D"/>
    <w:rsid w:val="00E60AB8"/>
    <w:rsid w:val="00E71D49"/>
    <w:rsid w:val="00EB3CB8"/>
    <w:rsid w:val="00EC6DBA"/>
    <w:rsid w:val="00EE3BF3"/>
    <w:rsid w:val="00F25510"/>
    <w:rsid w:val="00F40768"/>
    <w:rsid w:val="00F4180B"/>
    <w:rsid w:val="00F448FB"/>
    <w:rsid w:val="00F92D06"/>
    <w:rsid w:val="00FE1A3E"/>
    <w:rsid w:val="20F5181F"/>
    <w:rsid w:val="517C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0C952"/>
  <w15:docId w15:val="{8962234F-50AE-4AAC-A0CF-A4D89220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7">
    <w:name w:val="Normal (Web)"/>
    <w:basedOn w:val="a"/>
    <w:uiPriority w:val="99"/>
    <w:semiHidden/>
    <w:unhideWhenUsed/>
    <w:qFormat/>
    <w:rsid w:val="009954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妞</dc:creator>
  <cp:lastModifiedBy>妞 郭</cp:lastModifiedBy>
  <cp:revision>18</cp:revision>
  <cp:lastPrinted>2024-07-10T00:36:00Z</cp:lastPrinted>
  <dcterms:created xsi:type="dcterms:W3CDTF">2024-11-13T00:45:00Z</dcterms:created>
  <dcterms:modified xsi:type="dcterms:W3CDTF">2025-01-22T01:23:00Z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144DE678CDAE488B9EBD531FD08F287C_12</vt:lpwstr>
  </property>
</Properties>
</file>