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D26B1"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附件1</w:t>
      </w:r>
    </w:p>
    <w:p w14:paraId="12FDBC20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宁德市2025届福建省公费师范生专场双选会岗位计划表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65"/>
        <w:gridCol w:w="701"/>
        <w:gridCol w:w="1393"/>
        <w:gridCol w:w="702"/>
        <w:gridCol w:w="982"/>
        <w:gridCol w:w="840"/>
        <w:gridCol w:w="702"/>
        <w:gridCol w:w="425"/>
        <w:gridCol w:w="840"/>
        <w:gridCol w:w="702"/>
        <w:gridCol w:w="702"/>
        <w:gridCol w:w="702"/>
        <w:gridCol w:w="2917"/>
        <w:gridCol w:w="1673"/>
      </w:tblGrid>
      <w:tr w14:paraId="24EF84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40" w:type="dxa"/>
            <w:vAlign w:val="center"/>
          </w:tcPr>
          <w:p w14:paraId="6418EC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65" w:type="dxa"/>
            <w:vAlign w:val="center"/>
          </w:tcPr>
          <w:p w14:paraId="3602B3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01" w:type="dxa"/>
            <w:vAlign w:val="center"/>
          </w:tcPr>
          <w:p w14:paraId="2C3EC8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393" w:type="dxa"/>
            <w:vAlign w:val="center"/>
          </w:tcPr>
          <w:p w14:paraId="14F26B6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岗位描述</w:t>
            </w:r>
          </w:p>
        </w:tc>
        <w:tc>
          <w:tcPr>
            <w:tcW w:w="702" w:type="dxa"/>
            <w:vAlign w:val="center"/>
          </w:tcPr>
          <w:p w14:paraId="6C2CB3B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82" w:type="dxa"/>
            <w:vAlign w:val="center"/>
          </w:tcPr>
          <w:p w14:paraId="08A9D7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40" w:type="dxa"/>
            <w:vAlign w:val="center"/>
          </w:tcPr>
          <w:p w14:paraId="3C110F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702" w:type="dxa"/>
            <w:vAlign w:val="center"/>
          </w:tcPr>
          <w:p w14:paraId="2EA29B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425" w:type="dxa"/>
            <w:vAlign w:val="center"/>
          </w:tcPr>
          <w:p w14:paraId="7B887C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0" w:type="dxa"/>
            <w:vAlign w:val="center"/>
          </w:tcPr>
          <w:p w14:paraId="359ABB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702" w:type="dxa"/>
            <w:vAlign w:val="center"/>
          </w:tcPr>
          <w:p w14:paraId="2314F8A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面向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地区</w:t>
            </w:r>
          </w:p>
        </w:tc>
        <w:tc>
          <w:tcPr>
            <w:tcW w:w="702" w:type="dxa"/>
          </w:tcPr>
          <w:p w14:paraId="1BC3FDC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笔试科目</w:t>
            </w:r>
          </w:p>
        </w:tc>
        <w:tc>
          <w:tcPr>
            <w:tcW w:w="702" w:type="dxa"/>
            <w:vAlign w:val="center"/>
          </w:tcPr>
          <w:p w14:paraId="423995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面试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形式</w:t>
            </w:r>
          </w:p>
        </w:tc>
        <w:tc>
          <w:tcPr>
            <w:tcW w:w="2917" w:type="dxa"/>
            <w:vAlign w:val="center"/>
          </w:tcPr>
          <w:p w14:paraId="25424F8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673" w:type="dxa"/>
            <w:vAlign w:val="center"/>
          </w:tcPr>
          <w:p w14:paraId="3303F7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54E190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40" w:type="dxa"/>
            <w:vAlign w:val="center"/>
          </w:tcPr>
          <w:p w14:paraId="2EBABC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65" w:type="dxa"/>
            <w:vAlign w:val="center"/>
          </w:tcPr>
          <w:p w14:paraId="08563A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宁德第一中学</w:t>
            </w:r>
          </w:p>
        </w:tc>
        <w:tc>
          <w:tcPr>
            <w:tcW w:w="701" w:type="dxa"/>
            <w:vAlign w:val="center"/>
          </w:tcPr>
          <w:p w14:paraId="445664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4AD3A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从事高中化学教学工作</w:t>
            </w:r>
          </w:p>
        </w:tc>
        <w:tc>
          <w:tcPr>
            <w:tcW w:w="702" w:type="dxa"/>
            <w:vAlign w:val="center"/>
          </w:tcPr>
          <w:p w14:paraId="7F2927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27C748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学科教学（化学）</w:t>
            </w:r>
          </w:p>
        </w:tc>
        <w:tc>
          <w:tcPr>
            <w:tcW w:w="840" w:type="dxa"/>
            <w:vAlign w:val="center"/>
          </w:tcPr>
          <w:p w14:paraId="561A79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702" w:type="dxa"/>
            <w:vAlign w:val="center"/>
          </w:tcPr>
          <w:p w14:paraId="556E28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45A0A4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BCC83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7A1AD5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702" w:type="dxa"/>
            <w:vAlign w:val="center"/>
          </w:tcPr>
          <w:p w14:paraId="489B11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03A7C3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4960D2E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面向2025届福建省复合型硕士层次公费师范生，具有高级中学化学教师资格证</w:t>
            </w:r>
          </w:p>
        </w:tc>
        <w:tc>
          <w:tcPr>
            <w:tcW w:w="1673" w:type="dxa"/>
            <w:vAlign w:val="center"/>
          </w:tcPr>
          <w:p w14:paraId="17739A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471FA9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173C9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5" w:type="dxa"/>
            <w:vAlign w:val="center"/>
          </w:tcPr>
          <w:p w14:paraId="1B99F5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宁德市特殊教育学校</w:t>
            </w:r>
          </w:p>
        </w:tc>
        <w:tc>
          <w:tcPr>
            <w:tcW w:w="701" w:type="dxa"/>
            <w:vAlign w:val="center"/>
          </w:tcPr>
          <w:p w14:paraId="708B8F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DC775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从事特殊教育教学工作</w:t>
            </w:r>
          </w:p>
        </w:tc>
        <w:tc>
          <w:tcPr>
            <w:tcW w:w="702" w:type="dxa"/>
            <w:vAlign w:val="center"/>
          </w:tcPr>
          <w:p w14:paraId="5F6D6C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638B8D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840" w:type="dxa"/>
            <w:vAlign w:val="center"/>
          </w:tcPr>
          <w:p w14:paraId="6E8929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44D646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23F54AE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4C2A43A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45056A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702" w:type="dxa"/>
            <w:vAlign w:val="center"/>
          </w:tcPr>
          <w:p w14:paraId="550503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5AC90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51B2C58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面向2025届福建省公费师范生，具有特殊教育教师资格证或小学教师资格证</w:t>
            </w:r>
          </w:p>
        </w:tc>
        <w:tc>
          <w:tcPr>
            <w:tcW w:w="1673" w:type="dxa"/>
            <w:vMerge w:val="restart"/>
            <w:vAlign w:val="center"/>
          </w:tcPr>
          <w:p w14:paraId="154183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6D2A6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B2EDD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065" w:type="dxa"/>
            <w:vAlign w:val="center"/>
          </w:tcPr>
          <w:p w14:paraId="7F2413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古田县明智学校</w:t>
            </w:r>
          </w:p>
        </w:tc>
        <w:tc>
          <w:tcPr>
            <w:tcW w:w="701" w:type="dxa"/>
            <w:vAlign w:val="center"/>
          </w:tcPr>
          <w:p w14:paraId="0D5671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6C87A8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从事特殊教育教学工作</w:t>
            </w:r>
          </w:p>
        </w:tc>
        <w:tc>
          <w:tcPr>
            <w:tcW w:w="702" w:type="dxa"/>
            <w:vAlign w:val="center"/>
          </w:tcPr>
          <w:p w14:paraId="2086EF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7A95EF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840" w:type="dxa"/>
            <w:vAlign w:val="center"/>
          </w:tcPr>
          <w:p w14:paraId="07291F9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708425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48C0CB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4E07D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05B87F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702" w:type="dxa"/>
            <w:vAlign w:val="center"/>
          </w:tcPr>
          <w:p w14:paraId="5EC460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DF492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483334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面向2025届福建省公费师范生，具有小学教师资格证或特殊教育教师资格证</w:t>
            </w:r>
          </w:p>
        </w:tc>
        <w:tc>
          <w:tcPr>
            <w:tcW w:w="1673" w:type="dxa"/>
            <w:vMerge w:val="continue"/>
            <w:vAlign w:val="center"/>
          </w:tcPr>
          <w:p w14:paraId="74BA09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6262C9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12B3A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065" w:type="dxa"/>
            <w:vAlign w:val="center"/>
          </w:tcPr>
          <w:p w14:paraId="22DAF15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福鼎市特殊教育学校</w:t>
            </w:r>
          </w:p>
        </w:tc>
        <w:tc>
          <w:tcPr>
            <w:tcW w:w="701" w:type="dxa"/>
            <w:vAlign w:val="center"/>
          </w:tcPr>
          <w:p w14:paraId="20BC3C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0D5C4F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从事特教校特教教学工作</w:t>
            </w:r>
          </w:p>
        </w:tc>
        <w:tc>
          <w:tcPr>
            <w:tcW w:w="702" w:type="dxa"/>
            <w:vAlign w:val="center"/>
          </w:tcPr>
          <w:p w14:paraId="3619B85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7AB49FF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840" w:type="dxa"/>
            <w:vAlign w:val="center"/>
          </w:tcPr>
          <w:p w14:paraId="0B11BC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702" w:type="dxa"/>
            <w:vAlign w:val="center"/>
          </w:tcPr>
          <w:p w14:paraId="61C96B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E394C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573414E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18E84A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702" w:type="dxa"/>
            <w:vAlign w:val="center"/>
          </w:tcPr>
          <w:p w14:paraId="0F8AF77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4AF631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6751D4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面向2025届福建省公费师范生，具有特殊教育教师资格证</w:t>
            </w:r>
          </w:p>
        </w:tc>
        <w:tc>
          <w:tcPr>
            <w:tcW w:w="1673" w:type="dxa"/>
            <w:vMerge w:val="continue"/>
            <w:vAlign w:val="center"/>
          </w:tcPr>
          <w:p w14:paraId="0AB8DA2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2C6ED2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150F86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065" w:type="dxa"/>
            <w:vAlign w:val="center"/>
          </w:tcPr>
          <w:p w14:paraId="0C26B4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霞浦县特殊教育学校</w:t>
            </w:r>
          </w:p>
        </w:tc>
        <w:tc>
          <w:tcPr>
            <w:tcW w:w="701" w:type="dxa"/>
            <w:vAlign w:val="center"/>
          </w:tcPr>
          <w:p w14:paraId="0AEA0D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2B6A88A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从事特殊教育教学工作</w:t>
            </w:r>
          </w:p>
        </w:tc>
        <w:tc>
          <w:tcPr>
            <w:tcW w:w="702" w:type="dxa"/>
            <w:vAlign w:val="center"/>
          </w:tcPr>
          <w:p w14:paraId="3A8532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44D2E1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840" w:type="dxa"/>
            <w:vAlign w:val="center"/>
          </w:tcPr>
          <w:p w14:paraId="561D6B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72FB26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54614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763F7BE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449C1E7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宁德市</w:t>
            </w:r>
          </w:p>
        </w:tc>
        <w:tc>
          <w:tcPr>
            <w:tcW w:w="702" w:type="dxa"/>
            <w:vAlign w:val="center"/>
          </w:tcPr>
          <w:p w14:paraId="2842BD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DB056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44A474B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面向2025届福建省公费师范生，具有特殊教育教师资格证</w:t>
            </w:r>
          </w:p>
        </w:tc>
        <w:tc>
          <w:tcPr>
            <w:tcW w:w="1673" w:type="dxa"/>
            <w:vMerge w:val="continue"/>
            <w:vAlign w:val="center"/>
          </w:tcPr>
          <w:p w14:paraId="19AA75F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761775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A664BB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65" w:type="dxa"/>
            <w:vAlign w:val="center"/>
          </w:tcPr>
          <w:p w14:paraId="25ED1C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蕉城区教育局下属幼儿园</w:t>
            </w:r>
          </w:p>
        </w:tc>
        <w:tc>
          <w:tcPr>
            <w:tcW w:w="701" w:type="dxa"/>
            <w:vAlign w:val="center"/>
          </w:tcPr>
          <w:p w14:paraId="56DFF3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79A341B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从事学前教育教学工作</w:t>
            </w:r>
          </w:p>
        </w:tc>
        <w:tc>
          <w:tcPr>
            <w:tcW w:w="702" w:type="dxa"/>
            <w:vAlign w:val="center"/>
          </w:tcPr>
          <w:p w14:paraId="66E642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82" w:type="dxa"/>
            <w:vAlign w:val="center"/>
          </w:tcPr>
          <w:p w14:paraId="4EFE99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2BE6A0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17881B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405B43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124D5D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00A1FD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</w:t>
            </w:r>
          </w:p>
        </w:tc>
        <w:tc>
          <w:tcPr>
            <w:tcW w:w="702" w:type="dxa"/>
            <w:vAlign w:val="center"/>
          </w:tcPr>
          <w:p w14:paraId="1750EE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4F1ECC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6042C7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07D82E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按成绩从高到低选择单位，城区幼儿园4名，农村幼儿园3名，最低服务年限六年</w:t>
            </w:r>
          </w:p>
        </w:tc>
      </w:tr>
      <w:tr w14:paraId="3F9F06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32A2B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vAlign w:val="center"/>
          </w:tcPr>
          <w:p w14:paraId="7EE0DF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蕉城区农村小学</w:t>
            </w:r>
          </w:p>
        </w:tc>
        <w:tc>
          <w:tcPr>
            <w:tcW w:w="701" w:type="dxa"/>
            <w:vAlign w:val="center"/>
          </w:tcPr>
          <w:p w14:paraId="0EA697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647FF9A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3463FB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82" w:type="dxa"/>
            <w:vAlign w:val="center"/>
          </w:tcPr>
          <w:p w14:paraId="42EFAD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350A6C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76CB27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722198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1CE43B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01951C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</w:t>
            </w:r>
          </w:p>
        </w:tc>
        <w:tc>
          <w:tcPr>
            <w:tcW w:w="702" w:type="dxa"/>
            <w:vAlign w:val="center"/>
          </w:tcPr>
          <w:p w14:paraId="7491E2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FAC86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7796ED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面向2025届福建省公费师范生，具有小学语文教师资格证</w:t>
            </w:r>
          </w:p>
        </w:tc>
        <w:tc>
          <w:tcPr>
            <w:tcW w:w="1673" w:type="dxa"/>
            <w:vAlign w:val="center"/>
          </w:tcPr>
          <w:p w14:paraId="56F19C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632EDA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B5729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065" w:type="dxa"/>
            <w:vAlign w:val="center"/>
          </w:tcPr>
          <w:p w14:paraId="683766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蕉城区农村小学</w:t>
            </w:r>
          </w:p>
        </w:tc>
        <w:tc>
          <w:tcPr>
            <w:tcW w:w="701" w:type="dxa"/>
            <w:vAlign w:val="center"/>
          </w:tcPr>
          <w:p w14:paraId="3CF300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0C5E01B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0CF559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01FF07E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043EF1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425DFF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574FC0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6AC162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4C9ECE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</w:t>
            </w:r>
          </w:p>
        </w:tc>
        <w:tc>
          <w:tcPr>
            <w:tcW w:w="702" w:type="dxa"/>
            <w:vAlign w:val="center"/>
          </w:tcPr>
          <w:p w14:paraId="577DDC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0C64F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7B2480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4E74C6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473C5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5A403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065" w:type="dxa"/>
            <w:vAlign w:val="center"/>
          </w:tcPr>
          <w:p w14:paraId="0174803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蕉城区农村小学</w:t>
            </w:r>
          </w:p>
        </w:tc>
        <w:tc>
          <w:tcPr>
            <w:tcW w:w="701" w:type="dxa"/>
            <w:vAlign w:val="center"/>
          </w:tcPr>
          <w:p w14:paraId="4C29F6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55075E1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5D214C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6473A62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48CCCC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55080B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69BE71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BC550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772112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蕉城区</w:t>
            </w:r>
          </w:p>
        </w:tc>
        <w:tc>
          <w:tcPr>
            <w:tcW w:w="702" w:type="dxa"/>
            <w:vAlign w:val="center"/>
          </w:tcPr>
          <w:p w14:paraId="63E99E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18829C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5D68B53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面向2025年农村学校教育硕士师资培养对象，具有小学数学教师资格证</w:t>
            </w:r>
          </w:p>
        </w:tc>
        <w:tc>
          <w:tcPr>
            <w:tcW w:w="1673" w:type="dxa"/>
            <w:vAlign w:val="center"/>
          </w:tcPr>
          <w:p w14:paraId="048B7D6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167F37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4BFE23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5" w:type="dxa"/>
            <w:vAlign w:val="center"/>
          </w:tcPr>
          <w:p w14:paraId="1C220E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古田县玉田第二小学</w:t>
            </w:r>
          </w:p>
        </w:tc>
        <w:tc>
          <w:tcPr>
            <w:tcW w:w="701" w:type="dxa"/>
            <w:vAlign w:val="center"/>
          </w:tcPr>
          <w:p w14:paraId="6A78D9F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45828A5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753E28C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4D4059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57BB33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5BD62D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597BAAE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577D2B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3C037E6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</w:t>
            </w:r>
          </w:p>
        </w:tc>
        <w:tc>
          <w:tcPr>
            <w:tcW w:w="702" w:type="dxa"/>
            <w:vAlign w:val="center"/>
          </w:tcPr>
          <w:p w14:paraId="5AA779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87DA5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3EE3177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面向2025届福建省公费师范生，具有小学语文教师资格证</w:t>
            </w:r>
          </w:p>
        </w:tc>
        <w:tc>
          <w:tcPr>
            <w:tcW w:w="1673" w:type="dxa"/>
            <w:vAlign w:val="center"/>
          </w:tcPr>
          <w:p w14:paraId="1CDAB92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2FA04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79C9EF6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065" w:type="dxa"/>
            <w:vAlign w:val="center"/>
          </w:tcPr>
          <w:p w14:paraId="1EC01C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古田县玉田第一小学</w:t>
            </w:r>
          </w:p>
        </w:tc>
        <w:tc>
          <w:tcPr>
            <w:tcW w:w="701" w:type="dxa"/>
            <w:vAlign w:val="center"/>
          </w:tcPr>
          <w:p w14:paraId="4BCCE5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7151B26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38BFBE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3A5335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559688C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129548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5C11F0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4A15D1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45FDF8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</w:t>
            </w:r>
          </w:p>
        </w:tc>
        <w:tc>
          <w:tcPr>
            <w:tcW w:w="702" w:type="dxa"/>
            <w:vAlign w:val="center"/>
          </w:tcPr>
          <w:p w14:paraId="6FEFED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7FECAE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2A07200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675CD4A5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6889F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54943A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065" w:type="dxa"/>
            <w:vAlign w:val="center"/>
          </w:tcPr>
          <w:p w14:paraId="5C5328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古田县实验幼儿园</w:t>
            </w:r>
          </w:p>
        </w:tc>
        <w:tc>
          <w:tcPr>
            <w:tcW w:w="701" w:type="dxa"/>
            <w:vAlign w:val="center"/>
          </w:tcPr>
          <w:p w14:paraId="6DBE98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BB4C96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09A9FF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021FBC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2DF23E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2D0B42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F1C73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BD78E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437B77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古田县</w:t>
            </w:r>
          </w:p>
        </w:tc>
        <w:tc>
          <w:tcPr>
            <w:tcW w:w="702" w:type="dxa"/>
            <w:vAlign w:val="center"/>
          </w:tcPr>
          <w:p w14:paraId="095567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7592EB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4D58E90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4E54989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2E3E02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76AF15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065" w:type="dxa"/>
            <w:vAlign w:val="center"/>
          </w:tcPr>
          <w:p w14:paraId="5F2A1A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屏南县农村小学</w:t>
            </w:r>
          </w:p>
        </w:tc>
        <w:tc>
          <w:tcPr>
            <w:tcW w:w="701" w:type="dxa"/>
            <w:vAlign w:val="center"/>
          </w:tcPr>
          <w:p w14:paraId="6C65E2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71404E2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5B77FB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3200A5A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31A887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23A5319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6E2E67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181925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56E804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屏南县</w:t>
            </w:r>
          </w:p>
        </w:tc>
        <w:tc>
          <w:tcPr>
            <w:tcW w:w="702" w:type="dxa"/>
            <w:vAlign w:val="center"/>
          </w:tcPr>
          <w:p w14:paraId="7186323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7A37A6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00BD57E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面向2025年农村学校教育硕士师资培养对象，具有小学数学教师资格证</w:t>
            </w:r>
          </w:p>
        </w:tc>
        <w:tc>
          <w:tcPr>
            <w:tcW w:w="1673" w:type="dxa"/>
            <w:vAlign w:val="center"/>
          </w:tcPr>
          <w:p w14:paraId="27285A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36F070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2307C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065" w:type="dxa"/>
            <w:vAlign w:val="center"/>
          </w:tcPr>
          <w:p w14:paraId="4F424D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屏南县城区小学</w:t>
            </w:r>
          </w:p>
        </w:tc>
        <w:tc>
          <w:tcPr>
            <w:tcW w:w="701" w:type="dxa"/>
            <w:vAlign w:val="center"/>
          </w:tcPr>
          <w:p w14:paraId="01E1334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44C9BA4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32AEF1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726820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2CECAE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09610E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7FB995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191C07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578DD0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屏南县</w:t>
            </w:r>
          </w:p>
        </w:tc>
        <w:tc>
          <w:tcPr>
            <w:tcW w:w="702" w:type="dxa"/>
            <w:vAlign w:val="center"/>
          </w:tcPr>
          <w:p w14:paraId="4CE775B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55B797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0EDE834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面向2025届福建省公费师范生，具有小学语文教师资格证</w:t>
            </w:r>
          </w:p>
        </w:tc>
        <w:tc>
          <w:tcPr>
            <w:tcW w:w="1673" w:type="dxa"/>
            <w:vAlign w:val="center"/>
          </w:tcPr>
          <w:p w14:paraId="518F95B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408AF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40" w:type="dxa"/>
            <w:vAlign w:val="center"/>
          </w:tcPr>
          <w:p w14:paraId="3C6295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065" w:type="dxa"/>
            <w:vAlign w:val="center"/>
          </w:tcPr>
          <w:p w14:paraId="033608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屏南县城区幼儿园</w:t>
            </w:r>
          </w:p>
        </w:tc>
        <w:tc>
          <w:tcPr>
            <w:tcW w:w="701" w:type="dxa"/>
            <w:vAlign w:val="center"/>
          </w:tcPr>
          <w:p w14:paraId="1920FC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D41988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6CCED1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123274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27432E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0B6FF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2F58F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7322F4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2FFAAC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屏南县</w:t>
            </w:r>
          </w:p>
        </w:tc>
        <w:tc>
          <w:tcPr>
            <w:tcW w:w="702" w:type="dxa"/>
            <w:vAlign w:val="center"/>
          </w:tcPr>
          <w:p w14:paraId="76C23E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57D329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2241C8A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658CA2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58196D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A1DC5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065" w:type="dxa"/>
            <w:vAlign w:val="center"/>
          </w:tcPr>
          <w:p w14:paraId="1ABDD5C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周宁县城区小学</w:t>
            </w:r>
          </w:p>
        </w:tc>
        <w:tc>
          <w:tcPr>
            <w:tcW w:w="701" w:type="dxa"/>
            <w:vAlign w:val="center"/>
          </w:tcPr>
          <w:p w14:paraId="5F25EB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288A0A6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050266D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77153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283B548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page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1311BF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516221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75B5415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70D2E7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周宁县</w:t>
            </w:r>
          </w:p>
        </w:tc>
        <w:tc>
          <w:tcPr>
            <w:tcW w:w="702" w:type="dxa"/>
            <w:vAlign w:val="center"/>
          </w:tcPr>
          <w:p w14:paraId="04ECDB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5EB246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4A813DD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620CE9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4544D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4A3A8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065" w:type="dxa"/>
            <w:vAlign w:val="center"/>
          </w:tcPr>
          <w:p w14:paraId="44E8556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周宁县农村幼儿园</w:t>
            </w:r>
          </w:p>
        </w:tc>
        <w:tc>
          <w:tcPr>
            <w:tcW w:w="701" w:type="dxa"/>
            <w:vAlign w:val="center"/>
          </w:tcPr>
          <w:p w14:paraId="6CA5A4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02622E0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2FF125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3D1FE6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60A0F0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5A4DC7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504B354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1E4F23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44FC0EF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周宁县</w:t>
            </w:r>
          </w:p>
        </w:tc>
        <w:tc>
          <w:tcPr>
            <w:tcW w:w="702" w:type="dxa"/>
            <w:vAlign w:val="center"/>
          </w:tcPr>
          <w:p w14:paraId="32067F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49C7D7E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633E2C4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64FDDB3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14E7D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440" w:type="dxa"/>
            <w:vAlign w:val="center"/>
          </w:tcPr>
          <w:p w14:paraId="6763418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65" w:type="dxa"/>
            <w:vAlign w:val="center"/>
          </w:tcPr>
          <w:p w14:paraId="3A9FA9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寿宁县城区小学</w:t>
            </w:r>
          </w:p>
        </w:tc>
        <w:tc>
          <w:tcPr>
            <w:tcW w:w="701" w:type="dxa"/>
            <w:vAlign w:val="center"/>
          </w:tcPr>
          <w:p w14:paraId="4EDBB2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2DDE9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0DEDEE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5853A71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6973DD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5DA002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130062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68DE7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35510F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寿宁县</w:t>
            </w:r>
          </w:p>
        </w:tc>
        <w:tc>
          <w:tcPr>
            <w:tcW w:w="702" w:type="dxa"/>
            <w:vAlign w:val="center"/>
          </w:tcPr>
          <w:p w14:paraId="047F8B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5A9F8FA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525C5DE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60071D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53F98F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440" w:type="dxa"/>
            <w:vAlign w:val="center"/>
          </w:tcPr>
          <w:p w14:paraId="50CB17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065" w:type="dxa"/>
            <w:vAlign w:val="center"/>
          </w:tcPr>
          <w:p w14:paraId="06140B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寿宁县城区小学</w:t>
            </w:r>
          </w:p>
        </w:tc>
        <w:tc>
          <w:tcPr>
            <w:tcW w:w="701" w:type="dxa"/>
            <w:vAlign w:val="center"/>
          </w:tcPr>
          <w:p w14:paraId="1BB3D6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443A7C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2F6B07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7EA028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0F35F2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65FF30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27ED84A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6BBC87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018243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寿宁县</w:t>
            </w:r>
          </w:p>
        </w:tc>
        <w:tc>
          <w:tcPr>
            <w:tcW w:w="702" w:type="dxa"/>
            <w:vAlign w:val="center"/>
          </w:tcPr>
          <w:p w14:paraId="34E01C8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61A80EF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3B7FFE2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面向2025届福建省公费师范生，具有小学语文教师资格证</w:t>
            </w:r>
          </w:p>
        </w:tc>
        <w:tc>
          <w:tcPr>
            <w:tcW w:w="1673" w:type="dxa"/>
            <w:vAlign w:val="center"/>
          </w:tcPr>
          <w:p w14:paraId="7892C55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67449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000899B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065" w:type="dxa"/>
            <w:vAlign w:val="center"/>
          </w:tcPr>
          <w:p w14:paraId="73071D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寿宁县乡镇中心幼儿园</w:t>
            </w:r>
          </w:p>
        </w:tc>
        <w:tc>
          <w:tcPr>
            <w:tcW w:w="701" w:type="dxa"/>
            <w:vAlign w:val="center"/>
          </w:tcPr>
          <w:p w14:paraId="3049976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0D65D7B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143FD5D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76DACF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5A3258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4C38A7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63AD0C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CD990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1A778AB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寿宁县</w:t>
            </w:r>
          </w:p>
        </w:tc>
        <w:tc>
          <w:tcPr>
            <w:tcW w:w="702" w:type="dxa"/>
            <w:vAlign w:val="center"/>
          </w:tcPr>
          <w:p w14:paraId="4B94B18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074FBAD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309A0BD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15A57E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03F23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396F270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065" w:type="dxa"/>
            <w:vAlign w:val="center"/>
          </w:tcPr>
          <w:p w14:paraId="542CE5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福安市教育局下属城区小学</w:t>
            </w:r>
          </w:p>
        </w:tc>
        <w:tc>
          <w:tcPr>
            <w:tcW w:w="701" w:type="dxa"/>
            <w:vAlign w:val="center"/>
          </w:tcPr>
          <w:p w14:paraId="0CD7C6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446DC42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0EC22AD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1C0D521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4A56DF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4344253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6608D7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5AE30C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3FB8EF7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福安市</w:t>
            </w:r>
          </w:p>
        </w:tc>
        <w:tc>
          <w:tcPr>
            <w:tcW w:w="702" w:type="dxa"/>
            <w:vAlign w:val="center"/>
          </w:tcPr>
          <w:p w14:paraId="7A4F9F9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4AB66C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62AD1ED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面向2025届福建省公费师范生，具有小学语文教师资格证</w:t>
            </w:r>
          </w:p>
        </w:tc>
        <w:tc>
          <w:tcPr>
            <w:tcW w:w="1673" w:type="dxa"/>
            <w:vAlign w:val="center"/>
          </w:tcPr>
          <w:p w14:paraId="1667F5A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35AE53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FC882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065" w:type="dxa"/>
            <w:vAlign w:val="center"/>
          </w:tcPr>
          <w:p w14:paraId="71246BC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福安市教育局下属城区小学</w:t>
            </w:r>
          </w:p>
        </w:tc>
        <w:tc>
          <w:tcPr>
            <w:tcW w:w="701" w:type="dxa"/>
            <w:vAlign w:val="center"/>
          </w:tcPr>
          <w:p w14:paraId="7289AA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44564FC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73EB45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82" w:type="dxa"/>
            <w:vAlign w:val="center"/>
          </w:tcPr>
          <w:p w14:paraId="200A83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039909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076743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2949F7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881FD6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2B06A8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福安市</w:t>
            </w:r>
          </w:p>
        </w:tc>
        <w:tc>
          <w:tcPr>
            <w:tcW w:w="702" w:type="dxa"/>
            <w:vAlign w:val="center"/>
          </w:tcPr>
          <w:p w14:paraId="58B4FF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A65A5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034E583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15B3B76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0F1927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80621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065" w:type="dxa"/>
            <w:vAlign w:val="center"/>
          </w:tcPr>
          <w:p w14:paraId="255E9B5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福安市教育局下属城区幼儿园</w:t>
            </w:r>
          </w:p>
        </w:tc>
        <w:tc>
          <w:tcPr>
            <w:tcW w:w="701" w:type="dxa"/>
            <w:vAlign w:val="center"/>
          </w:tcPr>
          <w:p w14:paraId="46D1BE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6968769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45DA8F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82" w:type="dxa"/>
            <w:vAlign w:val="center"/>
          </w:tcPr>
          <w:p w14:paraId="731BA3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1B1A08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0B8CDD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0C6AF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638F9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7EA89D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福安市</w:t>
            </w:r>
          </w:p>
        </w:tc>
        <w:tc>
          <w:tcPr>
            <w:tcW w:w="702" w:type="dxa"/>
            <w:vAlign w:val="center"/>
          </w:tcPr>
          <w:p w14:paraId="283DCC2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280D7EB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3AF8F13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3F0C6C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23982D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5AD564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065" w:type="dxa"/>
            <w:vAlign w:val="center"/>
          </w:tcPr>
          <w:p w14:paraId="682D5A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柘荣县城关小学</w:t>
            </w:r>
          </w:p>
        </w:tc>
        <w:tc>
          <w:tcPr>
            <w:tcW w:w="701" w:type="dxa"/>
            <w:vAlign w:val="center"/>
          </w:tcPr>
          <w:p w14:paraId="4DCB593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6C444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5485C0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7B7F3F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6933DDD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2B554C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9813FE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2C76D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6EFAC60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柘荣县</w:t>
            </w:r>
          </w:p>
        </w:tc>
        <w:tc>
          <w:tcPr>
            <w:tcW w:w="702" w:type="dxa"/>
            <w:vAlign w:val="center"/>
          </w:tcPr>
          <w:p w14:paraId="734959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AC1C2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11EA5FD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03DB2D6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5A7D3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09861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65" w:type="dxa"/>
            <w:vAlign w:val="center"/>
          </w:tcPr>
          <w:p w14:paraId="7228CB8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柘荣县城关幼儿园</w:t>
            </w:r>
          </w:p>
        </w:tc>
        <w:tc>
          <w:tcPr>
            <w:tcW w:w="701" w:type="dxa"/>
            <w:vAlign w:val="center"/>
          </w:tcPr>
          <w:p w14:paraId="10543C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1C85969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728F70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82" w:type="dxa"/>
            <w:vAlign w:val="center"/>
          </w:tcPr>
          <w:p w14:paraId="5448C5A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370139C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36A8E96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478ED6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C4805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107BF2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柘荣县</w:t>
            </w:r>
          </w:p>
        </w:tc>
        <w:tc>
          <w:tcPr>
            <w:tcW w:w="702" w:type="dxa"/>
            <w:vAlign w:val="center"/>
          </w:tcPr>
          <w:p w14:paraId="7057B8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0E8B3B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7CCBD8E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489D64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27220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440" w:type="dxa"/>
            <w:vAlign w:val="center"/>
          </w:tcPr>
          <w:p w14:paraId="629C072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65" w:type="dxa"/>
            <w:vAlign w:val="center"/>
          </w:tcPr>
          <w:p w14:paraId="430AD2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福鼎市秦屿中心小学</w:t>
            </w:r>
          </w:p>
        </w:tc>
        <w:tc>
          <w:tcPr>
            <w:tcW w:w="701" w:type="dxa"/>
            <w:vAlign w:val="center"/>
          </w:tcPr>
          <w:p w14:paraId="6927E4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3EE7A1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5AA969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82" w:type="dxa"/>
            <w:vAlign w:val="center"/>
          </w:tcPr>
          <w:p w14:paraId="4EA461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064B3C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702" w:type="dxa"/>
            <w:vAlign w:val="center"/>
          </w:tcPr>
          <w:p w14:paraId="1A4069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28F4027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D611F7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6DA662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</w:t>
            </w:r>
          </w:p>
        </w:tc>
        <w:tc>
          <w:tcPr>
            <w:tcW w:w="702" w:type="dxa"/>
            <w:vAlign w:val="center"/>
          </w:tcPr>
          <w:p w14:paraId="3E24BA8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0D3179C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039A8A2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面向2025年农村学校教育硕士师资培养对象，具有小学数学教师资格证</w:t>
            </w:r>
          </w:p>
        </w:tc>
        <w:tc>
          <w:tcPr>
            <w:tcW w:w="1673" w:type="dxa"/>
            <w:vAlign w:val="center"/>
          </w:tcPr>
          <w:p w14:paraId="4019ED2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最低服务年限六年</w:t>
            </w:r>
          </w:p>
        </w:tc>
      </w:tr>
      <w:tr w14:paraId="52B8D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2E8C2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065" w:type="dxa"/>
            <w:vAlign w:val="center"/>
          </w:tcPr>
          <w:p w14:paraId="76EA7E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福鼎市教育局下属农村小学</w:t>
            </w:r>
          </w:p>
        </w:tc>
        <w:tc>
          <w:tcPr>
            <w:tcW w:w="701" w:type="dxa"/>
            <w:vAlign w:val="center"/>
          </w:tcPr>
          <w:p w14:paraId="2C6E96E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226B775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从事小学语文教学工作</w:t>
            </w:r>
          </w:p>
        </w:tc>
        <w:tc>
          <w:tcPr>
            <w:tcW w:w="702" w:type="dxa"/>
            <w:vAlign w:val="center"/>
          </w:tcPr>
          <w:p w14:paraId="15358B6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82" w:type="dxa"/>
            <w:vAlign w:val="center"/>
          </w:tcPr>
          <w:p w14:paraId="2A09B3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31A03E3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702" w:type="dxa"/>
            <w:vAlign w:val="center"/>
          </w:tcPr>
          <w:p w14:paraId="5C3287B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7A3D7CE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82EE56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698577C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</w:t>
            </w:r>
          </w:p>
        </w:tc>
        <w:tc>
          <w:tcPr>
            <w:tcW w:w="702" w:type="dxa"/>
            <w:vAlign w:val="center"/>
          </w:tcPr>
          <w:p w14:paraId="690909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493A48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0575908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面向2025届福建省公费师范生，具有小学语文教师资格证</w:t>
            </w:r>
          </w:p>
        </w:tc>
        <w:tc>
          <w:tcPr>
            <w:tcW w:w="1673" w:type="dxa"/>
            <w:vAlign w:val="center"/>
          </w:tcPr>
          <w:p w14:paraId="2EA197D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7E7893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54B9C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065" w:type="dxa"/>
            <w:vAlign w:val="center"/>
          </w:tcPr>
          <w:p w14:paraId="2C9AA8E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福鼎市教育局下属农村小学</w:t>
            </w:r>
          </w:p>
        </w:tc>
        <w:tc>
          <w:tcPr>
            <w:tcW w:w="701" w:type="dxa"/>
            <w:vAlign w:val="center"/>
          </w:tcPr>
          <w:p w14:paraId="23A695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2BC8A2D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0DEF56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982" w:type="dxa"/>
            <w:vAlign w:val="center"/>
          </w:tcPr>
          <w:p w14:paraId="1BAB2B2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0EE831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702" w:type="dxa"/>
            <w:vAlign w:val="center"/>
          </w:tcPr>
          <w:p w14:paraId="1C94541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708DFFF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0718F5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78DBDF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</w:t>
            </w:r>
          </w:p>
        </w:tc>
        <w:tc>
          <w:tcPr>
            <w:tcW w:w="702" w:type="dxa"/>
            <w:vAlign w:val="center"/>
          </w:tcPr>
          <w:p w14:paraId="3EFE64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0A7D5F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164FC9C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4291F38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1D066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1D1258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065" w:type="dxa"/>
            <w:vAlign w:val="center"/>
          </w:tcPr>
          <w:p w14:paraId="4D6EEE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福鼎市教育局下属农村幼儿园</w:t>
            </w:r>
          </w:p>
        </w:tc>
        <w:tc>
          <w:tcPr>
            <w:tcW w:w="701" w:type="dxa"/>
            <w:vAlign w:val="center"/>
          </w:tcPr>
          <w:p w14:paraId="03D4DE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772FEEC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6CB6177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82" w:type="dxa"/>
            <w:vAlign w:val="center"/>
          </w:tcPr>
          <w:p w14:paraId="4E043D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37575E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5E822B0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35820B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3101E0B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0C64A0C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福鼎市</w:t>
            </w:r>
          </w:p>
        </w:tc>
        <w:tc>
          <w:tcPr>
            <w:tcW w:w="702" w:type="dxa"/>
            <w:vAlign w:val="center"/>
          </w:tcPr>
          <w:p w14:paraId="4BEF48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6234B7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393916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3860ADA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6B1D90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6D309FD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065" w:type="dxa"/>
            <w:vAlign w:val="center"/>
          </w:tcPr>
          <w:p w14:paraId="7665DD4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霞浦县城区小学</w:t>
            </w:r>
          </w:p>
        </w:tc>
        <w:tc>
          <w:tcPr>
            <w:tcW w:w="701" w:type="dxa"/>
            <w:vAlign w:val="center"/>
          </w:tcPr>
          <w:p w14:paraId="173F2B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4554EA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从事小学数学教学工作</w:t>
            </w:r>
          </w:p>
        </w:tc>
        <w:tc>
          <w:tcPr>
            <w:tcW w:w="702" w:type="dxa"/>
            <w:vAlign w:val="center"/>
          </w:tcPr>
          <w:p w14:paraId="30CA53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82" w:type="dxa"/>
            <w:vAlign w:val="center"/>
          </w:tcPr>
          <w:p w14:paraId="57713A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840" w:type="dxa"/>
            <w:vAlign w:val="center"/>
          </w:tcPr>
          <w:p w14:paraId="13A14D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</w:t>
            </w:r>
          </w:p>
        </w:tc>
        <w:tc>
          <w:tcPr>
            <w:tcW w:w="702" w:type="dxa"/>
            <w:vAlign w:val="center"/>
          </w:tcPr>
          <w:p w14:paraId="707408B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159D50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29627BB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702" w:type="dxa"/>
            <w:vAlign w:val="center"/>
          </w:tcPr>
          <w:p w14:paraId="08CF99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霞浦县</w:t>
            </w:r>
          </w:p>
        </w:tc>
        <w:tc>
          <w:tcPr>
            <w:tcW w:w="702" w:type="dxa"/>
            <w:vAlign w:val="center"/>
          </w:tcPr>
          <w:p w14:paraId="2A3297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54C618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597BEDA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面向2025届福建省公费师范生，具有小学数学教师资格证</w:t>
            </w:r>
          </w:p>
        </w:tc>
        <w:tc>
          <w:tcPr>
            <w:tcW w:w="1673" w:type="dxa"/>
            <w:vAlign w:val="center"/>
          </w:tcPr>
          <w:p w14:paraId="70D26CD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6D55AC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74BA92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065" w:type="dxa"/>
            <w:vAlign w:val="center"/>
          </w:tcPr>
          <w:p w14:paraId="53BC57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霞浦县城区幼儿园</w:t>
            </w:r>
          </w:p>
        </w:tc>
        <w:tc>
          <w:tcPr>
            <w:tcW w:w="701" w:type="dxa"/>
            <w:vAlign w:val="center"/>
          </w:tcPr>
          <w:p w14:paraId="4A9016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</w:t>
            </w:r>
          </w:p>
        </w:tc>
        <w:tc>
          <w:tcPr>
            <w:tcW w:w="1393" w:type="dxa"/>
            <w:vAlign w:val="center"/>
          </w:tcPr>
          <w:p w14:paraId="5B4388F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从事幼儿教学工作</w:t>
            </w:r>
          </w:p>
        </w:tc>
        <w:tc>
          <w:tcPr>
            <w:tcW w:w="702" w:type="dxa"/>
            <w:vAlign w:val="center"/>
          </w:tcPr>
          <w:p w14:paraId="444317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82" w:type="dxa"/>
            <w:vAlign w:val="center"/>
          </w:tcPr>
          <w:p w14:paraId="61C1AE4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840" w:type="dxa"/>
            <w:vAlign w:val="center"/>
          </w:tcPr>
          <w:p w14:paraId="69450DB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大专</w:t>
            </w:r>
          </w:p>
        </w:tc>
        <w:tc>
          <w:tcPr>
            <w:tcW w:w="702" w:type="dxa"/>
            <w:vAlign w:val="center"/>
          </w:tcPr>
          <w:p w14:paraId="1241C6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14:paraId="0E7DE77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840" w:type="dxa"/>
            <w:vAlign w:val="center"/>
          </w:tcPr>
          <w:p w14:paraId="7CDEDD0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30周岁以下</w:t>
            </w:r>
          </w:p>
        </w:tc>
        <w:tc>
          <w:tcPr>
            <w:tcW w:w="702" w:type="dxa"/>
            <w:vAlign w:val="center"/>
          </w:tcPr>
          <w:p w14:paraId="59D570F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霞浦县</w:t>
            </w:r>
          </w:p>
        </w:tc>
        <w:tc>
          <w:tcPr>
            <w:tcW w:w="702" w:type="dxa"/>
            <w:vAlign w:val="center"/>
          </w:tcPr>
          <w:p w14:paraId="75EB0A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免笔试</w:t>
            </w:r>
          </w:p>
        </w:tc>
        <w:tc>
          <w:tcPr>
            <w:tcW w:w="702" w:type="dxa"/>
            <w:vAlign w:val="center"/>
          </w:tcPr>
          <w:p w14:paraId="3BDCCEA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专业技能</w:t>
            </w:r>
          </w:p>
        </w:tc>
        <w:tc>
          <w:tcPr>
            <w:tcW w:w="2917" w:type="dxa"/>
            <w:vAlign w:val="center"/>
          </w:tcPr>
          <w:p w14:paraId="4F3CCF8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面向2025届福建省公费师范生，具有幼儿园教师资格证</w:t>
            </w:r>
          </w:p>
        </w:tc>
        <w:tc>
          <w:tcPr>
            <w:tcW w:w="1673" w:type="dxa"/>
            <w:vAlign w:val="center"/>
          </w:tcPr>
          <w:p w14:paraId="6F11B0A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按成绩从高到低选择单位，最低服务年限六年</w:t>
            </w:r>
          </w:p>
        </w:tc>
      </w:tr>
      <w:tr w14:paraId="4D384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  <w:vAlign w:val="center"/>
          </w:tcPr>
          <w:p w14:paraId="2DD9C8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1065" w:type="dxa"/>
            <w:vAlign w:val="center"/>
          </w:tcPr>
          <w:p w14:paraId="3A61589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 w14:paraId="003F62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3" w:type="dxa"/>
            <w:vAlign w:val="center"/>
          </w:tcPr>
          <w:p w14:paraId="3BF45E1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2" w:type="dxa"/>
            <w:vAlign w:val="center"/>
          </w:tcPr>
          <w:p w14:paraId="41EFE53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79</w:t>
            </w:r>
          </w:p>
        </w:tc>
        <w:tc>
          <w:tcPr>
            <w:tcW w:w="982" w:type="dxa"/>
            <w:vAlign w:val="center"/>
          </w:tcPr>
          <w:p w14:paraId="3611190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vAlign w:val="center"/>
          </w:tcPr>
          <w:p w14:paraId="38116C46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vAlign w:val="center"/>
          </w:tcPr>
          <w:p w14:paraId="63BA7C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25" w:type="dxa"/>
            <w:vAlign w:val="center"/>
          </w:tcPr>
          <w:p w14:paraId="1D995DC7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40" w:type="dxa"/>
            <w:vAlign w:val="center"/>
          </w:tcPr>
          <w:p w14:paraId="116914C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vAlign w:val="center"/>
          </w:tcPr>
          <w:p w14:paraId="36A08B3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702" w:type="dxa"/>
            <w:vAlign w:val="center"/>
          </w:tcPr>
          <w:p w14:paraId="258EF1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2" w:type="dxa"/>
            <w:vAlign w:val="center"/>
          </w:tcPr>
          <w:p w14:paraId="0FFB398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917" w:type="dxa"/>
            <w:vAlign w:val="center"/>
          </w:tcPr>
          <w:p w14:paraId="7663F17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673" w:type="dxa"/>
            <w:vAlign w:val="center"/>
          </w:tcPr>
          <w:p w14:paraId="1066915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 w14:paraId="0F69D21B">
      <w:pPr>
        <w:jc w:val="center"/>
        <w:rPr>
          <w:rFonts w:ascii="黑体" w:hAnsi="黑体" w:cs="黑体"/>
          <w:sz w:val="30"/>
          <w:szCs w:val="30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6838" w:h="11906" w:orient="landscape"/>
          <w:pgMar w:top="1134" w:right="1134" w:bottom="1134" w:left="1134" w:header="851" w:footer="992" w:gutter="0"/>
          <w:pgNumType w:fmt="numberInDash" w:start="1"/>
          <w:cols w:space="0" w:num="1"/>
          <w:docGrid w:type="lines" w:linePitch="312" w:charSpace="0"/>
        </w:sectPr>
      </w:pPr>
    </w:p>
    <w:p w14:paraId="72C11920">
      <w:pPr>
        <w:jc w:val="left"/>
        <w:rPr>
          <w:sz w:val="24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tbl>
      <w:tblPr>
        <w:tblStyle w:val="6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275"/>
        <w:gridCol w:w="773"/>
        <w:gridCol w:w="431"/>
        <w:gridCol w:w="79"/>
        <w:gridCol w:w="514"/>
        <w:gridCol w:w="526"/>
        <w:gridCol w:w="507"/>
        <w:gridCol w:w="777"/>
        <w:gridCol w:w="772"/>
        <w:gridCol w:w="510"/>
        <w:gridCol w:w="1553"/>
        <w:gridCol w:w="246"/>
        <w:gridCol w:w="1907"/>
      </w:tblGrid>
      <w:tr w14:paraId="29218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5000" w:type="pct"/>
            <w:gridSpan w:val="14"/>
            <w:vAlign w:val="center"/>
          </w:tcPr>
          <w:p w14:paraId="280318CF">
            <w:pPr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仿宋_GB2312" w:eastAsia="方正小标宋简体" w:cs="仿宋_GB2312"/>
                <w:sz w:val="36"/>
                <w:szCs w:val="36"/>
              </w:rPr>
              <w:t>宁德市2025届福建省公费师范生专场双选会报名表</w:t>
            </w:r>
          </w:p>
        </w:tc>
      </w:tr>
      <w:tr w14:paraId="1E4BF9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5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562F79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姓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名</w:t>
            </w:r>
          </w:p>
        </w:tc>
        <w:tc>
          <w:tcPr>
            <w:tcW w:w="66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7E09C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E18930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性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别</w:t>
            </w:r>
          </w:p>
        </w:tc>
        <w:tc>
          <w:tcPr>
            <w:tcW w:w="66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D435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A42A4D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8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9CB033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2" w:type="pct"/>
            <w:gridSpan w:val="2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B655DF0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照片</w:t>
            </w:r>
          </w:p>
        </w:tc>
      </w:tr>
      <w:tr w14:paraId="487475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555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1E9FCE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民</w:t>
            </w:r>
            <w:r>
              <w:rPr>
                <w:bCs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族</w:t>
            </w:r>
          </w:p>
        </w:tc>
        <w:tc>
          <w:tcPr>
            <w:tcW w:w="66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EC4F0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536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E695E6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籍  贯</w:t>
            </w:r>
          </w:p>
        </w:tc>
        <w:tc>
          <w:tcPr>
            <w:tcW w:w="664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AB7A86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663" w:type="pct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4597CC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80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BEED3F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2" w:type="pct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9DA1C8E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332B70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955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B7BF9B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1064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4E619AB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手机：</w:t>
            </w:r>
          </w:p>
        </w:tc>
        <w:tc>
          <w:tcPr>
            <w:tcW w:w="1866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BC1003F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邮箱：</w:t>
            </w:r>
          </w:p>
        </w:tc>
        <w:tc>
          <w:tcPr>
            <w:tcW w:w="1112" w:type="pct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8464E73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7756C7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7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363CAE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2130" w:type="pct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E0BFF1B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2" w:type="pct"/>
            <w:gridSpan w:val="2"/>
            <w:vMerge w:val="continue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6B5904D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91347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1757" w:type="pct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59C5296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教师资格种类及任教学科</w:t>
            </w:r>
          </w:p>
        </w:tc>
        <w:tc>
          <w:tcPr>
            <w:tcW w:w="1327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581FFC76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803" w:type="pct"/>
            <w:tcBorders>
              <w:top w:val="single" w:color="000000" w:sz="12" w:space="0"/>
              <w:left w:val="single" w:color="auto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AFD9C3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拟认定时间</w:t>
            </w:r>
          </w:p>
        </w:tc>
        <w:tc>
          <w:tcPr>
            <w:tcW w:w="1112" w:type="pct"/>
            <w:gridSpan w:val="2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746D88F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5C01A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2" w:type="pct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CBA09C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</w:t>
            </w:r>
          </w:p>
          <w:p w14:paraId="6ABA1AB7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765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A4B7BE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642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2A82DA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119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CD5E0BA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98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651920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毕业时间</w:t>
            </w:r>
          </w:p>
        </w:tc>
      </w:tr>
      <w:tr w14:paraId="0024C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412" w:type="pct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73578C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765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5A719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42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138278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94" w:type="pct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08B107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84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61082C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0E8AA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8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C37B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应聘学校/单位</w:t>
            </w:r>
          </w:p>
        </w:tc>
        <w:tc>
          <w:tcPr>
            <w:tcW w:w="3821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B757D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E92D3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</w:trPr>
        <w:tc>
          <w:tcPr>
            <w:tcW w:w="1178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F9B097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应聘岗位</w:t>
            </w:r>
          </w:p>
        </w:tc>
        <w:tc>
          <w:tcPr>
            <w:tcW w:w="3821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4C1D8B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07C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5" w:hRule="exact"/>
        </w:trPr>
        <w:tc>
          <w:tcPr>
            <w:tcW w:w="1178" w:type="pct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1CB34F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个人</w:t>
            </w:r>
          </w:p>
          <w:p w14:paraId="2E495AA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简历</w:t>
            </w:r>
          </w:p>
        </w:tc>
        <w:tc>
          <w:tcPr>
            <w:tcW w:w="3821" w:type="pct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DA0BB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0AFB1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6" w:hRule="atLeast"/>
        </w:trPr>
        <w:tc>
          <w:tcPr>
            <w:tcW w:w="413" w:type="pc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12377E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br w:type="page"/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奖</w:t>
            </w:r>
          </w:p>
          <w:p w14:paraId="37489DD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惩</w:t>
            </w:r>
          </w:p>
          <w:p w14:paraId="3E7BDD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</w:t>
            </w:r>
          </w:p>
          <w:p w14:paraId="363402CC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4586" w:type="pct"/>
            <w:gridSpan w:val="1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A52FDB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733CE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7" w:hRule="atLeast"/>
        </w:trPr>
        <w:tc>
          <w:tcPr>
            <w:tcW w:w="1485" w:type="pct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042248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本人承诺</w:t>
            </w:r>
          </w:p>
        </w:tc>
        <w:tc>
          <w:tcPr>
            <w:tcW w:w="3514" w:type="pct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2E245CA"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本人保证上述所填内容均真实、准确，且本人承诺能按时毕业，毕业时能按时取得毕业证、学位证和教师资格证，否则，如达成就业意向，签订的就业协议将自动解除，双方均不用承担违约责任。</w:t>
            </w:r>
          </w:p>
          <w:p w14:paraId="0898BF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签名：</w:t>
            </w:r>
          </w:p>
          <w:p w14:paraId="7BCE7A71">
            <w:pPr>
              <w:widowControl/>
              <w:spacing w:beforeLines="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年  月  日</w:t>
            </w:r>
          </w:p>
        </w:tc>
      </w:tr>
    </w:tbl>
    <w:p w14:paraId="02AA4CAB">
      <w:pPr>
        <w:spacing w:line="20" w:lineRule="exact"/>
      </w:pPr>
    </w:p>
    <w:p w14:paraId="3D234484">
      <w:pPr>
        <w:widowControl/>
        <w:spacing w:line="20" w:lineRule="exact"/>
        <w:jc w:val="left"/>
        <w:rPr>
          <w:rFonts w:ascii="宋体" w:hAnsi="宋体" w:cs="宋体"/>
          <w:bCs/>
          <w:kern w:val="0"/>
          <w:sz w:val="24"/>
        </w:rPr>
      </w:pPr>
    </w:p>
    <w:p w14:paraId="4BAA61D2">
      <w:pPr>
        <w:jc w:val="left"/>
        <w:sectPr>
          <w:footerReference r:id="rId8" w:type="default"/>
          <w:pgSz w:w="11906" w:h="16838"/>
          <w:pgMar w:top="1134" w:right="1134" w:bottom="567" w:left="1134" w:header="851" w:footer="992" w:gutter="0"/>
          <w:pgNumType w:fmt="numberInDash" w:start="5"/>
          <w:cols w:space="0" w:num="1"/>
          <w:docGrid w:type="lines" w:linePitch="312" w:charSpace="0"/>
        </w:sectPr>
      </w:pPr>
    </w:p>
    <w:p w14:paraId="40683D43">
      <w:pPr>
        <w:widowControl/>
        <w:jc w:val="left"/>
        <w:rPr>
          <w:rFonts w:ascii="黑体" w:hAnsi="黑体" w:eastAsia="黑体" w:cs="黑体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sz w:val="30"/>
          <w:szCs w:val="30"/>
          <w:shd w:val="clear" w:color="auto" w:fill="FFFFFF"/>
        </w:rPr>
        <w:t>附件3</w:t>
      </w:r>
    </w:p>
    <w:p w14:paraId="6378C9C2">
      <w:pPr>
        <w:shd w:val="solid" w:color="FFFFFF" w:fill="auto"/>
        <w:autoSpaceDN w:val="0"/>
        <w:spacing w:before="100" w:after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宁德市2025届福建省公费师范生专场双选会</w:t>
      </w:r>
    </w:p>
    <w:p w14:paraId="7951FB2D">
      <w:pPr>
        <w:shd w:val="solid" w:color="FFFFFF" w:fill="auto"/>
        <w:autoSpaceDN w:val="0"/>
        <w:spacing w:before="100" w:after="100" w:line="560" w:lineRule="exact"/>
        <w:jc w:val="center"/>
        <w:rPr>
          <w:rFonts w:ascii="仿宋_GB2312" w:hAnsi="仿宋_GB2312" w:eastAsia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面试工作方案</w:t>
      </w:r>
    </w:p>
    <w:p w14:paraId="5F27E0BF">
      <w:pPr>
        <w:shd w:val="solid" w:color="FFFFFF" w:fill="auto"/>
        <w:autoSpaceDN w:val="0"/>
        <w:spacing w:line="56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15C5AA63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一、时间、地点及入闱面试名单</w:t>
      </w:r>
    </w:p>
    <w:p w14:paraId="2C206A95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2025年3月9日（星期日）上午现场资格审核后，时间另行通知；</w:t>
      </w:r>
    </w:p>
    <w:p w14:paraId="19B2A272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_GB2312" w:eastAsia="仿宋_GB2312"/>
          <w:sz w:val="32"/>
          <w:szCs w:val="32"/>
        </w:rPr>
        <w:t>宁德师范学院附属小学（东侨校区）教学楼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对应教室；</w:t>
      </w:r>
    </w:p>
    <w:p w14:paraId="01F7AC04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3.面试名单：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2025年3月9日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报名现场确认情况确定。</w:t>
      </w:r>
    </w:p>
    <w:p w14:paraId="1118FBF1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二、面试内容及办法</w:t>
      </w:r>
    </w:p>
    <w:p w14:paraId="4F28A6B6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面试工作由市教育局牵头,相关县（市、区）教育局或学校具体实施。</w:t>
      </w:r>
      <w:r>
        <w:rPr>
          <w:rFonts w:hint="eastAsia" w:ascii="仿宋_GB2312" w:hAnsi="仿宋_GB2312" w:eastAsia="仿宋_GB2312" w:cs="仿宋_GB2312"/>
          <w:sz w:val="32"/>
          <w:szCs w:val="32"/>
        </w:rPr>
        <w:t>用人单位现场资格审核后，由用人单位组织评委通过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综合技能面试的方式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进行直接考核，面试成绩在双选会后按单位隶属关系分别通过网站公示。特殊教育岗位的资格审核、面试、成绩公示由市教育局负责。</w:t>
      </w:r>
    </w:p>
    <w:p w14:paraId="743DCD02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1.面试方法：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采用综合技能面试办法，即片段教学（10分钟） 和专业素养提问（5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 w14:paraId="115B083B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2.面试内容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：考生自行准备所报考岗位相应学科的一个课时内容进行片段教学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专业素养问题由面试评委当场命制，考生思考后当场作答。</w:t>
      </w:r>
    </w:p>
    <w:p w14:paraId="2CD089B7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三、面试细则及评分标准</w:t>
      </w:r>
    </w:p>
    <w:p w14:paraId="02E8DCEB">
      <w:pPr>
        <w:ind w:firstLine="643" w:firstLineChars="200"/>
        <w:jc w:val="left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1.分值分布：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面试成绩总分为100分，其中片段教学70分，专业素养提问30分。</w:t>
      </w:r>
    </w:p>
    <w:p w14:paraId="282E3EBA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2.面试流程：</w:t>
      </w: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考生集中候考室点名、核对身份、上交通讯工具；工作人员组织考生分组抽签，确定面试顺序；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考生按序号依序进入考室面试。</w:t>
      </w:r>
    </w:p>
    <w:p w14:paraId="32FF6D6A">
      <w:pPr>
        <w:shd w:val="solid" w:color="FFFFFF" w:fill="auto"/>
        <w:autoSpaceDN w:val="0"/>
        <w:spacing w:line="64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3.面试成绩：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_GB2312" w:hAnsi="微软雅黑" w:eastAsia="仿宋_GB2312" w:cs="宋体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>保留小数点后两位。面试考核合格分数线设为70分。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各组面试评委由3-5名专家组成，评委根据考生作答情况独立评分，取平均分（四舍五入后保留两位小数）作为面试成绩。评委达3人以上（不含3人）时采用去掉一个最高分，去掉一个最低分，取其余分数平均分（四舍五入后保留两位小数）的办法计算面试成绩。同一岗位出现同分并列情况时以按片段教学成绩确定排名。</w:t>
      </w:r>
    </w:p>
    <w:p w14:paraId="20F2403F">
      <w:pPr>
        <w:shd w:val="solid" w:color="FFFFFF" w:fill="auto"/>
        <w:autoSpaceDN w:val="0"/>
        <w:spacing w:line="640" w:lineRule="exact"/>
        <w:ind w:firstLine="640" w:firstLineChars="200"/>
        <w:rPr>
          <w:rFonts w:ascii="黑体" w:hAnsi="仿宋_GB2312" w:eastAsia="黑体" w:cs="仿宋_GB2312"/>
          <w:bCs/>
          <w:sz w:val="32"/>
          <w:szCs w:val="32"/>
          <w:shd w:val="clear" w:color="auto" w:fill="FFFFFF"/>
        </w:rPr>
      </w:pPr>
      <w:r>
        <w:rPr>
          <w:rFonts w:hint="eastAsia" w:ascii="黑体" w:hAnsi="仿宋_GB2312" w:eastAsia="黑体" w:cs="仿宋_GB2312"/>
          <w:bCs/>
          <w:sz w:val="32"/>
          <w:szCs w:val="32"/>
          <w:shd w:val="clear" w:color="auto" w:fill="FFFFFF"/>
        </w:rPr>
        <w:t>四、其他有关事项</w:t>
      </w:r>
    </w:p>
    <w:p w14:paraId="78E18961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1.考生持本人有效身份证于面试当天规定时间进入候考室，迟到15分钟者不得入场，视为自动放弃面试资格。</w:t>
      </w:r>
    </w:p>
    <w:p w14:paraId="2E21C890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2.考生需携带自备的教案（一式五份）、教材（教学内容相关复印一式五份），报到后提交给候考室工作人员。</w:t>
      </w:r>
    </w:p>
    <w:p w14:paraId="52FCF8BB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3.考生佩戴面试序号牌进入考室，面试中不得将姓名、籍贯、就读学校等个人信息告知评委,违者取消面试资格。</w:t>
      </w:r>
    </w:p>
    <w:p w14:paraId="615AE92C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4.面试时间结束应立即停止作答，到旁听席静候面试成绩，不得影响其他考生的面试，待成绩公布后签名确认并离开考场。</w:t>
      </w:r>
    </w:p>
    <w:p w14:paraId="24D20145">
      <w:pPr>
        <w:shd w:val="solid" w:color="FFFFFF" w:fill="auto"/>
        <w:autoSpaceDN w:val="0"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5.面试考场实行封闭管理。考生进入面试场所后，要服从安排、遵守纪律、保持安静，不得擅自离开指定地点，不得互相交流，不得携带电脑、通讯工具等电子设备进入考场，违者按舞弊处理，取消面试资格。</w:t>
      </w:r>
    </w:p>
    <w:p w14:paraId="7092F16F"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  <w:sectPr>
          <w:footerReference r:id="rId9" w:type="default"/>
          <w:pgSz w:w="11906" w:h="16838"/>
          <w:pgMar w:top="1701" w:right="1474" w:bottom="1134" w:left="1587" w:header="851" w:footer="992" w:gutter="0"/>
          <w:pgNumType w:fmt="numberInDash" w:start="7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6.考生候考期间的茶水、点心自备。</w:t>
      </w:r>
    </w:p>
    <w:p w14:paraId="14A251EA">
      <w:pPr>
        <w:shd w:val="solid" w:color="FFFFFF" w:fill="auto"/>
        <w:autoSpaceDN w:val="0"/>
        <w:spacing w:line="64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附件4</w:t>
      </w:r>
    </w:p>
    <w:p w14:paraId="5A16FF95">
      <w:pPr>
        <w:jc w:val="center"/>
        <w:rPr>
          <w:rFonts w:ascii="宋体" w:hAnsi="宋体"/>
          <w:b/>
          <w:sz w:val="44"/>
          <w:szCs w:val="36"/>
        </w:rPr>
      </w:pPr>
      <w:r>
        <w:rPr>
          <w:rFonts w:hint="eastAsia" w:ascii="宋体" w:hAnsi="宋体"/>
          <w:b/>
          <w:sz w:val="44"/>
          <w:szCs w:val="36"/>
        </w:rPr>
        <w:t>就 业 意 向 书</w:t>
      </w:r>
    </w:p>
    <w:p w14:paraId="35AFEBA3">
      <w:pPr>
        <w:rPr>
          <w:rFonts w:ascii="宋体" w:hAnsi="宋体"/>
          <w:sz w:val="36"/>
          <w:szCs w:val="36"/>
        </w:rPr>
      </w:pPr>
    </w:p>
    <w:p w14:paraId="0BCF6DEC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甲方（用人单位）：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      </w:t>
      </w:r>
    </w:p>
    <w:p w14:paraId="5C618392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乙方（毕 业 生）：</w:t>
      </w:r>
      <w:r>
        <w:rPr>
          <w:rFonts w:ascii="宋体" w:hAnsi="宋体"/>
          <w:b/>
          <w:sz w:val="28"/>
          <w:szCs w:val="28"/>
        </w:rPr>
        <w:t>(姓</w:t>
      </w:r>
      <w:r>
        <w:rPr>
          <w:rFonts w:hint="eastAsia" w:ascii="宋体" w:hAnsi="宋体"/>
          <w:b/>
          <w:sz w:val="28"/>
          <w:szCs w:val="28"/>
        </w:rPr>
        <w:t xml:space="preserve">    </w:t>
      </w:r>
      <w:r>
        <w:rPr>
          <w:rFonts w:ascii="宋体" w:hAnsi="宋体"/>
          <w:b/>
          <w:sz w:val="28"/>
          <w:szCs w:val="28"/>
        </w:rPr>
        <w:t>名)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</w:p>
    <w:p w14:paraId="38844597">
      <w:pPr>
        <w:ind w:firstLine="2530" w:firstLineChars="900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/>
          <w:b/>
          <w:sz w:val="28"/>
          <w:szCs w:val="28"/>
        </w:rPr>
        <w:t>(</w:t>
      </w:r>
      <w:r>
        <w:rPr>
          <w:rFonts w:hint="eastAsia" w:ascii="宋体" w:hAnsi="宋体"/>
          <w:b/>
          <w:sz w:val="28"/>
          <w:szCs w:val="28"/>
        </w:rPr>
        <w:t>身份</w:t>
      </w:r>
      <w:r>
        <w:rPr>
          <w:rFonts w:ascii="宋体" w:hAnsi="宋体"/>
          <w:b/>
          <w:sz w:val="28"/>
          <w:szCs w:val="28"/>
        </w:rPr>
        <w:t>证号)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ascii="宋体" w:hAnsi="宋体"/>
          <w:b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</w:p>
    <w:p w14:paraId="4BED4F80">
      <w:pPr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                 </w:t>
      </w:r>
      <w:r>
        <w:rPr>
          <w:rFonts w:ascii="宋体" w:hAnsi="宋体"/>
          <w:b/>
          <w:sz w:val="28"/>
          <w:szCs w:val="28"/>
        </w:rPr>
        <w:t xml:space="preserve"> (</w:t>
      </w:r>
      <w:r>
        <w:rPr>
          <w:rFonts w:hint="eastAsia" w:ascii="宋体" w:hAnsi="宋体"/>
          <w:b/>
          <w:sz w:val="28"/>
          <w:szCs w:val="28"/>
        </w:rPr>
        <w:t>毕业院校</w:t>
      </w:r>
      <w:r>
        <w:rPr>
          <w:rFonts w:ascii="宋体" w:hAnsi="宋体"/>
          <w:b/>
          <w:sz w:val="28"/>
          <w:szCs w:val="28"/>
        </w:rPr>
        <w:t>)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</w:t>
      </w:r>
      <w:r>
        <w:rPr>
          <w:rFonts w:ascii="宋体" w:hAnsi="宋体"/>
          <w:b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 w14:paraId="144B61B0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甲、乙双方通过供需见面、双向选择，达成如下协议：</w:t>
      </w:r>
    </w:p>
    <w:p w14:paraId="2BC863F3">
      <w:pPr>
        <w:pStyle w:val="2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一、甲方已如实向乙方介绍本单位情况，以及拟安排乙方工作岗位情况，并通过对乙方的了解、资格</w:t>
      </w:r>
      <w:r>
        <w:rPr>
          <w:rFonts w:ascii="宋体" w:hAnsi="宋体" w:eastAsia="宋体"/>
        </w:rPr>
        <w:t>审核，</w:t>
      </w:r>
      <w:r>
        <w:rPr>
          <w:rFonts w:hint="eastAsia" w:ascii="宋体" w:hAnsi="宋体" w:eastAsia="宋体"/>
        </w:rPr>
        <w:t>面试，同意预录用乙方。乙方已如实向甲方介绍本人的情况，并通过对甲方的了解，愿意到甲方就业并在约定期限内签署高校三方就业协议。</w:t>
      </w:r>
    </w:p>
    <w:p w14:paraId="402B3A0B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二、甲方为乙方提供的工作条件、劳动保护、劳动报酬、福利待遇应符合国家有关规定及省</w:t>
      </w:r>
      <w:r>
        <w:rPr>
          <w:rFonts w:ascii="宋体" w:hAnsi="宋体"/>
          <w:sz w:val="28"/>
          <w:szCs w:val="28"/>
        </w:rPr>
        <w:t>市</w:t>
      </w:r>
      <w:r>
        <w:rPr>
          <w:rFonts w:hint="eastAsia" w:ascii="宋体" w:hAnsi="宋体"/>
          <w:sz w:val="28"/>
          <w:szCs w:val="28"/>
        </w:rPr>
        <w:t>县</w:t>
      </w:r>
      <w:r>
        <w:rPr>
          <w:rFonts w:ascii="宋体" w:hAnsi="宋体"/>
          <w:sz w:val="28"/>
          <w:szCs w:val="28"/>
        </w:rPr>
        <w:t>人才引进政策</w:t>
      </w:r>
      <w:r>
        <w:rPr>
          <w:rFonts w:hint="eastAsia" w:ascii="宋体" w:hAnsi="宋体"/>
          <w:sz w:val="28"/>
          <w:szCs w:val="28"/>
        </w:rPr>
        <w:t>。</w:t>
      </w:r>
    </w:p>
    <w:p w14:paraId="3DC06D9F">
      <w:pPr>
        <w:snapToGrid w:val="0"/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三、乙方须在2025年7月31日</w:t>
      </w:r>
      <w:r>
        <w:rPr>
          <w:rFonts w:ascii="宋体" w:hAnsi="宋体"/>
          <w:sz w:val="28"/>
          <w:szCs w:val="28"/>
        </w:rPr>
        <w:t>前取得相关专业教师资格</w:t>
      </w:r>
      <w:r>
        <w:rPr>
          <w:rFonts w:hint="eastAsia" w:ascii="宋体" w:hAnsi="宋体"/>
          <w:sz w:val="28"/>
          <w:szCs w:val="28"/>
        </w:rPr>
        <w:t>证、毕业证、学位证，否则，甲方不予录用。</w:t>
      </w:r>
    </w:p>
    <w:p w14:paraId="27005B6F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四、三方就业协议签定时间：</w:t>
      </w:r>
    </w:p>
    <w:p w14:paraId="26C0EE8D">
      <w:pPr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乙方最迟于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25年 4月1日</w:t>
      </w:r>
      <w:r>
        <w:rPr>
          <w:rFonts w:hint="eastAsia" w:ascii="宋体" w:hAnsi="宋体"/>
          <w:sz w:val="28"/>
          <w:szCs w:val="28"/>
        </w:rPr>
        <w:t>前与甲方签订三方就业协议（</w:t>
      </w:r>
      <w:r>
        <w:rPr>
          <w:rFonts w:ascii="宋体" w:hAnsi="宋体"/>
          <w:sz w:val="28"/>
          <w:szCs w:val="28"/>
        </w:rPr>
        <w:t>纸</w:t>
      </w:r>
      <w:r>
        <w:rPr>
          <w:rFonts w:hint="eastAsia" w:ascii="宋体" w:hAnsi="宋体"/>
          <w:sz w:val="28"/>
          <w:szCs w:val="28"/>
        </w:rPr>
        <w:t>质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或网签，否则视为乙方自动放弃。甲方在收到乙方就业协议（</w:t>
      </w:r>
      <w:r>
        <w:rPr>
          <w:rFonts w:ascii="宋体" w:hAnsi="宋体"/>
          <w:sz w:val="28"/>
          <w:szCs w:val="28"/>
        </w:rPr>
        <w:t>纸</w:t>
      </w:r>
      <w:r>
        <w:rPr>
          <w:rFonts w:hint="eastAsia" w:ascii="宋体" w:hAnsi="宋体"/>
          <w:sz w:val="28"/>
          <w:szCs w:val="28"/>
        </w:rPr>
        <w:t>质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后，15个工作日内将经甲方盖章后的三方就业协议（</w:t>
      </w:r>
      <w:r>
        <w:rPr>
          <w:rFonts w:ascii="宋体" w:hAnsi="宋体"/>
          <w:sz w:val="28"/>
          <w:szCs w:val="28"/>
        </w:rPr>
        <w:t>纸</w:t>
      </w:r>
      <w:r>
        <w:rPr>
          <w:rFonts w:hint="eastAsia" w:ascii="宋体" w:hAnsi="宋体"/>
          <w:sz w:val="28"/>
          <w:szCs w:val="28"/>
        </w:rPr>
        <w:t>质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反馈给乙方。</w:t>
      </w:r>
    </w:p>
    <w:p w14:paraId="04E0BC3B">
      <w:pPr>
        <w:snapToGrid w:val="0"/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五、违约责任</w:t>
      </w:r>
    </w:p>
    <w:p w14:paraId="1D64C3E1">
      <w:pPr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双方签订本协议后，出现以下情况视为违约：</w:t>
      </w:r>
    </w:p>
    <w:p w14:paraId="7F0086A9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1.乙方在毕业离校前要求与甲方解除已签订的就业协议；</w:t>
      </w:r>
    </w:p>
    <w:p w14:paraId="6F027834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2.乙方被录取后未按规定在</w:t>
      </w:r>
      <w:r>
        <w:rPr>
          <w:rFonts w:ascii="宋体" w:hAnsi="宋体"/>
          <w:b/>
          <w:sz w:val="28"/>
          <w:szCs w:val="28"/>
        </w:rPr>
        <w:t>20</w:t>
      </w:r>
      <w:r>
        <w:rPr>
          <w:rFonts w:hint="eastAsia" w:ascii="宋体" w:hAnsi="宋体"/>
          <w:b/>
          <w:sz w:val="28"/>
          <w:szCs w:val="28"/>
        </w:rPr>
        <w:t>25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b/>
          <w:sz w:val="28"/>
          <w:szCs w:val="28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b/>
          <w:sz w:val="28"/>
          <w:szCs w:val="28"/>
        </w:rPr>
        <w:t>31</w:t>
      </w:r>
      <w:r>
        <w:rPr>
          <w:rFonts w:hint="eastAsia" w:ascii="宋体" w:hAnsi="宋体"/>
          <w:sz w:val="28"/>
          <w:szCs w:val="28"/>
        </w:rPr>
        <w:t>日前（两周内）到甲方报到；</w:t>
      </w:r>
    </w:p>
    <w:p w14:paraId="14A736FE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3.甲方无正当理由拒绝接受符合录用条件的乙方报到。</w:t>
      </w:r>
    </w:p>
    <w:p w14:paraId="31571E11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乙</w:t>
      </w:r>
      <w:r>
        <w:rPr>
          <w:rFonts w:ascii="宋体" w:hAnsi="宋体"/>
          <w:sz w:val="28"/>
          <w:szCs w:val="28"/>
        </w:rPr>
        <w:t>方违约时，甲方将向</w:t>
      </w:r>
      <w:r>
        <w:rPr>
          <w:rFonts w:hint="eastAsia" w:ascii="宋体" w:hAnsi="宋体"/>
          <w:sz w:val="28"/>
          <w:szCs w:val="28"/>
        </w:rPr>
        <w:t>乙方</w:t>
      </w:r>
      <w:r>
        <w:rPr>
          <w:rFonts w:ascii="宋体" w:hAnsi="宋体"/>
          <w:sz w:val="28"/>
          <w:szCs w:val="28"/>
        </w:rPr>
        <w:t>所在学校通报相关违约情况</w:t>
      </w:r>
      <w:r>
        <w:rPr>
          <w:rFonts w:hint="eastAsia" w:ascii="宋体" w:hAnsi="宋体"/>
          <w:sz w:val="28"/>
          <w:szCs w:val="28"/>
        </w:rPr>
        <w:t>，并</w:t>
      </w:r>
      <w:r>
        <w:rPr>
          <w:rFonts w:ascii="宋体" w:hAnsi="宋体"/>
          <w:sz w:val="28"/>
          <w:szCs w:val="28"/>
        </w:rPr>
        <w:t>取消</w:t>
      </w:r>
      <w:r>
        <w:rPr>
          <w:rFonts w:hint="eastAsia" w:ascii="宋体" w:hAnsi="宋体"/>
          <w:sz w:val="28"/>
          <w:szCs w:val="28"/>
        </w:rPr>
        <w:t>乙</w:t>
      </w:r>
      <w:r>
        <w:rPr>
          <w:rFonts w:ascii="宋体" w:hAnsi="宋体"/>
          <w:sz w:val="28"/>
          <w:szCs w:val="28"/>
        </w:rPr>
        <w:t>方</w:t>
      </w:r>
      <w:r>
        <w:rPr>
          <w:rFonts w:hint="eastAsia" w:ascii="宋体" w:hAnsi="宋体"/>
          <w:sz w:val="28"/>
          <w:szCs w:val="28"/>
        </w:rPr>
        <w:t>录用</w:t>
      </w:r>
      <w:r>
        <w:rPr>
          <w:rFonts w:ascii="宋体" w:hAnsi="宋体"/>
          <w:sz w:val="28"/>
          <w:szCs w:val="28"/>
        </w:rPr>
        <w:t>资格</w:t>
      </w:r>
      <w:r>
        <w:rPr>
          <w:rFonts w:hint="eastAsia" w:ascii="宋体" w:hAnsi="宋体"/>
          <w:sz w:val="28"/>
          <w:szCs w:val="28"/>
        </w:rPr>
        <w:t>，将</w:t>
      </w:r>
      <w:r>
        <w:rPr>
          <w:rFonts w:ascii="宋体" w:hAnsi="宋体"/>
          <w:sz w:val="28"/>
          <w:szCs w:val="28"/>
        </w:rPr>
        <w:t>该岗位用于新的招聘；甲方违约时，乙方可向当地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ascii="宋体" w:hAnsi="宋体"/>
          <w:sz w:val="28"/>
          <w:szCs w:val="28"/>
        </w:rPr>
        <w:t>社部门申请劳动仲裁</w:t>
      </w:r>
      <w:r>
        <w:rPr>
          <w:rFonts w:hint="eastAsia" w:ascii="宋体" w:hAnsi="宋体"/>
          <w:sz w:val="28"/>
          <w:szCs w:val="28"/>
        </w:rPr>
        <w:t>。</w:t>
      </w:r>
    </w:p>
    <w:p w14:paraId="071DAE55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六、协议生效及其他</w:t>
      </w:r>
    </w:p>
    <w:p w14:paraId="5421B75F">
      <w:pPr>
        <w:snapToGrid w:val="0"/>
        <w:spacing w:line="360" w:lineRule="auto"/>
        <w:ind w:firstLine="638" w:firstLineChars="22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本协议的签订仅视为甲乙双方对就业意向的约定，不视为劳动关系的成立。</w:t>
      </w:r>
    </w:p>
    <w:p w14:paraId="4FC1B6F9">
      <w:pPr>
        <w:snapToGrid w:val="0"/>
        <w:spacing w:line="360" w:lineRule="auto"/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本协议经双方签字后生效。</w:t>
      </w:r>
    </w:p>
    <w:p w14:paraId="3BF312C5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本协议一式二份，甲方留存一份，乙方留存一份。</w:t>
      </w:r>
    </w:p>
    <w:p w14:paraId="13AAAB26">
      <w:pPr>
        <w:ind w:firstLine="570"/>
        <w:rPr>
          <w:rFonts w:ascii="宋体" w:hAnsi="宋体"/>
          <w:sz w:val="28"/>
          <w:szCs w:val="28"/>
        </w:rPr>
      </w:pPr>
    </w:p>
    <w:p w14:paraId="5147C6C6">
      <w:pPr>
        <w:ind w:firstLine="570"/>
        <w:rPr>
          <w:rFonts w:ascii="宋体" w:hAnsi="宋体"/>
          <w:sz w:val="28"/>
          <w:szCs w:val="28"/>
        </w:rPr>
      </w:pPr>
    </w:p>
    <w:p w14:paraId="0DA245C7">
      <w:pPr>
        <w:ind w:firstLine="570"/>
        <w:rPr>
          <w:rFonts w:ascii="宋体" w:hAnsi="宋体"/>
          <w:sz w:val="28"/>
          <w:szCs w:val="28"/>
        </w:rPr>
      </w:pPr>
    </w:p>
    <w:p w14:paraId="0CF611E7">
      <w:pPr>
        <w:ind w:firstLine="570"/>
        <w:rPr>
          <w:rFonts w:ascii="宋体" w:hAnsi="宋体"/>
          <w:sz w:val="28"/>
          <w:szCs w:val="28"/>
        </w:rPr>
      </w:pPr>
    </w:p>
    <w:p w14:paraId="2434698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甲方（用人单位）                    乙方（毕业生）</w:t>
      </w:r>
    </w:p>
    <w:p w14:paraId="1909956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主管部门签章：                         签名：</w:t>
      </w:r>
    </w:p>
    <w:p w14:paraId="59B5FFC8">
      <w:pPr>
        <w:ind w:firstLine="140" w:firstLine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年    月    日                       年    月    日</w:t>
      </w:r>
    </w:p>
    <w:p w14:paraId="007AD051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联系电话：                          联系电话：</w:t>
      </w:r>
    </w:p>
    <w:p w14:paraId="497E4D53">
      <w:pPr>
        <w:shd w:val="solid" w:color="FFFFFF" w:fill="auto"/>
        <w:autoSpaceDN w:val="0"/>
        <w:spacing w:line="600" w:lineRule="exact"/>
        <w:jc w:val="left"/>
        <w:rPr>
          <w:rFonts w:ascii="仿宋_GB2312" w:hAnsi="仿宋_GB2312" w:eastAsia="仿宋_GB2312"/>
          <w:sz w:val="32"/>
          <w:szCs w:val="32"/>
          <w:shd w:val="clear" w:color="auto" w:fill="FFFFFF"/>
        </w:rPr>
      </w:pPr>
    </w:p>
    <w:sectPr>
      <w:footerReference r:id="rId10" w:type="default"/>
      <w:pgSz w:w="11906" w:h="16838"/>
      <w:pgMar w:top="1440" w:right="1803" w:bottom="1440" w:left="1803" w:header="851" w:footer="992" w:gutter="0"/>
      <w:pgNumType w:fmt="numberInDash" w:start="1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56CA1">
    <w:pPr>
      <w:pStyle w:val="4"/>
      <w:ind w:right="360" w:firstLine="360"/>
      <w:rPr>
        <w:rFonts w:cs="Times New Roman"/>
      </w:rPr>
    </w:pPr>
    <w: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A535B08">
                <w:pPr>
                  <w:pStyle w:val="4"/>
                  <w:rPr>
                    <w:rStyle w:val="9"/>
                    <w:rFonts w:cs="Times New Roman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- 4 -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7F92B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A44FB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B7BFE">
    <w:pPr>
      <w:pStyle w:val="4"/>
      <w:ind w:right="360" w:firstLine="360"/>
      <w:rPr>
        <w:rFonts w:cs="Times New Roman"/>
      </w:rPr>
    </w:pPr>
    <w: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C8BFBA">
                <w:pPr>
                  <w:pStyle w:val="4"/>
                  <w:rPr>
                    <w:rStyle w:val="9"/>
                    <w:rFonts w:cs="Times New Roman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- 6 -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BBBD1">
    <w:pPr>
      <w:pStyle w:val="4"/>
      <w:ind w:right="360" w:firstLine="360"/>
      <w:rPr>
        <w:rFonts w:cs="Times New Roman"/>
      </w:rPr>
    </w:pPr>
    <w: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5C827494">
                <w:pPr>
                  <w:pStyle w:val="4"/>
                  <w:rPr>
                    <w:rStyle w:val="9"/>
                    <w:rFonts w:cs="Times New Roman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- 9 -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6CC0">
    <w:pPr>
      <w:pStyle w:val="4"/>
      <w:ind w:right="360" w:firstLine="360"/>
      <w:rPr>
        <w:rFonts w:cs="Times New Roman"/>
      </w:rPr>
    </w:pPr>
    <w:r>
      <w:pict>
        <v:shape id="_x0000_s4101" o:spid="_x0000_s4101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CE9741">
                <w:pPr>
                  <w:pStyle w:val="4"/>
                  <w:rPr>
                    <w:rStyle w:val="9"/>
                    <w:rFonts w:cs="Times New Roman"/>
                    <w:sz w:val="28"/>
                    <w:szCs w:val="28"/>
                  </w:rPr>
                </w:pPr>
                <w:r>
                  <w:rPr>
                    <w:rStyle w:val="9"/>
                    <w:sz w:val="28"/>
                    <w:szCs w:val="28"/>
                  </w:rPr>
                  <w:fldChar w:fldCharType="begin"/>
                </w:r>
                <w:r>
                  <w:rPr>
                    <w:rStyle w:val="9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9"/>
                    <w:sz w:val="28"/>
                    <w:szCs w:val="28"/>
                  </w:rPr>
                  <w:fldChar w:fldCharType="separate"/>
                </w:r>
                <w:r>
                  <w:rPr>
                    <w:rStyle w:val="9"/>
                    <w:sz w:val="28"/>
                    <w:szCs w:val="28"/>
                  </w:rPr>
                  <w:t>- 10 -</w:t>
                </w:r>
                <w:r>
                  <w:rPr>
                    <w:rStyle w:val="9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A213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9A02AF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QwMWY0NTNkYTk0NmE1NmZhMGNhOGEwNzQ5NDJlOTgifQ=="/>
  </w:docVars>
  <w:rsids>
    <w:rsidRoot w:val="009138BE"/>
    <w:rsid w:val="00045045"/>
    <w:rsid w:val="00052A8E"/>
    <w:rsid w:val="0005492A"/>
    <w:rsid w:val="00055D75"/>
    <w:rsid w:val="00057BA3"/>
    <w:rsid w:val="00062D5F"/>
    <w:rsid w:val="0008403D"/>
    <w:rsid w:val="000861DE"/>
    <w:rsid w:val="00097040"/>
    <w:rsid w:val="000A6690"/>
    <w:rsid w:val="000B4B89"/>
    <w:rsid w:val="000D176C"/>
    <w:rsid w:val="000D26E0"/>
    <w:rsid w:val="000E2FD2"/>
    <w:rsid w:val="000E5A64"/>
    <w:rsid w:val="000E61B0"/>
    <w:rsid w:val="000F268D"/>
    <w:rsid w:val="000F51FC"/>
    <w:rsid w:val="000F67CE"/>
    <w:rsid w:val="000F6836"/>
    <w:rsid w:val="001206C3"/>
    <w:rsid w:val="00137C6C"/>
    <w:rsid w:val="0014058E"/>
    <w:rsid w:val="00141B93"/>
    <w:rsid w:val="001466C5"/>
    <w:rsid w:val="00167323"/>
    <w:rsid w:val="001825AB"/>
    <w:rsid w:val="00197291"/>
    <w:rsid w:val="001A2437"/>
    <w:rsid w:val="001B541A"/>
    <w:rsid w:val="001C6989"/>
    <w:rsid w:val="001D0289"/>
    <w:rsid w:val="001D757B"/>
    <w:rsid w:val="001E1CC2"/>
    <w:rsid w:val="001E2FFC"/>
    <w:rsid w:val="001F01A2"/>
    <w:rsid w:val="001F281E"/>
    <w:rsid w:val="00202577"/>
    <w:rsid w:val="002114A9"/>
    <w:rsid w:val="00211D22"/>
    <w:rsid w:val="002146B1"/>
    <w:rsid w:val="00225CBC"/>
    <w:rsid w:val="002266D4"/>
    <w:rsid w:val="002302AE"/>
    <w:rsid w:val="00230612"/>
    <w:rsid w:val="002416FF"/>
    <w:rsid w:val="00243242"/>
    <w:rsid w:val="00246A85"/>
    <w:rsid w:val="00254C9F"/>
    <w:rsid w:val="00271F49"/>
    <w:rsid w:val="0027549C"/>
    <w:rsid w:val="00284DA8"/>
    <w:rsid w:val="00285687"/>
    <w:rsid w:val="002859B6"/>
    <w:rsid w:val="0028663C"/>
    <w:rsid w:val="002C713E"/>
    <w:rsid w:val="002D0607"/>
    <w:rsid w:val="002D3B4F"/>
    <w:rsid w:val="002D684F"/>
    <w:rsid w:val="002E1FC5"/>
    <w:rsid w:val="002F670E"/>
    <w:rsid w:val="002F73AA"/>
    <w:rsid w:val="002F7A6E"/>
    <w:rsid w:val="00332B6C"/>
    <w:rsid w:val="003340FB"/>
    <w:rsid w:val="00343AB9"/>
    <w:rsid w:val="0036133D"/>
    <w:rsid w:val="003619AA"/>
    <w:rsid w:val="00365590"/>
    <w:rsid w:val="00372D2D"/>
    <w:rsid w:val="003766BA"/>
    <w:rsid w:val="00380923"/>
    <w:rsid w:val="00392544"/>
    <w:rsid w:val="003C054B"/>
    <w:rsid w:val="003C0EF1"/>
    <w:rsid w:val="003E3C65"/>
    <w:rsid w:val="003F2D8E"/>
    <w:rsid w:val="003F3AFD"/>
    <w:rsid w:val="004019FA"/>
    <w:rsid w:val="0040252C"/>
    <w:rsid w:val="004174D5"/>
    <w:rsid w:val="00441BE4"/>
    <w:rsid w:val="004517C1"/>
    <w:rsid w:val="00456790"/>
    <w:rsid w:val="00467049"/>
    <w:rsid w:val="004A5EBE"/>
    <w:rsid w:val="004C367B"/>
    <w:rsid w:val="004D68FE"/>
    <w:rsid w:val="004E0A47"/>
    <w:rsid w:val="004E1569"/>
    <w:rsid w:val="004E4424"/>
    <w:rsid w:val="004E6D48"/>
    <w:rsid w:val="004F3966"/>
    <w:rsid w:val="00512043"/>
    <w:rsid w:val="00522E2E"/>
    <w:rsid w:val="00530147"/>
    <w:rsid w:val="00540FFA"/>
    <w:rsid w:val="00543B53"/>
    <w:rsid w:val="00546DD3"/>
    <w:rsid w:val="005526D1"/>
    <w:rsid w:val="00555105"/>
    <w:rsid w:val="00567591"/>
    <w:rsid w:val="005676B4"/>
    <w:rsid w:val="005677C3"/>
    <w:rsid w:val="00576C07"/>
    <w:rsid w:val="00576DED"/>
    <w:rsid w:val="0058682B"/>
    <w:rsid w:val="00591CB9"/>
    <w:rsid w:val="00592258"/>
    <w:rsid w:val="005A5EA4"/>
    <w:rsid w:val="005B321F"/>
    <w:rsid w:val="005C35FB"/>
    <w:rsid w:val="005D2989"/>
    <w:rsid w:val="005D4A58"/>
    <w:rsid w:val="005E56ED"/>
    <w:rsid w:val="005F5A73"/>
    <w:rsid w:val="006047C3"/>
    <w:rsid w:val="006122EA"/>
    <w:rsid w:val="00615387"/>
    <w:rsid w:val="00622B37"/>
    <w:rsid w:val="00645914"/>
    <w:rsid w:val="0065719A"/>
    <w:rsid w:val="00682022"/>
    <w:rsid w:val="00694094"/>
    <w:rsid w:val="006B4F5B"/>
    <w:rsid w:val="006B7D92"/>
    <w:rsid w:val="006D3F3C"/>
    <w:rsid w:val="006F2B94"/>
    <w:rsid w:val="006F5BB9"/>
    <w:rsid w:val="00711F54"/>
    <w:rsid w:val="00720AD8"/>
    <w:rsid w:val="00723722"/>
    <w:rsid w:val="00746D1A"/>
    <w:rsid w:val="00765206"/>
    <w:rsid w:val="0077019F"/>
    <w:rsid w:val="00792768"/>
    <w:rsid w:val="00796D84"/>
    <w:rsid w:val="007A2087"/>
    <w:rsid w:val="007A7C87"/>
    <w:rsid w:val="007B480E"/>
    <w:rsid w:val="007B5CCE"/>
    <w:rsid w:val="007B7B11"/>
    <w:rsid w:val="007D7A4E"/>
    <w:rsid w:val="007E2558"/>
    <w:rsid w:val="00813003"/>
    <w:rsid w:val="00820E3B"/>
    <w:rsid w:val="008279B2"/>
    <w:rsid w:val="008322DB"/>
    <w:rsid w:val="00832FFD"/>
    <w:rsid w:val="00841819"/>
    <w:rsid w:val="00856FFF"/>
    <w:rsid w:val="00857F52"/>
    <w:rsid w:val="0087110C"/>
    <w:rsid w:val="0087642E"/>
    <w:rsid w:val="00882BDD"/>
    <w:rsid w:val="0089689C"/>
    <w:rsid w:val="008A4B92"/>
    <w:rsid w:val="008B291A"/>
    <w:rsid w:val="008C30DD"/>
    <w:rsid w:val="008C340C"/>
    <w:rsid w:val="008C3B97"/>
    <w:rsid w:val="008C770F"/>
    <w:rsid w:val="008E2D58"/>
    <w:rsid w:val="008E4DD5"/>
    <w:rsid w:val="008E555C"/>
    <w:rsid w:val="008F6AED"/>
    <w:rsid w:val="00911FB5"/>
    <w:rsid w:val="00912C27"/>
    <w:rsid w:val="009138BE"/>
    <w:rsid w:val="009148DB"/>
    <w:rsid w:val="00922FAC"/>
    <w:rsid w:val="00926CB6"/>
    <w:rsid w:val="009379C9"/>
    <w:rsid w:val="00943E86"/>
    <w:rsid w:val="009528DD"/>
    <w:rsid w:val="00954FC7"/>
    <w:rsid w:val="00960F91"/>
    <w:rsid w:val="00963802"/>
    <w:rsid w:val="009660DC"/>
    <w:rsid w:val="00973FDC"/>
    <w:rsid w:val="00976EFB"/>
    <w:rsid w:val="00993334"/>
    <w:rsid w:val="009941ED"/>
    <w:rsid w:val="009B49A6"/>
    <w:rsid w:val="009D401B"/>
    <w:rsid w:val="009D4578"/>
    <w:rsid w:val="009E3A55"/>
    <w:rsid w:val="00A002CA"/>
    <w:rsid w:val="00A236F9"/>
    <w:rsid w:val="00A24C75"/>
    <w:rsid w:val="00A35BAD"/>
    <w:rsid w:val="00A61009"/>
    <w:rsid w:val="00A80B5B"/>
    <w:rsid w:val="00A8269C"/>
    <w:rsid w:val="00A9238D"/>
    <w:rsid w:val="00A92B38"/>
    <w:rsid w:val="00AC5704"/>
    <w:rsid w:val="00AC5DCA"/>
    <w:rsid w:val="00AC79D6"/>
    <w:rsid w:val="00AE3034"/>
    <w:rsid w:val="00AE417A"/>
    <w:rsid w:val="00AE42EE"/>
    <w:rsid w:val="00AF0B43"/>
    <w:rsid w:val="00B00D00"/>
    <w:rsid w:val="00B1303F"/>
    <w:rsid w:val="00B26872"/>
    <w:rsid w:val="00B31C4D"/>
    <w:rsid w:val="00B325BE"/>
    <w:rsid w:val="00B4218D"/>
    <w:rsid w:val="00B47BE0"/>
    <w:rsid w:val="00B545C1"/>
    <w:rsid w:val="00B61E14"/>
    <w:rsid w:val="00B75726"/>
    <w:rsid w:val="00B76493"/>
    <w:rsid w:val="00B76DAA"/>
    <w:rsid w:val="00BA0852"/>
    <w:rsid w:val="00BA0D11"/>
    <w:rsid w:val="00BA78A5"/>
    <w:rsid w:val="00BB4E3C"/>
    <w:rsid w:val="00BC1459"/>
    <w:rsid w:val="00BC3D32"/>
    <w:rsid w:val="00BC5F7C"/>
    <w:rsid w:val="00BE21BA"/>
    <w:rsid w:val="00BF42FA"/>
    <w:rsid w:val="00BF7222"/>
    <w:rsid w:val="00C046FF"/>
    <w:rsid w:val="00C06D60"/>
    <w:rsid w:val="00C1261B"/>
    <w:rsid w:val="00C1330D"/>
    <w:rsid w:val="00C25CB3"/>
    <w:rsid w:val="00C635A3"/>
    <w:rsid w:val="00C67883"/>
    <w:rsid w:val="00C74AF9"/>
    <w:rsid w:val="00C777D0"/>
    <w:rsid w:val="00C92093"/>
    <w:rsid w:val="00CB3AB6"/>
    <w:rsid w:val="00CB6713"/>
    <w:rsid w:val="00CC31D3"/>
    <w:rsid w:val="00CC7018"/>
    <w:rsid w:val="00CC73ED"/>
    <w:rsid w:val="00CD5ABD"/>
    <w:rsid w:val="00CE4D34"/>
    <w:rsid w:val="00CE5892"/>
    <w:rsid w:val="00CF3E3B"/>
    <w:rsid w:val="00D00DA5"/>
    <w:rsid w:val="00D12C01"/>
    <w:rsid w:val="00D13D2F"/>
    <w:rsid w:val="00D32028"/>
    <w:rsid w:val="00D36266"/>
    <w:rsid w:val="00D43B1B"/>
    <w:rsid w:val="00D57A1C"/>
    <w:rsid w:val="00D85C80"/>
    <w:rsid w:val="00D873ED"/>
    <w:rsid w:val="00D91F78"/>
    <w:rsid w:val="00DA5E49"/>
    <w:rsid w:val="00DA7591"/>
    <w:rsid w:val="00DA79C8"/>
    <w:rsid w:val="00DB050C"/>
    <w:rsid w:val="00DB4905"/>
    <w:rsid w:val="00DC00D1"/>
    <w:rsid w:val="00DC256F"/>
    <w:rsid w:val="00DD5740"/>
    <w:rsid w:val="00DD5AA6"/>
    <w:rsid w:val="00DF4037"/>
    <w:rsid w:val="00E027A6"/>
    <w:rsid w:val="00E11661"/>
    <w:rsid w:val="00E21AE8"/>
    <w:rsid w:val="00E274C1"/>
    <w:rsid w:val="00E44984"/>
    <w:rsid w:val="00E44D49"/>
    <w:rsid w:val="00E464B7"/>
    <w:rsid w:val="00E51C1F"/>
    <w:rsid w:val="00E719DC"/>
    <w:rsid w:val="00E761FE"/>
    <w:rsid w:val="00E93B52"/>
    <w:rsid w:val="00E97F41"/>
    <w:rsid w:val="00EA0808"/>
    <w:rsid w:val="00EA7C10"/>
    <w:rsid w:val="00EB2B81"/>
    <w:rsid w:val="00EC6D3B"/>
    <w:rsid w:val="00EC7E7C"/>
    <w:rsid w:val="00EE32E4"/>
    <w:rsid w:val="00EF75DA"/>
    <w:rsid w:val="00F14F5D"/>
    <w:rsid w:val="00F156D3"/>
    <w:rsid w:val="00F2010D"/>
    <w:rsid w:val="00F34EAB"/>
    <w:rsid w:val="00F4693A"/>
    <w:rsid w:val="00F56BAA"/>
    <w:rsid w:val="00F7121F"/>
    <w:rsid w:val="00F753BC"/>
    <w:rsid w:val="00F82450"/>
    <w:rsid w:val="00F85256"/>
    <w:rsid w:val="00F92C54"/>
    <w:rsid w:val="00F94599"/>
    <w:rsid w:val="00FA1871"/>
    <w:rsid w:val="00FA296C"/>
    <w:rsid w:val="00FB1F0F"/>
    <w:rsid w:val="00FC4E5E"/>
    <w:rsid w:val="00FC6BEA"/>
    <w:rsid w:val="00FD6518"/>
    <w:rsid w:val="00FF4646"/>
    <w:rsid w:val="0B756B9A"/>
    <w:rsid w:val="13D21EC0"/>
    <w:rsid w:val="17DD7324"/>
    <w:rsid w:val="20362A4E"/>
    <w:rsid w:val="20C32F8E"/>
    <w:rsid w:val="21AE17AF"/>
    <w:rsid w:val="24507E57"/>
    <w:rsid w:val="2516319F"/>
    <w:rsid w:val="278E28DE"/>
    <w:rsid w:val="37EA0BF2"/>
    <w:rsid w:val="388A4018"/>
    <w:rsid w:val="39E82361"/>
    <w:rsid w:val="3B535FDB"/>
    <w:rsid w:val="3B6266E2"/>
    <w:rsid w:val="3F4D502E"/>
    <w:rsid w:val="49EB2989"/>
    <w:rsid w:val="4B736CCF"/>
    <w:rsid w:val="4FFC2756"/>
    <w:rsid w:val="54296178"/>
    <w:rsid w:val="555F0A94"/>
    <w:rsid w:val="5FCF196B"/>
    <w:rsid w:val="658E159A"/>
    <w:rsid w:val="67115671"/>
    <w:rsid w:val="6EBC3074"/>
    <w:rsid w:val="707E8D20"/>
    <w:rsid w:val="70F51137"/>
    <w:rsid w:val="757D6021"/>
    <w:rsid w:val="7DAD7A09"/>
    <w:rsid w:val="7DCC60AC"/>
    <w:rsid w:val="7DFF5302"/>
    <w:rsid w:val="7EB8D196"/>
    <w:rsid w:val="7F184A4F"/>
    <w:rsid w:val="7FF7974E"/>
    <w:rsid w:val="ABF08CFD"/>
    <w:rsid w:val="B1FFF7BB"/>
    <w:rsid w:val="B77A77E4"/>
    <w:rsid w:val="BBFD1040"/>
    <w:rsid w:val="C97CE0AB"/>
    <w:rsid w:val="D3F7279E"/>
    <w:rsid w:val="DBDE3FB1"/>
    <w:rsid w:val="DF7BFA14"/>
    <w:rsid w:val="E7FF7EB4"/>
    <w:rsid w:val="EB67FFE7"/>
    <w:rsid w:val="EEFFCBBD"/>
    <w:rsid w:val="FED3F5C8"/>
    <w:rsid w:val="FFCFB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70"/>
    </w:pPr>
    <w:rPr>
      <w:rFonts w:ascii="Times New Roman" w:hAnsi="Times New Roman" w:eastAsia="楷体_GB2312" w:cs="Times New Roman"/>
      <w:sz w:val="28"/>
      <w:szCs w:val="28"/>
    </w:rPr>
  </w:style>
  <w:style w:type="paragraph" w:styleId="3">
    <w:name w:val="Balloon Text"/>
    <w:basedOn w:val="1"/>
    <w:link w:val="13"/>
    <w:qFormat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FF4800"/>
      <w:u w:val="single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eastAsia="宋体" w:cs="Times New Roman"/>
      <w:b/>
      <w:bCs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8"/>
    <customShpInfo spid="_x0000_s4099"/>
    <customShpInfo spid="_x0000_s4100"/>
    <customShpInfo spid="_x0000_s410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AFE485-3FE4-4457-B935-3A49500ED8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2880</Words>
  <Characters>3034</Characters>
  <Lines>42</Lines>
  <Paragraphs>12</Paragraphs>
  <TotalTime>1425</TotalTime>
  <ScaleCrop>false</ScaleCrop>
  <LinksUpToDate>false</LinksUpToDate>
  <CharactersWithSpaces>3049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2020-11-19T23:32:00Z</dcterms:created>
  <dc:creator>lenovo</dc:creator>
  <cp:lastModifiedBy>灏裔静</cp:lastModifiedBy>
  <cp:lastPrinted>2025-02-28T05:09:00Z</cp:lastPrinted>
  <dcterms:modified xsi:type="dcterms:W3CDTF">2025-02-28T08:47:58Z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D2CFBE13B9F641BBBD005A2FE549F994</vt:lpwstr>
  </property>
  <property fmtid="{D5CDD505-2E9C-101B-9397-08002B2CF9AE}" pid="4" name="KSOTemplateDocerSaveRecord">
    <vt:lpwstr>eyJoZGlkIjoiYmVmZDg1NTQ4M2I3NTkwOTc4ZjU1MmEwMDdkMDUwZTAiLCJ1c2VySWQiOiIyOTQzNDI4NjkifQ==</vt:lpwstr>
  </property>
</Properties>
</file>