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60" w:tblpY="-13315"/>
        <w:tblOverlap w:val="never"/>
        <w:tblW w:w="89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06"/>
        <w:gridCol w:w="982"/>
        <w:gridCol w:w="145"/>
        <w:gridCol w:w="496"/>
        <w:gridCol w:w="387"/>
        <w:gridCol w:w="656"/>
        <w:gridCol w:w="542"/>
        <w:gridCol w:w="248"/>
        <w:gridCol w:w="97"/>
        <w:gridCol w:w="521"/>
        <w:gridCol w:w="136"/>
        <w:gridCol w:w="270"/>
        <w:gridCol w:w="450"/>
        <w:gridCol w:w="245"/>
        <w:gridCol w:w="630"/>
        <w:gridCol w:w="223"/>
        <w:gridCol w:w="965"/>
        <w:gridCol w:w="740"/>
      </w:tblGrid>
      <w:tr w14:paraId="0862E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894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80BD9">
            <w:pPr>
              <w:widowControl/>
              <w:rPr>
                <w:rFonts w:hint="eastAsia" w:ascii="华文中宋" w:hAnsi="华文中宋" w:eastAsia="华文中宋" w:cs="宋体"/>
                <w:color w:val="000000"/>
                <w:kern w:val="0"/>
                <w:sz w:val="36"/>
                <w:szCs w:val="36"/>
              </w:rPr>
            </w:pPr>
          </w:p>
          <w:p w14:paraId="306425E6">
            <w:pPr>
              <w:widowControl/>
              <w:jc w:val="left"/>
              <w:rPr>
                <w:rFonts w:hint="eastAsia" w:ascii="华文中宋" w:hAnsi="华文中宋" w:eastAsia="华文中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2EAD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32"/>
                <w:szCs w:val="32"/>
                <w:lang w:val="en-US" w:eastAsia="zh-CN"/>
              </w:rPr>
              <w:t>附件：</w:t>
            </w:r>
          </w:p>
          <w:p w14:paraId="09E2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40" w:firstLineChars="200"/>
              <w:textAlignment w:val="auto"/>
              <w:rPr>
                <w:rFonts w:ascii="华文中宋" w:hAnsi="华文中宋" w:eastAsia="华文中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</w:rPr>
              <w:t>2025年建瓯市公开选调农村中小学教师进城任教简明表</w:t>
            </w:r>
          </w:p>
        </w:tc>
      </w:tr>
      <w:tr w14:paraId="5CD4F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46ED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报考学段及学科：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D5F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57E34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99D1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63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3B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B9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33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CBC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59A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 w14:paraId="00611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0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3E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40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BAEB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333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F69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74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4B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252B6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3E4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BD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最高表彰或专业荣誉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0E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80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4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7B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教师资格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（含学科）</w:t>
            </w:r>
          </w:p>
        </w:tc>
        <w:tc>
          <w:tcPr>
            <w:tcW w:w="1818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6F8A0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70A6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151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F0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6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31D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D19D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普通话等级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EF1F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1FD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年度考核优秀次数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D3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774D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E8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9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E8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744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31F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0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82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64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3954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9E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在职进修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CD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9DD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231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19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F0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3B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B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C44F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48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有效联系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773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AB6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5184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ED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教学成绩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E73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(近两年)</w:t>
            </w: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4E7F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校</w:t>
            </w:r>
          </w:p>
        </w:tc>
        <w:tc>
          <w:tcPr>
            <w:tcW w:w="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60D2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任教学科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FA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任教班级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EC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平均分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1D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全市乡镇平均分或本校平均分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EE14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平均分对比</w:t>
            </w:r>
          </w:p>
        </w:tc>
      </w:tr>
      <w:tr w14:paraId="4B752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B1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91FF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2022-2023学年下学期</w:t>
            </w: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800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4D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4B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F2AC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AF5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06D19F">
            <w:pPr>
              <w:ind w:left="11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8E3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F2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AA6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2023-2024学年下学期</w:t>
            </w: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B471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010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78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C15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AAE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808A4">
            <w:pPr>
              <w:ind w:left="11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8E1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B2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3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E4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综合平均分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84B6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20C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367CD">
            <w:pPr>
              <w:ind w:left="117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EC9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5A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学校审核意见</w:t>
            </w:r>
          </w:p>
        </w:tc>
        <w:tc>
          <w:tcPr>
            <w:tcW w:w="813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1C24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校长签名:                                   学校(盖章):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年     月     日</w:t>
            </w:r>
          </w:p>
        </w:tc>
      </w:tr>
      <w:tr w14:paraId="6202C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B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</w:t>
            </w:r>
          </w:p>
        </w:tc>
        <w:tc>
          <w:tcPr>
            <w:tcW w:w="8139" w:type="dxa"/>
            <w:gridSpan w:val="1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93E5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25F6E0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20A12"/>
    <w:rsid w:val="61F2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2025-03-05T08:48:00Z</dcterms:created>
  <dc:creator>Bystander</dc:creator>
  <cp:lastModifiedBy>Bystander</cp:lastModifiedBy>
  <dcterms:modified xsi:type="dcterms:W3CDTF">2025-03-05T08:49:36Z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3E99101941904DAD91F243D3666AB144_11</vt:lpwstr>
  </property>
  <property fmtid="{D5CDD505-2E9C-101B-9397-08002B2CF9AE}" pid="4" name="KSOTemplateDocerSaveRecord">
    <vt:lpwstr>eyJoZGlkIjoiYzQ2YjJlM2M3MmVkOGYzMDcxODhmOTMwN2UwMmUzMWUiLCJ1c2VySWQiOiI2NDE2NTg3NzUifQ==</vt:lpwstr>
  </property>
</Properties>
</file>