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AAA16">
      <w:pPr>
        <w:snapToGrid w:val="0"/>
        <w:spacing w:line="580" w:lineRule="exact"/>
        <w:rPr>
          <w:rFonts w:hint="eastAsia" w:ascii="黑体" w:hAnsi="黑体" w:eastAsia="黑体" w:cs="黑体"/>
          <w:b w:val="0"/>
          <w:bCs/>
          <w:color w:val="auto"/>
        </w:rPr>
      </w:pPr>
      <w:r>
        <w:rPr>
          <w:rFonts w:hint="eastAsia" w:ascii="黑体" w:hAnsi="黑体" w:eastAsia="黑体" w:cs="黑体"/>
          <w:b w:val="0"/>
          <w:bCs/>
          <w:color w:val="auto"/>
        </w:rPr>
        <w:t>附件1</w:t>
      </w:r>
    </w:p>
    <w:p w14:paraId="40259E56">
      <w:pPr>
        <w:snapToGrid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snapToGrid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snapToGrid w:val="0"/>
          <w:color w:val="000000"/>
          <w:kern w:val="0"/>
          <w:sz w:val="44"/>
          <w:szCs w:val="44"/>
          <w:u w:val="none"/>
          <w:lang w:val="en-US" w:eastAsia="zh-CN" w:bidi="ar"/>
        </w:rPr>
        <w:t>泰宁县2025年公开招聘紧缺急需专业教师岗位信息表</w:t>
      </w:r>
    </w:p>
    <w:bookmarkEnd w:id="0"/>
    <w:p w14:paraId="00D29AEB">
      <w:pPr>
        <w:snapToGrid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snapToGrid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3"/>
        <w:tblW w:w="155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1316"/>
        <w:gridCol w:w="642"/>
        <w:gridCol w:w="1166"/>
        <w:gridCol w:w="418"/>
        <w:gridCol w:w="1047"/>
        <w:gridCol w:w="449"/>
        <w:gridCol w:w="1304"/>
        <w:gridCol w:w="869"/>
        <w:gridCol w:w="944"/>
        <w:gridCol w:w="650"/>
        <w:gridCol w:w="483"/>
        <w:gridCol w:w="1759"/>
        <w:gridCol w:w="1436"/>
        <w:gridCol w:w="1031"/>
        <w:gridCol w:w="1175"/>
      </w:tblGrid>
      <w:tr w14:paraId="1A62C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tblHeader/>
          <w:jc w:val="center"/>
        </w:trPr>
        <w:tc>
          <w:tcPr>
            <w:tcW w:w="87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DF5C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</w:t>
            </w:r>
          </w:p>
          <w:p w14:paraId="57B5B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C1F8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74B7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经费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方式</w:t>
            </w:r>
          </w:p>
        </w:tc>
        <w:tc>
          <w:tcPr>
            <w:tcW w:w="116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4152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41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94DA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04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1285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免笔试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类型</w:t>
            </w:r>
          </w:p>
        </w:tc>
        <w:tc>
          <w:tcPr>
            <w:tcW w:w="892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B5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岗位资格条件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A4E2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6317B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  <w:tblHeader/>
          <w:jc w:val="center"/>
        </w:trPr>
        <w:tc>
          <w:tcPr>
            <w:tcW w:w="87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F9907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D0E2F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6C401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0425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E3E7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C074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9C1D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最高年龄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D4E2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1C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69724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F3AA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面貌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DB4D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0362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招聘对象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D1E6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E13E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招聘单位审核人姓名、联系电话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6522F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8D8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CF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泰宁县教育局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75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泰宁县第一中学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72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核拨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E6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                     （高中语文教师）</w:t>
            </w:r>
          </w:p>
        </w:tc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75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B8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研究生免笔试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E6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09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中国语言文学类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B8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E6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59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8F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84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51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具有高级中学语文教师资格证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CB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卢老师7838419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C1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在本县最低服务年限5年</w:t>
            </w:r>
          </w:p>
        </w:tc>
      </w:tr>
      <w:tr w14:paraId="34E67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82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泰宁县教育局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C5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泰宁县第一中学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23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核拨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0C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                     （高中数学教师）</w:t>
            </w:r>
          </w:p>
        </w:tc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C4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8D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研究生免笔试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D3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8C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数学类、              数学教育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2A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80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BF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0A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2D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3E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具有高级中学数学教师资格证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7C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卢老师7838419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A9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在本县最低服务年限5年</w:t>
            </w:r>
          </w:p>
        </w:tc>
      </w:tr>
      <w:tr w14:paraId="69118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F6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泰宁县教育局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E9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泰宁县第一中学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AC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核拨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7D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                     （高中物理教师）</w:t>
            </w:r>
          </w:p>
        </w:tc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E3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7A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研究生免笔试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D7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98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物理学类、               物理教育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F0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AC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FE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DD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9C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14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具有高级中学物理教师资格证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5B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卢老师7838419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DA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在本县最低服务年限5年</w:t>
            </w:r>
          </w:p>
        </w:tc>
      </w:tr>
      <w:tr w14:paraId="4919F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87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泰宁县教育局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45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泰宁县第一中学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A2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核拨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B4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                     （高中化学教师）</w:t>
            </w:r>
          </w:p>
        </w:tc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DD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48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研究生免笔试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F7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F2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化学类、              化学教育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47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8E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D8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2F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8C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4B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具有高级中学化学教师资格证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1B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卢老师7838419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E7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在本县最低服务年限5年</w:t>
            </w:r>
          </w:p>
        </w:tc>
      </w:tr>
      <w:tr w14:paraId="68ACC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C4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泰宁县教育局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E5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三明市金湖旅游职业中专学校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16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核拨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2D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                     （政治教师）</w:t>
            </w:r>
          </w:p>
        </w:tc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96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E6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紧缺专业免笔试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58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D0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政治学类、                 马克思主义理论类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81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AB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22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D8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C3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应往届毕业生（机关事业单位在编在岗人员除外）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05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具有中职或高级中学政治教师资格证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8C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卢老师7838419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43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在本县最低服务年限5年</w:t>
            </w:r>
          </w:p>
        </w:tc>
      </w:tr>
    </w:tbl>
    <w:p w14:paraId="5E70351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FFE511"/>
    <w:rsid w:val="5AFFE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napToGrid w:val="0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2025-03-05T16:11:00Z</dcterms:created>
  <dc:creator>Administrator</dc:creator>
  <cp:lastModifiedBy>Administrator</cp:lastModifiedBy>
  <dcterms:modified xsi:type="dcterms:W3CDTF">2025-03-05T16:12:04Z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2052-12.8.2.17863</vt:lpwstr>
  </property>
  <property fmtid="{D5CDD505-2E9C-101B-9397-08002B2CF9AE}" pid="3" name="ICV">
    <vt:lpwstr>7B20EAF8FFCFD8762407C8670D92264E_41</vt:lpwstr>
  </property>
</Properties>
</file>