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bookmarkStart w:id="0" w:name="OLE_LINK3"/>
      <w:r>
        <w:rPr>
          <w:rFonts w:hint="eastAsia" w:asciiTheme="minorEastAsia" w:hAnsiTheme="minorEastAsia" w:cstheme="minorEastAsia"/>
          <w:sz w:val="28"/>
          <w:szCs w:val="28"/>
        </w:rPr>
        <w:t>附件3</w:t>
      </w:r>
    </w:p>
    <w:bookmarkEnd w:id="0"/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专业录取，预计毕业（认证）时间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bookmarkStart w:id="1" w:name="OLE_LINK2"/>
      <w:bookmarkStart w:id="2" w:name="OLE_LINK1"/>
      <w:r>
        <w:rPr>
          <w:rFonts w:hint="eastAsia" w:asciiTheme="minorEastAsia" w:hAnsiTheme="minorEastAsia" w:cstheme="minorEastAsia"/>
          <w:sz w:val="28"/>
          <w:szCs w:val="28"/>
        </w:rPr>
        <w:t>松阳县教育局招引2025年教育人才</w:t>
      </w:r>
      <w:bookmarkEnd w:id="1"/>
      <w:r>
        <w:rPr>
          <w:rFonts w:hint="eastAsia" w:asciiTheme="minorEastAsia" w:hAnsi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cstheme="minorEastAsia"/>
          <w:sz w:val="28"/>
          <w:szCs w:val="28"/>
        </w:rPr>
        <w:t>）</w:t>
      </w:r>
      <w:bookmarkEnd w:id="2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招聘</w:t>
      </w:r>
      <w:r>
        <w:rPr>
          <w:rFonts w:hint="eastAsia" w:asciiTheme="minorEastAsia" w:hAnsiTheme="minorEastAsia" w:cstheme="minorEastAsia"/>
          <w:sz w:val="28"/>
          <w:szCs w:val="28"/>
        </w:rPr>
        <w:t>考试。</w:t>
      </w:r>
    </w:p>
    <w:p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现承诺（勾选）：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□2025年毕业的硕士及以上研究生在2026年7月31日前取得相应的教师资格证书；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□符合教育人才类别的2025年本科毕业生在2025年7月31日前取得相应的教师资格证书。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否则，本人自愿放弃松阳县教育局招引2025年教育人才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（二）</w:t>
      </w:r>
      <w:r>
        <w:rPr>
          <w:rFonts w:hint="eastAsia" w:asciiTheme="minorEastAsia" w:hAnsiTheme="minorEastAsia" w:cstheme="minorEastAsia"/>
          <w:sz w:val="28"/>
          <w:szCs w:val="28"/>
        </w:rPr>
        <w:t>聘用资格。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</w:t>
      </w:r>
      <w:bookmarkStart w:id="3" w:name="_GoBack"/>
      <w:bookmarkEnd w:id="3"/>
      <w:r>
        <w:rPr>
          <w:rFonts w:hint="eastAsia" w:asciiTheme="minorEastAsia" w:hAnsiTheme="minorEastAsia" w:cstheme="minorEastAsia"/>
          <w:sz w:val="28"/>
          <w:szCs w:val="28"/>
        </w:rPr>
        <w:t xml:space="preserve">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C5268"/>
    <w:rsid w:val="00E816DC"/>
    <w:rsid w:val="138F4BC7"/>
    <w:rsid w:val="14CD6547"/>
    <w:rsid w:val="1DCB67C6"/>
    <w:rsid w:val="235A52F7"/>
    <w:rsid w:val="25EF3967"/>
    <w:rsid w:val="316162A8"/>
    <w:rsid w:val="3BF83055"/>
    <w:rsid w:val="46E35E74"/>
    <w:rsid w:val="4B4975CD"/>
    <w:rsid w:val="4D5E6179"/>
    <w:rsid w:val="5DDEC344"/>
    <w:rsid w:val="62404411"/>
    <w:rsid w:val="72C4410D"/>
    <w:rsid w:val="74192E10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20</TotalTime>
  <ScaleCrop>false</ScaleCrop>
  <LinksUpToDate>false</LinksUpToDate>
  <CharactersWithSpaces>530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不停。</cp:lastModifiedBy>
  <cp:lastPrinted>2025-03-04T02:58:21Z</cp:lastPrinted>
  <dcterms:modified xsi:type="dcterms:W3CDTF">2025-03-04T06:46:05Z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3022C3E100954935BE8DA20138BCEBA1_12</vt:lpwstr>
  </property>
</Properties>
</file>