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 xml:space="preserve">个 人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诺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丽水农林技师学院招引教师招聘考试。</w:t>
      </w:r>
    </w:p>
    <w:p>
      <w:pPr>
        <w:ind w:firstLine="562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现承诺：</w:t>
      </w:r>
      <w:r>
        <w:rPr>
          <w:rFonts w:hint="eastAsia" w:asciiTheme="minorEastAsia" w:hAnsiTheme="minorEastAsia" w:cstheme="minorEastAsia"/>
          <w:sz w:val="28"/>
          <w:szCs w:val="28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年7月31日前取得报考岗位所需的学历、学位证书；在202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年7月31日前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取得</w:t>
      </w:r>
      <w:r>
        <w:rPr>
          <w:rFonts w:hint="eastAsia" w:asciiTheme="minorEastAsia" w:hAnsiTheme="minorEastAsia" w:cstheme="minorEastAsia"/>
          <w:sz w:val="28"/>
          <w:szCs w:val="28"/>
        </w:rPr>
        <w:t>相应教师资格证，否则，本人自愿放弃202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年丽水农林技师学院招引教师聘用资格。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特此承诺！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   月   日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446DBC"/>
    <w:rsid w:val="007374BB"/>
    <w:rsid w:val="00E816DC"/>
    <w:rsid w:val="14CD6547"/>
    <w:rsid w:val="156F3BBE"/>
    <w:rsid w:val="1DCB67C6"/>
    <w:rsid w:val="235A52F7"/>
    <w:rsid w:val="25EF3967"/>
    <w:rsid w:val="33577C7F"/>
    <w:rsid w:val="35F14A02"/>
    <w:rsid w:val="3BF83055"/>
    <w:rsid w:val="46E35E74"/>
    <w:rsid w:val="4B4975CD"/>
    <w:rsid w:val="5DDEC344"/>
    <w:rsid w:val="69810513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203</Characters>
  <Lines>3</Lines>
  <Paragraphs>1</Paragraphs>
  <TotalTime>0</TotalTime>
  <ScaleCrop>false</ScaleCrop>
  <LinksUpToDate>false</LinksUpToDate>
  <CharactersWithSpaces>452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不停。</cp:lastModifiedBy>
  <cp:lastPrinted>2023-11-03T07:35:00Z</cp:lastPrinted>
  <dcterms:modified xsi:type="dcterms:W3CDTF">2025-03-05T06:22:11Z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eyJoZGlkIjoiODVkMjQ2YTI2MTcxMTE1Yjg5OTE1ZmMwMWJkYjI0YWEiLCJ1c2VySWQiOiI2MjExNTE0MzUifQ==</vt:lpwstr>
  </property>
</Properties>
</file>