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/>
          <w:b/>
          <w:bCs/>
          <w:color w:val="auto"/>
          <w:sz w:val="36"/>
          <w:szCs w:val="18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</w:rPr>
        <w:t xml:space="preserve"> 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 xml:space="preserve">             </w:t>
      </w:r>
      <w:r>
        <w:rPr>
          <w:rFonts w:hint="eastAsia"/>
          <w:b/>
          <w:bCs/>
          <w:color w:val="auto"/>
          <w:sz w:val="36"/>
          <w:szCs w:val="18"/>
        </w:rPr>
        <w:t xml:space="preserve">  </w:t>
      </w:r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18"/>
          <w:lang w:eastAsia="zh-CN"/>
        </w:rPr>
        <w:t>江西省吉安市白鹭洲中学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18"/>
        </w:rPr>
        <w:t>报名登记表</w:t>
      </w:r>
    </w:p>
    <w:bookmarkEnd w:id="0"/>
    <w:p>
      <w:pPr>
        <w:jc w:val="left"/>
        <w:rPr>
          <w:color w:val="auto"/>
          <w:sz w:val="24"/>
        </w:rPr>
      </w:pPr>
      <w:r>
        <w:rPr>
          <w:rFonts w:hint="eastAsia"/>
          <w:color w:val="auto"/>
        </w:rPr>
        <w:t xml:space="preserve">                                                       </w:t>
      </w:r>
    </w:p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7"/>
        <w:gridCol w:w="1207"/>
        <w:gridCol w:w="5"/>
        <w:gridCol w:w="1227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别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相          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  高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位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生源地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是否应届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毕业生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 治面 貌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tabs>
                <w:tab w:val="left" w:pos="324"/>
              </w:tabs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 姻</w:t>
            </w:r>
          </w:p>
          <w:p>
            <w:pPr>
              <w:tabs>
                <w:tab w:val="left" w:pos="324"/>
              </w:tabs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状 况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46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-8"/>
                <w:szCs w:val="21"/>
              </w:rPr>
              <w:t>身份证号</w:t>
            </w:r>
          </w:p>
        </w:tc>
        <w:tc>
          <w:tcPr>
            <w:tcW w:w="366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报考岗位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/>
                <w:color w:val="auto"/>
                <w:spacing w:val="-8"/>
                <w:szCs w:val="21"/>
              </w:rPr>
              <w:t>联系地址</w:t>
            </w:r>
          </w:p>
        </w:tc>
        <w:tc>
          <w:tcPr>
            <w:tcW w:w="366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28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（从高中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就读学校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 业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99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实践工作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经历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noWrap w:val="0"/>
            <w:vAlign w:val="bottom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获奖情况</w:t>
            </w:r>
          </w:p>
          <w:p>
            <w:pPr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（按级别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高低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填写）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奖励名称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获奖时间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授奖部门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6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家庭成员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 系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8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应聘人员</w:t>
            </w:r>
          </w:p>
          <w:p>
            <w:pPr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承诺签名</w:t>
            </w:r>
          </w:p>
        </w:tc>
        <w:tc>
          <w:tcPr>
            <w:tcW w:w="7708" w:type="dxa"/>
            <w:gridSpan w:val="8"/>
            <w:noWrap w:val="0"/>
            <w:vAlign w:val="center"/>
          </w:tcPr>
          <w:p>
            <w:pPr>
              <w:spacing w:before="104" w:line="400" w:lineRule="exact"/>
              <w:ind w:left="4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上述填写内容和提供的相关依据真实、有效，符合招聘岗位所需的报考条件。如有不实，本人自愿放弃考试和聘用资格，并承当相应责任。</w:t>
            </w:r>
          </w:p>
          <w:p>
            <w:pPr>
              <w:ind w:firstLine="1680" w:firstLineChars="8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应聘人：                            年     月    日</w:t>
            </w:r>
          </w:p>
        </w:tc>
      </w:tr>
    </w:tbl>
    <w:p>
      <w:pPr>
        <w:spacing w:line="360" w:lineRule="exact"/>
        <w:jc w:val="left"/>
        <w:rPr>
          <w:rFonts w:hint="eastAsia" w:ascii="仿宋_GB2312" w:hAnsi="仿宋_GB2312" w:eastAsia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楷体" w:hAnsi="楷体" w:eastAsia="楷体"/>
          <w:color w:val="auto"/>
          <w:sz w:val="24"/>
        </w:rPr>
        <w:t>备注：现场资格审查携带此表，应聘人（签名）处请务必手写签名。</w:t>
      </w:r>
    </w:p>
    <w:p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B0500000000000000"/>
    <w:charset w:val="00"/>
    <w:family w:val="modern"/>
    <w:pitch w:val="default"/>
    <w:sig w:usb0="00000000" w:usb1="00000000" w:usb2="00000016" w:usb3="00000000" w:csb0="602E0107" w:csb1="00000000"/>
  </w:font>
  <w:font w:name="楷体">
    <w:altName w:val="楷体_GB2312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C26F0"/>
    <w:rsid w:val="5CDA501E"/>
    <w:rsid w:val="779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2025-03-10T09:25:00Z</dcterms:created>
  <dc:creator>馒头派</dc:creator>
  <cp:lastModifiedBy>馒头派</cp:lastModifiedBy>
  <dcterms:modified xsi:type="dcterms:W3CDTF">2025-03-10T09:27:03Z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