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F027A">
      <w:pPr>
        <w:spacing w:before="156" w:beforeLines="50" w:after="156" w:afterLines="50" w:line="40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杭州市富阳区2025年面向全国公开招聘高层次</w:t>
      </w:r>
    </w:p>
    <w:p w14:paraId="02E0BFDD">
      <w:pPr>
        <w:spacing w:before="156" w:beforeLines="50" w:after="156" w:afterLines="50" w:line="40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教育人才报名表</w:t>
      </w:r>
    </w:p>
    <w:tbl>
      <w:tblPr>
        <w:tblStyle w:val="2"/>
        <w:tblW w:w="9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419"/>
        <w:gridCol w:w="708"/>
        <w:gridCol w:w="567"/>
        <w:gridCol w:w="709"/>
        <w:gridCol w:w="522"/>
        <w:gridCol w:w="775"/>
        <w:gridCol w:w="575"/>
        <w:gridCol w:w="175"/>
        <w:gridCol w:w="1289"/>
        <w:gridCol w:w="1790"/>
      </w:tblGrid>
      <w:tr w14:paraId="77BE7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78E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80FEF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6E79CB4A"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4A62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7553">
            <w:pPr>
              <w:ind w:firstLine="210" w:firstLineChars="10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84BA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</w:t>
            </w:r>
          </w:p>
          <w:p w14:paraId="2022E01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年月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307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8C5E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户籍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9E6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018C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二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Cs w:val="21"/>
              </w:rPr>
              <w:t>寸免冠照片</w:t>
            </w:r>
          </w:p>
        </w:tc>
      </w:tr>
      <w:tr w14:paraId="55FE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BD35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参加工</w:t>
            </w:r>
          </w:p>
          <w:p w14:paraId="6B8C6BD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作年月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48EAB"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  <w:p w14:paraId="444F455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936B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72DC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E30B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最高学历</w:t>
            </w:r>
            <w:r>
              <w:rPr>
                <w:rFonts w:ascii="仿宋" w:hAnsi="仿宋" w:eastAsia="仿宋"/>
                <w:szCs w:val="21"/>
              </w:rPr>
              <w:t>/</w:t>
            </w:r>
            <w:r>
              <w:rPr>
                <w:rFonts w:hint="eastAsia" w:ascii="仿宋" w:hAnsi="仿宋" w:eastAsia="仿宋"/>
                <w:szCs w:val="21"/>
              </w:rPr>
              <w:t>学位</w:t>
            </w:r>
          </w:p>
        </w:tc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3C0E"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3F35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51ABD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4950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毕业学校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DC6D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AD2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毕业时间</w:t>
            </w:r>
          </w:p>
        </w:tc>
        <w:tc>
          <w:tcPr>
            <w:tcW w:w="3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BCBE"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22270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432C8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BB3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专业技术</w:t>
            </w:r>
          </w:p>
          <w:p w14:paraId="3529672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职称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B008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4F36"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现聘任专业</w:t>
            </w:r>
          </w:p>
          <w:p w14:paraId="2435AA0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技术等级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2B7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C9F0B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07F84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B788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教师资格证书及学科</w:t>
            </w:r>
          </w:p>
        </w:tc>
        <w:tc>
          <w:tcPr>
            <w:tcW w:w="39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E97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4EF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任教学科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2DC1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B444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23416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3254B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身份证号码</w:t>
            </w:r>
          </w:p>
        </w:tc>
        <w:tc>
          <w:tcPr>
            <w:tcW w:w="39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3F0FE"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BC96B"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普通话等级</w:t>
            </w:r>
          </w:p>
        </w:tc>
        <w:tc>
          <w:tcPr>
            <w:tcW w:w="3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4AC8"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06B88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93160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现工作单位及单位性质</w:t>
            </w:r>
          </w:p>
        </w:tc>
        <w:tc>
          <w:tcPr>
            <w:tcW w:w="52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6CF97"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40245"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C23E1"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A8DF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FD47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申报岗位</w:t>
            </w:r>
          </w:p>
        </w:tc>
        <w:tc>
          <w:tcPr>
            <w:tcW w:w="85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C0BF2">
            <w:pPr>
              <w:widowControl/>
              <w:rPr>
                <w:rFonts w:ascii="仿宋" w:hAnsi="仿宋" w:eastAsia="仿宋"/>
                <w:szCs w:val="21"/>
              </w:rPr>
            </w:pPr>
          </w:p>
        </w:tc>
      </w:tr>
      <w:tr w14:paraId="743D7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FA885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6282C01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学习和工</w:t>
            </w:r>
          </w:p>
          <w:p w14:paraId="4F09C55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作简历</w:t>
            </w:r>
          </w:p>
          <w:p w14:paraId="0E52184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（从高中阶段写）</w:t>
            </w:r>
          </w:p>
          <w:p w14:paraId="37AFC28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8602">
            <w:pPr>
              <w:widowControl/>
              <w:rPr>
                <w:rFonts w:ascii="仿宋" w:hAnsi="仿宋" w:eastAsia="仿宋"/>
                <w:szCs w:val="21"/>
              </w:rPr>
            </w:pPr>
          </w:p>
          <w:p w14:paraId="566E154E">
            <w:pPr>
              <w:rPr>
                <w:rFonts w:ascii="仿宋" w:hAnsi="仿宋" w:eastAsia="仿宋"/>
                <w:szCs w:val="21"/>
              </w:rPr>
            </w:pPr>
          </w:p>
          <w:p w14:paraId="6F708FD4">
            <w:pPr>
              <w:rPr>
                <w:rFonts w:ascii="仿宋" w:hAnsi="仿宋" w:eastAsia="仿宋"/>
                <w:szCs w:val="21"/>
              </w:rPr>
            </w:pPr>
          </w:p>
          <w:p w14:paraId="6F53B1F3">
            <w:pPr>
              <w:rPr>
                <w:rFonts w:ascii="仿宋" w:hAnsi="仿宋" w:eastAsia="仿宋"/>
                <w:szCs w:val="21"/>
              </w:rPr>
            </w:pPr>
          </w:p>
          <w:p w14:paraId="14C00D0E">
            <w:pPr>
              <w:rPr>
                <w:rFonts w:ascii="仿宋" w:hAnsi="仿宋" w:eastAsia="仿宋"/>
                <w:szCs w:val="21"/>
              </w:rPr>
            </w:pPr>
          </w:p>
          <w:p w14:paraId="52EAFB34">
            <w:pPr>
              <w:rPr>
                <w:rFonts w:ascii="仿宋" w:hAnsi="仿宋" w:eastAsia="仿宋"/>
                <w:szCs w:val="21"/>
              </w:rPr>
            </w:pPr>
          </w:p>
        </w:tc>
      </w:tr>
      <w:tr w14:paraId="5B81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D371A">
            <w:pPr>
              <w:ind w:firstLine="105" w:firstLineChars="5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主要荣誉和奖励</w:t>
            </w:r>
          </w:p>
        </w:tc>
        <w:tc>
          <w:tcPr>
            <w:tcW w:w="85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98D2E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035273B9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48A32800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61A8F709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6543C7E1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2B9956E4">
            <w:pPr>
              <w:rPr>
                <w:rFonts w:ascii="仿宋" w:hAnsi="仿宋" w:eastAsia="仿宋"/>
                <w:szCs w:val="21"/>
              </w:rPr>
            </w:pPr>
          </w:p>
        </w:tc>
      </w:tr>
      <w:tr w14:paraId="2F697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3B1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用人单位</w:t>
            </w:r>
          </w:p>
          <w:p w14:paraId="47F6122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</w:tc>
        <w:tc>
          <w:tcPr>
            <w:tcW w:w="85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BBD0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   </w:t>
            </w:r>
          </w:p>
          <w:p w14:paraId="4EDE1D4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        </w:t>
            </w:r>
          </w:p>
          <w:p w14:paraId="4EA4D9D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                         </w:t>
            </w:r>
            <w:r>
              <w:rPr>
                <w:rFonts w:hint="eastAsia" w:ascii="仿宋" w:hAnsi="仿宋" w:eastAsia="仿宋"/>
                <w:szCs w:val="21"/>
              </w:rPr>
              <w:t>（公章）：</w:t>
            </w:r>
          </w:p>
          <w:p w14:paraId="34B91424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7D7926E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                                                  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</w:tr>
      <w:tr w14:paraId="60486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F9D4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主管部门</w:t>
            </w:r>
          </w:p>
          <w:p w14:paraId="534AC78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</w:tc>
        <w:tc>
          <w:tcPr>
            <w:tcW w:w="85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7A599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</w:t>
            </w:r>
          </w:p>
          <w:p w14:paraId="5322C8E0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</w:t>
            </w:r>
            <w:r>
              <w:rPr>
                <w:rFonts w:hint="eastAsia" w:ascii="仿宋" w:hAnsi="仿宋" w:eastAsia="仿宋"/>
                <w:szCs w:val="21"/>
              </w:rPr>
              <w:t>（公章）：</w:t>
            </w:r>
          </w:p>
          <w:p w14:paraId="25E797C4">
            <w:pPr>
              <w:rPr>
                <w:rFonts w:ascii="仿宋" w:hAnsi="仿宋" w:eastAsia="仿宋"/>
                <w:szCs w:val="21"/>
              </w:rPr>
            </w:pPr>
          </w:p>
          <w:p w14:paraId="42659FA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                                                  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</w:tr>
    </w:tbl>
    <w:p w14:paraId="2DE4252C"/>
    <w:sectPr>
      <w:pgSz w:w="11906" w:h="16838"/>
      <w:pgMar w:top="1474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A41D286-C8BD-47D0-8FE6-28E57AB8D12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0AEC7B9-44D9-40EB-BF74-11B394FECD1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41C4088-BD35-40B7-BF90-F3A8097E5C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446BA"/>
    <w:rsid w:val="40B0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176</Characters>
  <Lines>0</Lines>
  <Paragraphs>0</Paragraphs>
  <TotalTime>6</TotalTime>
  <ScaleCrop>false</ScaleCrop>
  <LinksUpToDate>false</LinksUpToDate>
  <CharactersWithSpaces>386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2025-03-13T07:38:00Z</dcterms:created>
  <dc:creator>lenovo</dc:creator>
  <cp:lastModifiedBy>蓝染</cp:lastModifiedBy>
  <dcterms:modified xsi:type="dcterms:W3CDTF">2025-03-13T08:14:43Z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eyJoZGlkIjoiOTg2NzJjZGViNTkyMWY2YjMyMmQwNDM1ODFkNTYzZmUiLCJ1c2VySWQiOiIzMjQyNDc3MzEifQ==</vt:lpwstr>
  </property>
  <property fmtid="{D5CDD505-2E9C-101B-9397-08002B2CF9AE}" pid="4" name="ICV">
    <vt:lpwstr>0492D4530D224CDF9D7F70C7017EA174_12</vt:lpwstr>
  </property>
</Properties>
</file>