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0073A">
      <w:pPr>
        <w:keepNext w:val="0"/>
        <w:keepLines w:val="0"/>
        <w:pageBreakBefore w:val="0"/>
        <w:kinsoku/>
        <w:wordWrap/>
        <w:overflowPunct/>
        <w:topLinePunct w:val="0"/>
        <w:autoSpaceDE/>
        <w:autoSpaceDN/>
        <w:bidi w:val="0"/>
        <w:adjustRightInd/>
        <w:spacing w:line="570" w:lineRule="exact"/>
        <w:ind w:firstLine="619" w:firstLineChars="200"/>
        <w:textAlignment w:val="auto"/>
        <w:outlineLvl w:val="9"/>
        <w:rPr>
          <w:rFonts w:hint="eastAsia" w:ascii="仿宋_GB2312" w:hAnsi="仿宋_GB2312" w:eastAsia="仿宋_GB2312" w:cs="仿宋_GB2312"/>
          <w:b/>
          <w:bCs/>
          <w:sz w:val="32"/>
          <w:szCs w:val="32"/>
          <w:lang w:val="en-US" w:eastAsia="zh-CN"/>
        </w:rPr>
      </w:pPr>
      <w:bookmarkStart w:id="0" w:name="_GoBack"/>
      <w:bookmarkEnd w:id="0"/>
      <w:r>
        <w:rPr>
          <w:rFonts w:hint="eastAsia" w:ascii="仿宋_GB2312" w:hAnsi="仿宋_GB2312" w:eastAsia="仿宋_GB2312" w:cs="仿宋_GB2312"/>
          <w:b/>
          <w:bCs/>
          <w:spacing w:val="-6"/>
          <w:sz w:val="32"/>
          <w:szCs w:val="32"/>
          <w:lang w:eastAsia="zh-CN"/>
        </w:rPr>
        <w:t>附件</w:t>
      </w:r>
      <w:r>
        <w:rPr>
          <w:rFonts w:hint="eastAsia" w:ascii="仿宋_GB2312" w:hAnsi="仿宋_GB2312" w:eastAsia="仿宋_GB2312" w:cs="仿宋_GB2312"/>
          <w:b/>
          <w:bCs/>
          <w:spacing w:val="-6"/>
          <w:sz w:val="32"/>
          <w:szCs w:val="32"/>
          <w:lang w:val="en-US" w:eastAsia="zh-CN"/>
        </w:rPr>
        <w:t>3</w:t>
      </w:r>
    </w:p>
    <w:p w14:paraId="52606644">
      <w:pPr>
        <w:keepNext w:val="0"/>
        <w:keepLines w:val="0"/>
        <w:pageBreakBefore w:val="0"/>
        <w:kinsoku/>
        <w:wordWrap/>
        <w:overflowPunct/>
        <w:topLinePunct w:val="0"/>
        <w:autoSpaceDE/>
        <w:autoSpaceDN/>
        <w:bidi w:val="0"/>
        <w:adjustRightInd/>
        <w:spacing w:line="570" w:lineRule="exact"/>
        <w:ind w:firstLine="880" w:firstLineChars="200"/>
        <w:jc w:val="both"/>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　　　　　报考须知</w:t>
      </w:r>
    </w:p>
    <w:p w14:paraId="25C5C140">
      <w:pPr>
        <w:keepNext w:val="0"/>
        <w:keepLines w:val="0"/>
        <w:pageBreakBefore w:val="0"/>
        <w:kinsoku/>
        <w:wordWrap/>
        <w:overflowPunct/>
        <w:topLinePunct w:val="0"/>
        <w:autoSpaceDE/>
        <w:autoSpaceDN/>
        <w:bidi w:val="0"/>
        <w:adjustRightInd/>
        <w:spacing w:line="570" w:lineRule="exact"/>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一、网上填写报名信息时应注意什么？</w:t>
      </w:r>
    </w:p>
    <w:p w14:paraId="430084A0">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F51FB4B">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32"/>
          <w:szCs w:val="32"/>
          <w:lang w:eastAsia="zh-CN"/>
        </w:rPr>
        <w:t>在面试资格审查</w:t>
      </w:r>
      <w:r>
        <w:rPr>
          <w:rFonts w:hint="eastAsia" w:ascii="仿宋_GB2312" w:hAnsi="仿宋_GB2312" w:eastAsia="仿宋_GB2312" w:cs="仿宋_GB2312"/>
          <w:sz w:val="32"/>
          <w:szCs w:val="32"/>
        </w:rPr>
        <w:t>前取得证书的承诺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其中教师资格证应作出2025年7月31日前取得符合岗位条件要求的承诺书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，未如</w:t>
      </w:r>
      <w:r>
        <w:rPr>
          <w:rFonts w:hint="eastAsia" w:ascii="仿宋_GB2312" w:hAnsi="仿宋_GB2312" w:eastAsia="仿宋_GB2312" w:cs="仿宋_GB2312"/>
          <w:sz w:val="32"/>
          <w:szCs w:val="32"/>
        </w:rPr>
        <w:t>期取得，本人承担相应后果。</w:t>
      </w:r>
    </w:p>
    <w:p w14:paraId="7A553320">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家庭成员及其主要社会关系，须填写姓名、工作单位及职务。学习和工作（待业）经历须从高中阶段起填写至报名时止，不得间断。</w:t>
      </w:r>
    </w:p>
    <w:p w14:paraId="0FFFD978">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DF7631B">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二、专业如何认定？</w:t>
      </w:r>
    </w:p>
    <w:p w14:paraId="1EDD898C">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FE55713">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w:t>
      </w:r>
      <w:r>
        <w:rPr>
          <w:rFonts w:hint="eastAsia" w:ascii="仿宋_GB2312" w:hAnsi="仿宋_GB2312" w:eastAsia="仿宋_GB2312" w:cs="仿宋_GB2312"/>
          <w:sz w:val="32"/>
          <w:szCs w:val="32"/>
          <w:lang w:eastAsia="zh-CN"/>
        </w:rPr>
        <w:t>２</w:t>
      </w:r>
      <w:r>
        <w:rPr>
          <w:rFonts w:hint="eastAsia" w:ascii="仿宋_GB2312" w:hAnsi="仿宋_GB2312" w:eastAsia="仿宋_GB2312" w:cs="仿宋_GB2312"/>
          <w:sz w:val="32"/>
          <w:szCs w:val="32"/>
        </w:rPr>
        <w:t>个教育层次分别明确了学科专业（类）名称。应聘人员符合其中一个教育层次的专业要求即可应聘该岗位，招聘岗位另有要求的，须符合其要求。专业要求为学科</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或一级学科</w:t>
      </w:r>
      <w:r>
        <w:rPr>
          <w:rFonts w:hint="eastAsia" w:ascii="仿宋_GB2312" w:hAnsi="仿宋_GB2312" w:eastAsia="仿宋_GB2312" w:cs="仿宋_GB2312"/>
          <w:sz w:val="32"/>
          <w:szCs w:val="32"/>
        </w:rPr>
        <w:t>的，即该</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或一级学科</w:t>
      </w:r>
      <w:r>
        <w:rPr>
          <w:rFonts w:hint="eastAsia" w:ascii="仿宋_GB2312" w:hAnsi="仿宋_GB2312" w:eastAsia="仿宋_GB2312" w:cs="仿宋_GB2312"/>
          <w:sz w:val="32"/>
          <w:szCs w:val="32"/>
        </w:rPr>
        <w:t>所包含的专业均符合要求。</w:t>
      </w:r>
    </w:p>
    <w:p w14:paraId="0AA1C6EC">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专业要求中的大学本科、研究生专业参考目录为教育部印发的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职业教育专业目录（2021年）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《国家普通高等学校本科专业目录（2024年）》《研究生教育学科专业目录（2022年）》</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5A67736E">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考生提供</w:t>
      </w:r>
      <w:r>
        <w:rPr>
          <w:rFonts w:hint="eastAsia" w:ascii="仿宋_GB2312" w:hAnsi="仿宋_GB2312" w:eastAsia="仿宋_GB2312" w:cs="仿宋_GB2312"/>
          <w:sz w:val="32"/>
          <w:szCs w:val="32"/>
        </w:rPr>
        <w:t>相关高校或省及以上相关科研机构等第三方，结合所学课程、研究方向等对其留学所学专业进行认定</w:t>
      </w:r>
      <w:r>
        <w:rPr>
          <w:rFonts w:hint="eastAsia" w:ascii="仿宋_GB2312" w:hAnsi="仿宋_GB2312" w:eastAsia="仿宋_GB2312" w:cs="仿宋_GB2312"/>
          <w:sz w:val="32"/>
          <w:szCs w:val="32"/>
          <w:lang w:val="en-US" w:eastAsia="zh-CN"/>
        </w:rPr>
        <w:t>的证明</w:t>
      </w:r>
      <w:r>
        <w:rPr>
          <w:rFonts w:hint="eastAsia" w:ascii="仿宋_GB2312" w:hAnsi="仿宋_GB2312" w:eastAsia="仿宋_GB2312" w:cs="仿宋_GB2312"/>
          <w:sz w:val="32"/>
          <w:szCs w:val="32"/>
        </w:rPr>
        <w:t>，认定为相似专业的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并经人事综合管理部门审核后，</w:t>
      </w:r>
      <w:r>
        <w:rPr>
          <w:rFonts w:hint="eastAsia" w:ascii="仿宋_GB2312" w:hAnsi="仿宋_GB2312" w:eastAsia="仿宋_GB2312" w:cs="仿宋_GB2312"/>
          <w:sz w:val="32"/>
          <w:szCs w:val="32"/>
        </w:rPr>
        <w:t>视为专业条件合格。</w:t>
      </w:r>
    </w:p>
    <w:p w14:paraId="2153F831">
      <w:pPr>
        <w:keepNext w:val="0"/>
        <w:keepLines w:val="0"/>
        <w:pageBreakBefore w:val="0"/>
        <w:widowControl/>
        <w:kinsoku/>
        <w:wordWrap/>
        <w:overflowPunct/>
        <w:topLinePunct w:val="0"/>
        <w:autoSpaceDE/>
        <w:autoSpaceDN/>
        <w:bidi w:val="0"/>
        <w:adjustRightInd/>
        <w:spacing w:line="57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在符合专业等其他条件前提下，技工院校预备技师（技师）班毕业生可报名应聘学历要求为大学本科的岗位。专业设置以</w:t>
      </w:r>
      <w:r>
        <w:rPr>
          <w:rFonts w:hint="eastAsia" w:ascii="仿宋_GB2312" w:hAnsi="仿宋_GB2312" w:eastAsia="仿宋_GB2312" w:cs="仿宋_GB2312"/>
          <w:sz w:val="32"/>
          <w:szCs w:val="32"/>
        </w:rPr>
        <w:t>人力资源社会保障部制定的全国技工院校专业目录</w:t>
      </w:r>
      <w:r>
        <w:rPr>
          <w:rFonts w:hint="eastAsia" w:ascii="仿宋_GB2312" w:hAnsi="仿宋_GB2312" w:eastAsia="仿宋_GB2312" w:cs="仿宋_GB2312"/>
          <w:sz w:val="32"/>
          <w:szCs w:val="32"/>
          <w:lang w:eastAsia="zh-CN"/>
        </w:rPr>
        <w:t>为准。</w:t>
      </w:r>
    </w:p>
    <w:p w14:paraId="23C4A80D">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w:t>
      </w:r>
      <w:r>
        <w:rPr>
          <w:rFonts w:hint="eastAsia" w:ascii="仿宋_GB2312" w:hAnsi="仿宋_GB2312" w:eastAsia="仿宋_GB2312" w:cs="仿宋_GB2312"/>
          <w:sz w:val="32"/>
          <w:szCs w:val="32"/>
          <w:lang w:eastAsia="zh-CN"/>
        </w:rPr>
        <w:t>国民</w:t>
      </w:r>
      <w:r>
        <w:rPr>
          <w:rFonts w:hint="eastAsia" w:ascii="仿宋_GB2312" w:hAnsi="仿宋_GB2312" w:eastAsia="仿宋_GB2312" w:cs="仿宋_GB2312"/>
          <w:sz w:val="32"/>
          <w:szCs w:val="32"/>
        </w:rPr>
        <w:t>教育形式（自学考试、成人教育、网络教育、夜大、电大等）毕业生取得毕业证（学位证）后，符合岗位要求资格条件的，均可应聘。</w:t>
      </w:r>
    </w:p>
    <w:p w14:paraId="19640999">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个别涉及专业名称及代码等</w:t>
      </w:r>
      <w:r>
        <w:rPr>
          <w:rFonts w:hint="eastAsia" w:ascii="仿宋_GB2312" w:hAnsi="仿宋_GB2312" w:eastAsia="仿宋_GB2312" w:cs="仿宋_GB2312"/>
          <w:sz w:val="32"/>
          <w:szCs w:val="32"/>
        </w:rPr>
        <w:t>调整的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以国家教育部门发文为</w:t>
      </w:r>
      <w:r>
        <w:rPr>
          <w:rFonts w:hint="eastAsia" w:ascii="仿宋_GB2312" w:hAnsi="仿宋_GB2312" w:eastAsia="仿宋_GB2312" w:cs="仿宋_GB2312"/>
          <w:sz w:val="32"/>
          <w:szCs w:val="32"/>
          <w:lang w:eastAsia="zh-CN"/>
        </w:rPr>
        <w:t>依据进行认定</w:t>
      </w:r>
      <w:r>
        <w:rPr>
          <w:rFonts w:hint="eastAsia" w:ascii="仿宋_GB2312" w:hAnsi="仿宋_GB2312" w:eastAsia="仿宋_GB2312" w:cs="仿宋_GB2312"/>
          <w:sz w:val="32"/>
          <w:szCs w:val="32"/>
        </w:rPr>
        <w:t>。出现新旧专业比对认定争议时,原则上以</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就读高等学校依据教育部下发的关于新旧学科专业调整的有效文件或</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就读的高等学校依据省级以上教育部门有关文件</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有关规定出具的有效专业证明材料进行</w:t>
      </w:r>
      <w:r>
        <w:rPr>
          <w:rFonts w:hint="eastAsia" w:ascii="仿宋_GB2312" w:hAnsi="仿宋_GB2312" w:eastAsia="仿宋_GB2312" w:cs="仿宋_GB2312"/>
          <w:sz w:val="32"/>
          <w:szCs w:val="32"/>
          <w:lang w:eastAsia="zh-CN"/>
        </w:rPr>
        <w:t>综合认定，招聘单位及其主管部门不得简单以学科专业不在参考目录为由不予通过审查</w:t>
      </w:r>
      <w:r>
        <w:rPr>
          <w:rFonts w:hint="eastAsia" w:ascii="仿宋_GB2312" w:hAnsi="仿宋_GB2312" w:eastAsia="仿宋_GB2312" w:cs="仿宋_GB2312"/>
          <w:sz w:val="32"/>
          <w:szCs w:val="32"/>
        </w:rPr>
        <w:t>。</w:t>
      </w:r>
    </w:p>
    <w:p w14:paraId="460407AC">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三、本次招聘中要求的有效身份证件指的是什么？</w:t>
      </w:r>
    </w:p>
    <w:p w14:paraId="10EBA091">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有效身份证件包括有效期限内的居民身份证、社会保障卡&lt;含照片&gt;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lang w:eastAsia="zh-CN"/>
        </w:rPr>
        <w:t>中华人民共和国台湾居民居住证、</w:t>
      </w:r>
      <w:r>
        <w:rPr>
          <w:rFonts w:hint="eastAsia" w:ascii="仿宋_GB2312" w:hAnsi="仿宋_GB2312" w:eastAsia="仿宋_GB2312" w:cs="仿宋_GB2312"/>
          <w:sz w:val="32"/>
          <w:szCs w:val="32"/>
        </w:rPr>
        <w:t>台湾居民来往大陆通行证。不含过期身份证、一代身份证、身份证复印件等其他证件、证明</w:t>
      </w:r>
      <w:r>
        <w:rPr>
          <w:rFonts w:hint="eastAsia" w:ascii="仿宋_GB2312" w:hAnsi="仿宋_GB2312" w:eastAsia="仿宋_GB2312" w:cs="仿宋_GB2312"/>
          <w:sz w:val="32"/>
          <w:szCs w:val="32"/>
          <w:lang w:eastAsia="zh-CN"/>
        </w:rPr>
        <w:t>。</w:t>
      </w:r>
    </w:p>
    <w:p w14:paraId="2B77D6CD">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请考生妥善保管本人有效居民身份证件，过期或丢失的，请务必在考前及时到公安机关换领或补办。</w:t>
      </w:r>
    </w:p>
    <w:p w14:paraId="64A1AE0F">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四、本次招聘中政策性加分如何办理？</w:t>
      </w:r>
    </w:p>
    <w:p w14:paraId="68B391E1">
      <w:pPr>
        <w:keepNext w:val="0"/>
        <w:keepLines w:val="0"/>
        <w:pageBreakBefore w:val="0"/>
        <w:numPr>
          <w:ilvl w:val="0"/>
          <w:numId w:val="0"/>
        </w:numPr>
        <w:kinsoku/>
        <w:wordWrap/>
        <w:overflowPunct/>
        <w:topLinePunct w:val="0"/>
        <w:autoSpaceDE/>
        <w:autoSpaceDN/>
        <w:bidi w:val="0"/>
        <w:adjustRightInd/>
        <w:spacing w:line="57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根据</w:t>
      </w:r>
      <w:r>
        <w:rPr>
          <w:rFonts w:hint="eastAsia" w:ascii="仿宋_GB2312" w:hAnsi="仿宋_GB2312" w:eastAsia="仿宋_GB2312" w:cs="仿宋_GB2312"/>
          <w:sz w:val="32"/>
          <w:szCs w:val="32"/>
        </w:rPr>
        <w:t>《四川省事业单位公开招聘</w:t>
      </w:r>
      <w:r>
        <w:rPr>
          <w:rFonts w:hint="eastAsia" w:ascii="黑体" w:hAnsi="黑体" w:eastAsia="黑体" w:cs="黑体"/>
          <w:sz w:val="32"/>
          <w:szCs w:val="32"/>
          <w:lang w:eastAsia="zh-CN"/>
        </w:rPr>
        <w:t>工作</w:t>
      </w:r>
      <w:r>
        <w:rPr>
          <w:rFonts w:hint="eastAsia" w:ascii="仿宋_GB2312" w:hAnsi="仿宋_GB2312" w:eastAsia="仿宋_GB2312" w:cs="仿宋_GB2312"/>
          <w:sz w:val="32"/>
          <w:szCs w:val="32"/>
        </w:rPr>
        <w:t>人员实施办法》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川人社规〔2024〕3号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中共四川省委组织部四川省人力资源和社会保障厅等十部门关于实施第四轮高校毕业生“三支一扶”计划的通知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川人社发〔2021〕19号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川青联发〔2021〕28号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川卫发〔2022〕7号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川卫人教函〔2022〕84号</w:t>
      </w:r>
      <w:r>
        <w:rPr>
          <w:rFonts w:hint="eastAsia" w:ascii="仿宋_GB2312" w:hAnsi="仿宋_GB2312" w:eastAsia="仿宋_GB2312" w:cs="仿宋_GB2312"/>
          <w:sz w:val="32"/>
          <w:szCs w:val="32"/>
          <w:lang w:eastAsia="zh-CN"/>
        </w:rPr>
        <w:t>）等规定执行相关加分。</w:t>
      </w:r>
    </w:p>
    <w:p w14:paraId="0708FB6C">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符合加分政策规定的</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，在笔试总成绩（与面试成绩按比例折合前）中加分，不同加分项目可累计计算，最高不超过6分</w:t>
      </w:r>
      <w:r>
        <w:rPr>
          <w:rFonts w:hint="eastAsia" w:ascii="仿宋_GB2312" w:hAnsi="仿宋_GB2312" w:eastAsia="仿宋_GB2312" w:cs="仿宋_GB2312"/>
          <w:sz w:val="32"/>
          <w:szCs w:val="32"/>
          <w:lang w:eastAsia="zh-CN"/>
        </w:rPr>
        <w:t>。</w:t>
      </w:r>
    </w:p>
    <w:p w14:paraId="6AC3158E">
      <w:pPr>
        <w:keepNext w:val="0"/>
        <w:keepLines w:val="0"/>
        <w:pageBreakBefore w:val="0"/>
        <w:kinsoku/>
        <w:wordWrap/>
        <w:overflowPunct/>
        <w:topLinePunct w:val="0"/>
        <w:autoSpaceDE/>
        <w:autoSpaceDN/>
        <w:bidi w:val="0"/>
        <w:adjustRightInd/>
        <w:spacing w:line="570" w:lineRule="exact"/>
        <w:ind w:firstLine="321" w:firstLineChars="1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符合加分政策规定的</w:t>
      </w:r>
      <w:r>
        <w:rPr>
          <w:rFonts w:hint="eastAsia" w:ascii="仿宋_GB2312" w:hAnsi="仿宋_GB2312" w:eastAsia="仿宋_GB2312" w:cs="仿宋_GB2312"/>
          <w:b/>
          <w:bCs/>
          <w:sz w:val="32"/>
          <w:szCs w:val="32"/>
          <w:lang w:eastAsia="zh-CN"/>
        </w:rPr>
        <w:t>应聘人员需提供以下材料：</w:t>
      </w:r>
    </w:p>
    <w:p w14:paraId="7CD3AE0A">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1.“大学生志愿服务西部计划”“三支一扶”计划、“特岗教师计划”</w:t>
      </w:r>
      <w:r>
        <w:rPr>
          <w:rFonts w:hint="eastAsia" w:ascii="仿宋_GB2312" w:hAnsi="仿宋_GB2312" w:eastAsia="仿宋_GB2312" w:cs="仿宋_GB2312"/>
          <w:sz w:val="32"/>
          <w:szCs w:val="32"/>
          <w:lang w:eastAsia="zh-CN"/>
        </w:rPr>
        <w:t>“应急岗位”“公卫特别岗”</w:t>
      </w:r>
      <w:r>
        <w:rPr>
          <w:rFonts w:hint="eastAsia" w:ascii="仿宋_GB2312" w:hAnsi="仿宋_GB2312" w:eastAsia="仿宋_GB2312" w:cs="仿宋_GB2312"/>
          <w:sz w:val="32"/>
          <w:szCs w:val="32"/>
        </w:rPr>
        <w:t>人员：服务所在地县以上团委（或人社局、教育局</w:t>
      </w:r>
      <w:r>
        <w:rPr>
          <w:rFonts w:hint="eastAsia" w:ascii="仿宋_GB2312" w:hAnsi="仿宋_GB2312" w:eastAsia="仿宋_GB2312" w:cs="仿宋_GB2312"/>
          <w:sz w:val="32"/>
          <w:szCs w:val="32"/>
          <w:lang w:eastAsia="zh-CN"/>
        </w:rPr>
        <w:t>、卫生健康委</w:t>
      </w:r>
      <w:r>
        <w:rPr>
          <w:rFonts w:hint="eastAsia" w:ascii="仿宋_GB2312" w:hAnsi="仿宋_GB2312" w:eastAsia="仿宋_GB2312" w:cs="仿宋_GB2312"/>
          <w:sz w:val="32"/>
          <w:szCs w:val="32"/>
        </w:rPr>
        <w:t>）出具的证明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证明模版见附件2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、考核材料、服务合同（协议）和服务证书等材料原件及复印件。</w:t>
      </w:r>
    </w:p>
    <w:p w14:paraId="4F2E5E10">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2.申请加分的退役大学生士兵，须提供本人有效的《退出现役证》《优秀士兵证》《优秀士官证》《优秀义务兵证》《优秀学员证》等有关奖励证书（证章）和专科及以上毕业证等材料原件及复印件。</w:t>
      </w:r>
    </w:p>
    <w:p w14:paraId="5CE1E8FC">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机关事业单位在编人员以及从机关事业单位辞职、辞退、辞聘、解聘等人员，不享受加分政策。</w:t>
      </w:r>
    </w:p>
    <w:p w14:paraId="63C16F75">
      <w:pPr>
        <w:keepNext w:val="0"/>
        <w:keepLines w:val="0"/>
        <w:pageBreakBefore w:val="0"/>
        <w:numPr>
          <w:ilvl w:val="0"/>
          <w:numId w:val="1"/>
        </w:numPr>
        <w:kinsoku/>
        <w:wordWrap/>
        <w:overflowPunct/>
        <w:topLinePunct w:val="0"/>
        <w:autoSpaceDE/>
        <w:autoSpaceDN/>
        <w:bidi w:val="0"/>
        <w:adjustRightInd/>
        <w:spacing w:line="570" w:lineRule="exact"/>
        <w:ind w:firstLine="640" w:firstLineChars="20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本次招聘中需提供哪些面试资格审查材料？</w:t>
      </w:r>
    </w:p>
    <w:p w14:paraId="438B124B">
      <w:pPr>
        <w:keepNext w:val="0"/>
        <w:keepLines w:val="0"/>
        <w:pageBreakBefore w:val="0"/>
        <w:numPr>
          <w:ilvl w:val="0"/>
          <w:numId w:val="0"/>
        </w:numPr>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《报考信息表》2份（请在绵阳人事考试网自行打印）；</w:t>
      </w:r>
    </w:p>
    <w:p w14:paraId="226C77E2">
      <w:pPr>
        <w:keepNext w:val="0"/>
        <w:keepLines w:val="0"/>
        <w:pageBreakBefore w:val="0"/>
        <w:numPr>
          <w:ilvl w:val="0"/>
          <w:numId w:val="0"/>
        </w:numPr>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2.身份证原件和复印件1份；</w:t>
      </w:r>
    </w:p>
    <w:p w14:paraId="5314BC20">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3.有效的学位证、毕业证原件和复印件1份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中国高等教育学生信息网（学信网）打印的本人《教育部学历证书电子注册备案表》1份、《中国高等教育学位在线验证报告》1份。。</w:t>
      </w:r>
    </w:p>
    <w:p w14:paraId="573F503E">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其中，参加面试资格审查时，</w:t>
      </w:r>
      <w:r>
        <w:rPr>
          <w:rFonts w:hint="eastAsia" w:ascii="仿宋_GB2312" w:hAnsi="仿宋_GB2312" w:eastAsia="仿宋_GB2312" w:cs="仿宋_GB2312"/>
          <w:color w:val="auto"/>
          <w:sz w:val="32"/>
          <w:szCs w:val="32"/>
          <w:lang w:val="en-US" w:eastAsia="zh-CN"/>
        </w:rPr>
        <w:t>2025年高校应届毕业生</w:t>
      </w:r>
      <w:r>
        <w:rPr>
          <w:rFonts w:hint="eastAsia" w:ascii="仿宋_GB2312" w:hAnsi="仿宋_GB2312" w:eastAsia="仿宋_GB2312" w:cs="仿宋_GB2312"/>
          <w:color w:val="auto"/>
          <w:sz w:val="32"/>
          <w:szCs w:val="32"/>
        </w:rPr>
        <w:t>尚未取得毕业证和学位证的，需提供学生证原件及复印件1份，学校主管毕业生就业工作部门开具的就读院系及专业等情况的证明原件。</w:t>
      </w:r>
    </w:p>
    <w:p w14:paraId="6242F24C">
      <w:pPr>
        <w:keepNext w:val="0"/>
        <w:keepLines w:val="0"/>
        <w:pageBreakBefore w:val="0"/>
        <w:numPr>
          <w:ilvl w:val="0"/>
          <w:numId w:val="0"/>
        </w:numPr>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４．教师资格证原件和复印件1份。复审时暂未取得教师资格证书的报考者，须提供有效期内的《中小学教师资格考试合格证明》以及2025年7月31日前取得符合岗位条件要求的教师资格证的本人承诺书（应届毕业生仅提供承诺书）。</w:t>
      </w:r>
    </w:p>
    <w:p w14:paraId="36DD5F7C">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.其他与报考资格相关的材料。</w:t>
      </w:r>
    </w:p>
    <w:p w14:paraId="7C55D02B">
      <w:pPr>
        <w:keepNext w:val="0"/>
        <w:keepLines w:val="0"/>
        <w:pageBreakBefore w:val="0"/>
        <w:kinsoku/>
        <w:wordWrap/>
        <w:overflowPunct/>
        <w:topLinePunct w:val="0"/>
        <w:autoSpaceDE/>
        <w:autoSpaceDN/>
        <w:bidi w:val="0"/>
        <w:adjustRightInd/>
        <w:spacing w:line="57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符合条件的机关事业单位人员</w:t>
      </w:r>
      <w:r>
        <w:rPr>
          <w:rFonts w:hint="eastAsia" w:ascii="仿宋_GB2312" w:hAnsi="仿宋_GB2312" w:eastAsia="仿宋_GB2312" w:cs="仿宋_GB2312"/>
          <w:color w:val="auto"/>
          <w:sz w:val="32"/>
          <w:szCs w:val="32"/>
          <w:lang w:eastAsia="zh-CN"/>
        </w:rPr>
        <w:t>报名应聘</w:t>
      </w:r>
      <w:r>
        <w:rPr>
          <w:rFonts w:hint="eastAsia" w:ascii="仿宋_GB2312" w:hAnsi="仿宋_GB2312" w:eastAsia="仿宋_GB2312" w:cs="仿宋_GB2312"/>
          <w:color w:val="auto"/>
          <w:sz w:val="32"/>
          <w:szCs w:val="32"/>
        </w:rPr>
        <w:t>须按干部管理权限征得用人单位及相关部门书面同意。</w:t>
      </w:r>
    </w:p>
    <w:p w14:paraId="7D0A8F8F">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留学归国人员应持国家教育部留学服务中心认证学历、学位参加资格审查。</w:t>
      </w:r>
    </w:p>
    <w:p w14:paraId="45445ADF">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六、违纪违规及存在不诚信情形的应聘人员如何处理？</w:t>
      </w:r>
    </w:p>
    <w:p w14:paraId="05FC4F9D">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BE34059">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对违反公开招聘纪律的应聘人员，按照《事业单位公开招聘违纪违规行为处理规定》（人力资源和社会保障部令第35号）处理，</w:t>
      </w:r>
      <w:r>
        <w:rPr>
          <w:rFonts w:hint="eastAsia" w:ascii="仿宋_GB2312" w:hAnsi="仿宋_GB2312" w:eastAsia="仿宋_GB2312" w:cs="仿宋_GB2312"/>
          <w:b w:val="0"/>
          <w:bCs w:val="0"/>
          <w:sz w:val="32"/>
          <w:szCs w:val="32"/>
          <w:lang w:eastAsia="zh-CN"/>
        </w:rPr>
        <w:t>对违反《事业单位公开招聘违纪违规行为处理规定》且记录期限为</w:t>
      </w:r>
      <w:r>
        <w:rPr>
          <w:rFonts w:hint="eastAsia" w:ascii="仿宋_GB2312" w:hAnsi="仿宋_GB2312" w:eastAsia="仿宋_GB2312" w:cs="仿宋_GB2312"/>
          <w:b w:val="0"/>
          <w:bCs w:val="0"/>
          <w:sz w:val="32"/>
          <w:szCs w:val="32"/>
          <w:lang w:val="en-US" w:eastAsia="zh-CN"/>
        </w:rPr>
        <w:t>5年或长期的应聘人员，将纳入云贵川渝四省市事业单位公开招聘应聘人员诚信档案库，作为事业单位聘用工作人员的重要参考</w:t>
      </w:r>
      <w:r>
        <w:rPr>
          <w:rFonts w:hint="eastAsia" w:ascii="仿宋_GB2312" w:hAnsi="仿宋_GB2312" w:eastAsia="仿宋_GB2312" w:cs="仿宋_GB2312"/>
          <w:sz w:val="32"/>
          <w:szCs w:val="32"/>
          <w:lang w:eastAsia="zh-CN"/>
        </w:rPr>
        <w:t>。</w:t>
      </w:r>
    </w:p>
    <w:p w14:paraId="27585284">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七、申请减免报考费用办理手续</w:t>
      </w:r>
    </w:p>
    <w:p w14:paraId="6913A8BD">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适用人员：享受国家最低生活保障金的城镇、农村家庭考生；脱贫户家庭考生；父母双亡、父母一方为烈士或一级伤残军人，且生活十分困难家庭考生。</w:t>
      </w:r>
    </w:p>
    <w:p w14:paraId="4A4D2BC5">
      <w:pPr>
        <w:keepNext w:val="0"/>
        <w:keepLines w:val="0"/>
        <w:pageBreakBefore w:val="0"/>
        <w:kinsoku/>
        <w:wordWrap/>
        <w:overflowPunct/>
        <w:topLinePunct w:val="0"/>
        <w:autoSpaceDE/>
        <w:autoSpaceDN/>
        <w:bidi w:val="0"/>
        <w:adjustRightInd/>
        <w:snapToGrid w:val="0"/>
        <w:spacing w:line="570" w:lineRule="exact"/>
        <w:ind w:firstLine="640" w:firstLineChars="200"/>
        <w:jc w:val="left"/>
        <w:textAlignment w:val="auto"/>
        <w:rPr>
          <w:rFonts w:hint="eastAsia" w:ascii="仿宋_GB2312" w:hAnsi="仿宋_GB2312" w:eastAsia="仿宋_GB2312" w:cs="仿宋_GB2312"/>
          <w:sz w:val="32"/>
          <w:szCs w:val="32"/>
          <w:shd w:val="pct10" w:color="auto" w:fill="FFFFFF"/>
          <w:lang w:val="en-US"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办理地点：</w:t>
      </w:r>
      <w:r>
        <w:rPr>
          <w:rFonts w:hint="eastAsia" w:ascii="仿宋_GB2312" w:hAnsi="仿宋_GB2312" w:eastAsia="仿宋_GB2312" w:cs="仿宋_GB2312"/>
          <w:sz w:val="32"/>
          <w:szCs w:val="32"/>
          <w:lang w:val="en-US" w:eastAsia="zh-CN"/>
        </w:rPr>
        <w:t>绵阳市人事考试中心（绵阳市涪城区南河路26号，联系电话：0816-2264825）。</w:t>
      </w:r>
    </w:p>
    <w:p w14:paraId="5EAD5550">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办理时间：2025年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日（工作日每日9点-17点），</w:t>
      </w:r>
      <w:r>
        <w:rPr>
          <w:rFonts w:hint="eastAsia" w:ascii="仿宋_GB2312" w:hAnsi="仿宋_GB2312" w:eastAsia="仿宋_GB2312" w:cs="仿宋_GB2312"/>
          <w:color w:val="auto"/>
          <w:sz w:val="32"/>
          <w:szCs w:val="32"/>
          <w:lang w:val="en-US" w:eastAsia="zh-CN"/>
        </w:rPr>
        <w:t>４月２</w:t>
      </w:r>
      <w:r>
        <w:rPr>
          <w:rFonts w:hint="eastAsia" w:ascii="仿宋_GB2312" w:hAnsi="仿宋_GB2312" w:eastAsia="仿宋_GB2312" w:cs="仿宋_GB2312"/>
          <w:color w:val="auto"/>
          <w:sz w:val="32"/>
          <w:szCs w:val="32"/>
        </w:rPr>
        <w:t>日17点以后提交材料或者提供材料不符合相关要求的不做减免处理。</w:t>
      </w:r>
    </w:p>
    <w:p w14:paraId="0E05AC5F">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所需材料：</w:t>
      </w:r>
    </w:p>
    <w:p w14:paraId="59FAF98C">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E344958">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脱贫户家庭考生，凭乡（镇）政府、街道办事处和学校学生处出具的原农村建档立卡贫困户证明、特殊困难证明；</w:t>
      </w:r>
    </w:p>
    <w:p w14:paraId="69941B5D">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14:paraId="584C349B">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5.办理程序：</w:t>
      </w:r>
    </w:p>
    <w:p w14:paraId="0DF6F5E1">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（1）首先在网上完成报名并缴纳报名费用，申请减免通过后予以退费；</w:t>
      </w:r>
    </w:p>
    <w:p w14:paraId="05802BB2">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报考人员可到现场办理减免报考费用的手续。不方便到现场办理的人员，须拨打联系电话（</w:t>
      </w:r>
      <w:r>
        <w:rPr>
          <w:rFonts w:hint="eastAsia" w:ascii="仿宋_GB2312" w:hAnsi="仿宋_GB2312" w:eastAsia="仿宋_GB2312" w:cs="仿宋_GB2312"/>
          <w:color w:val="auto"/>
          <w:sz w:val="32"/>
          <w:szCs w:val="32"/>
          <w:lang w:val="en-US" w:eastAsia="zh-CN"/>
        </w:rPr>
        <w:t>0816-2264825</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传真</w:t>
      </w:r>
      <w:r>
        <w:rPr>
          <w:rFonts w:hint="eastAsia" w:ascii="仿宋_GB2312" w:hAnsi="仿宋_GB2312" w:eastAsia="仿宋_GB2312" w:cs="仿宋_GB2312"/>
          <w:color w:val="auto"/>
          <w:sz w:val="32"/>
          <w:szCs w:val="32"/>
        </w:rPr>
        <w:t>或邮箱上传减免所需材料，经审核确认后办理减免手续。</w:t>
      </w:r>
    </w:p>
    <w:p w14:paraId="589887C9">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八、其他</w:t>
      </w:r>
    </w:p>
    <w:p w14:paraId="7DF8F67D">
      <w:pPr>
        <w:keepNext w:val="0"/>
        <w:keepLines w:val="0"/>
        <w:pageBreakBefore w:val="0"/>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napToGrid w:val="0"/>
          <w:color w:val="auto"/>
          <w:kern w:val="0"/>
          <w:sz w:val="32"/>
          <w:szCs w:val="32"/>
          <w:u w:val="none" w:color="auto"/>
          <w:lang w:val="en-US" w:eastAsia="zh-CN"/>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次招聘</w:t>
      </w:r>
      <w:r>
        <w:rPr>
          <w:rFonts w:hint="eastAsia" w:ascii="仿宋_GB2312" w:hAnsi="仿宋_GB2312" w:eastAsia="仿宋_GB2312" w:cs="仿宋_GB2312"/>
          <w:color w:val="auto"/>
          <w:sz w:val="32"/>
          <w:szCs w:val="32"/>
        </w:rPr>
        <w:t>公告</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所指“以上”“以下”“以前”“以后”均包含本级（数），如</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年以上工作经历，指工作经历满</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以此类推</w:t>
      </w:r>
      <w:r>
        <w:rPr>
          <w:rFonts w:hint="eastAsia" w:ascii="仿宋_GB2312" w:hAnsi="仿宋_GB2312" w:eastAsia="仿宋_GB2312" w:cs="仿宋_GB2312"/>
          <w:color w:val="auto"/>
          <w:sz w:val="32"/>
          <w:szCs w:val="32"/>
          <w:lang w:eastAsia="zh-CN"/>
        </w:rPr>
        <w:t>。招聘</w:t>
      </w:r>
      <w:r>
        <w:rPr>
          <w:rFonts w:hint="eastAsia" w:ascii="仿宋_GB2312" w:hAnsi="仿宋_GB2312" w:eastAsia="仿宋_GB2312" w:cs="仿宋_GB2312"/>
          <w:color w:val="auto"/>
          <w:sz w:val="32"/>
          <w:szCs w:val="32"/>
        </w:rPr>
        <w:t>公告</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涉及的时间节点，除明确规定外，均以公告</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A3A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ED2D44">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3ED2D4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F3FEC"/>
    <w:multiLevelType w:val="singleLevel"/>
    <w:tmpl w:val="05AF3FE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18C5193"/>
    <w:rsid w:val="01C90D7F"/>
    <w:rsid w:val="03317980"/>
    <w:rsid w:val="03400B54"/>
    <w:rsid w:val="035D5DC6"/>
    <w:rsid w:val="04234BD5"/>
    <w:rsid w:val="04EA7130"/>
    <w:rsid w:val="053B7EF6"/>
    <w:rsid w:val="054D142B"/>
    <w:rsid w:val="05D90BCF"/>
    <w:rsid w:val="05ED240C"/>
    <w:rsid w:val="06192A75"/>
    <w:rsid w:val="06E0226E"/>
    <w:rsid w:val="07724A47"/>
    <w:rsid w:val="07B37A28"/>
    <w:rsid w:val="0BA23811"/>
    <w:rsid w:val="0CBF0A25"/>
    <w:rsid w:val="0D3112F1"/>
    <w:rsid w:val="0FBC8552"/>
    <w:rsid w:val="110143F0"/>
    <w:rsid w:val="111909E1"/>
    <w:rsid w:val="12F56D29"/>
    <w:rsid w:val="134723D9"/>
    <w:rsid w:val="13C1505A"/>
    <w:rsid w:val="13CD4EA4"/>
    <w:rsid w:val="14065F52"/>
    <w:rsid w:val="140E21C9"/>
    <w:rsid w:val="149A15E5"/>
    <w:rsid w:val="15A77F74"/>
    <w:rsid w:val="15C84040"/>
    <w:rsid w:val="15D80EA6"/>
    <w:rsid w:val="17913679"/>
    <w:rsid w:val="17CB03BD"/>
    <w:rsid w:val="180351D4"/>
    <w:rsid w:val="18CD4B91"/>
    <w:rsid w:val="198875AB"/>
    <w:rsid w:val="199B021E"/>
    <w:rsid w:val="1AAD5B7D"/>
    <w:rsid w:val="1ADF028D"/>
    <w:rsid w:val="1AEA137C"/>
    <w:rsid w:val="1B0E6079"/>
    <w:rsid w:val="1B133F22"/>
    <w:rsid w:val="1BB446A1"/>
    <w:rsid w:val="1C14728C"/>
    <w:rsid w:val="1D266050"/>
    <w:rsid w:val="1DC834B9"/>
    <w:rsid w:val="1DFA2F86"/>
    <w:rsid w:val="1E5730FC"/>
    <w:rsid w:val="1EA37D65"/>
    <w:rsid w:val="1EAC4C7B"/>
    <w:rsid w:val="1EFA676A"/>
    <w:rsid w:val="1FAF2E88"/>
    <w:rsid w:val="1FEF4B81"/>
    <w:rsid w:val="202D67DB"/>
    <w:rsid w:val="210C750D"/>
    <w:rsid w:val="21E357A8"/>
    <w:rsid w:val="22C751FE"/>
    <w:rsid w:val="237A66FF"/>
    <w:rsid w:val="243E6375"/>
    <w:rsid w:val="251944BD"/>
    <w:rsid w:val="25D93795"/>
    <w:rsid w:val="26AB6265"/>
    <w:rsid w:val="27082CFE"/>
    <w:rsid w:val="278B7B24"/>
    <w:rsid w:val="27F777D3"/>
    <w:rsid w:val="280F51F6"/>
    <w:rsid w:val="2A317631"/>
    <w:rsid w:val="2A7242B4"/>
    <w:rsid w:val="2B1E23DC"/>
    <w:rsid w:val="2BF930FE"/>
    <w:rsid w:val="2C3F08AC"/>
    <w:rsid w:val="2D2E75A1"/>
    <w:rsid w:val="2DD54BD3"/>
    <w:rsid w:val="2ED74DED"/>
    <w:rsid w:val="2F677C05"/>
    <w:rsid w:val="2FE9288F"/>
    <w:rsid w:val="2FF254BB"/>
    <w:rsid w:val="302D739E"/>
    <w:rsid w:val="30744DA8"/>
    <w:rsid w:val="310830B5"/>
    <w:rsid w:val="31195FA1"/>
    <w:rsid w:val="3277AF05"/>
    <w:rsid w:val="330D3AE3"/>
    <w:rsid w:val="350B6003"/>
    <w:rsid w:val="361A48B6"/>
    <w:rsid w:val="36A25184"/>
    <w:rsid w:val="36D17CEA"/>
    <w:rsid w:val="370211E5"/>
    <w:rsid w:val="37ED6FC5"/>
    <w:rsid w:val="39484E09"/>
    <w:rsid w:val="39740E9E"/>
    <w:rsid w:val="399B325F"/>
    <w:rsid w:val="3A602052"/>
    <w:rsid w:val="3ACE6012"/>
    <w:rsid w:val="3B304FC5"/>
    <w:rsid w:val="3BEF6013"/>
    <w:rsid w:val="3C3709CC"/>
    <w:rsid w:val="3CFE750A"/>
    <w:rsid w:val="3E1D6493"/>
    <w:rsid w:val="3E3D4930"/>
    <w:rsid w:val="3E9E2047"/>
    <w:rsid w:val="3EE7037A"/>
    <w:rsid w:val="3FCCA8FD"/>
    <w:rsid w:val="3FFEED91"/>
    <w:rsid w:val="407C15D8"/>
    <w:rsid w:val="408731EC"/>
    <w:rsid w:val="40DA01E5"/>
    <w:rsid w:val="41C362C9"/>
    <w:rsid w:val="41EA6B86"/>
    <w:rsid w:val="420E3618"/>
    <w:rsid w:val="42672AE3"/>
    <w:rsid w:val="433E5646"/>
    <w:rsid w:val="441D5B50"/>
    <w:rsid w:val="457F1618"/>
    <w:rsid w:val="485D156D"/>
    <w:rsid w:val="49A86B20"/>
    <w:rsid w:val="49B74A37"/>
    <w:rsid w:val="49DB09E1"/>
    <w:rsid w:val="49FE46E7"/>
    <w:rsid w:val="4A174D6D"/>
    <w:rsid w:val="4B5A2CBF"/>
    <w:rsid w:val="4BC575D2"/>
    <w:rsid w:val="4BEE2580"/>
    <w:rsid w:val="4C05159F"/>
    <w:rsid w:val="4C6204F7"/>
    <w:rsid w:val="4CD15729"/>
    <w:rsid w:val="4D8D0986"/>
    <w:rsid w:val="4D984E90"/>
    <w:rsid w:val="4DB118C8"/>
    <w:rsid w:val="4DBE6397"/>
    <w:rsid w:val="4DF66D36"/>
    <w:rsid w:val="4E763013"/>
    <w:rsid w:val="4EAF0ED8"/>
    <w:rsid w:val="4EBF5881"/>
    <w:rsid w:val="4EEE25C2"/>
    <w:rsid w:val="500916E1"/>
    <w:rsid w:val="501E2FBC"/>
    <w:rsid w:val="5034058C"/>
    <w:rsid w:val="50554C9A"/>
    <w:rsid w:val="511E4A89"/>
    <w:rsid w:val="51897523"/>
    <w:rsid w:val="52CE2CBF"/>
    <w:rsid w:val="52EF5632"/>
    <w:rsid w:val="53FD565F"/>
    <w:rsid w:val="55CE4AEA"/>
    <w:rsid w:val="55E61668"/>
    <w:rsid w:val="56DD4313"/>
    <w:rsid w:val="56F621E8"/>
    <w:rsid w:val="59232E69"/>
    <w:rsid w:val="59A449E4"/>
    <w:rsid w:val="5AE3480F"/>
    <w:rsid w:val="5AF3AC49"/>
    <w:rsid w:val="5B5C12F2"/>
    <w:rsid w:val="5C4D23B9"/>
    <w:rsid w:val="5D1BFDDD"/>
    <w:rsid w:val="5DA402F0"/>
    <w:rsid w:val="5EDE6DEC"/>
    <w:rsid w:val="5F6A196F"/>
    <w:rsid w:val="5F8D0644"/>
    <w:rsid w:val="5FBE9A55"/>
    <w:rsid w:val="5FFB9164"/>
    <w:rsid w:val="60180065"/>
    <w:rsid w:val="601C7622"/>
    <w:rsid w:val="613111B4"/>
    <w:rsid w:val="615307A3"/>
    <w:rsid w:val="616E2CA9"/>
    <w:rsid w:val="61C5137D"/>
    <w:rsid w:val="62155A9C"/>
    <w:rsid w:val="622B0FE0"/>
    <w:rsid w:val="62732ED9"/>
    <w:rsid w:val="62DD0828"/>
    <w:rsid w:val="62FD314E"/>
    <w:rsid w:val="64533BE5"/>
    <w:rsid w:val="648E15DD"/>
    <w:rsid w:val="6500476F"/>
    <w:rsid w:val="650642CC"/>
    <w:rsid w:val="658C66E8"/>
    <w:rsid w:val="65A672FB"/>
    <w:rsid w:val="66FF1F0F"/>
    <w:rsid w:val="67640DD1"/>
    <w:rsid w:val="67694696"/>
    <w:rsid w:val="67B55DCA"/>
    <w:rsid w:val="692F5314"/>
    <w:rsid w:val="6A8C4037"/>
    <w:rsid w:val="6B936546"/>
    <w:rsid w:val="6BB020EF"/>
    <w:rsid w:val="6D122A21"/>
    <w:rsid w:val="6E0D2A05"/>
    <w:rsid w:val="6E5F9ECC"/>
    <w:rsid w:val="6F8F7052"/>
    <w:rsid w:val="6FE4ECCB"/>
    <w:rsid w:val="705467B1"/>
    <w:rsid w:val="71023D91"/>
    <w:rsid w:val="714D6394"/>
    <w:rsid w:val="72427519"/>
    <w:rsid w:val="72841B17"/>
    <w:rsid w:val="738C5E8E"/>
    <w:rsid w:val="73E3085D"/>
    <w:rsid w:val="742F3B97"/>
    <w:rsid w:val="748B0963"/>
    <w:rsid w:val="75267B11"/>
    <w:rsid w:val="753071CD"/>
    <w:rsid w:val="75495705"/>
    <w:rsid w:val="762658C3"/>
    <w:rsid w:val="77493F8A"/>
    <w:rsid w:val="77EC26E3"/>
    <w:rsid w:val="77FDCBF4"/>
    <w:rsid w:val="780C09F1"/>
    <w:rsid w:val="79332946"/>
    <w:rsid w:val="798A3E8D"/>
    <w:rsid w:val="7A3C0A51"/>
    <w:rsid w:val="7C1C45D6"/>
    <w:rsid w:val="7C724DA9"/>
    <w:rsid w:val="7CF35C47"/>
    <w:rsid w:val="7D69FA5C"/>
    <w:rsid w:val="7D890F2A"/>
    <w:rsid w:val="7DDE4435"/>
    <w:rsid w:val="7E3E555A"/>
    <w:rsid w:val="7E6F3FF8"/>
    <w:rsid w:val="7E7D4AA6"/>
    <w:rsid w:val="7FE02C30"/>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3667</Words>
  <Characters>3764</Characters>
  <Lines>0</Lines>
  <Paragraphs>0</Paragraphs>
  <TotalTime>101.333333333333</TotalTime>
  <ScaleCrop>false</ScaleCrop>
  <LinksUpToDate>false</LinksUpToDate>
  <CharactersWithSpaces>3774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小调江湖</cp:lastModifiedBy>
  <cp:lastPrinted>2025-03-13T07:15:09Z</cp:lastPrinted>
  <dcterms:modified xsi:type="dcterms:W3CDTF">2025-03-20T11:34:25Z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481CF55E5D894C28BA2C242DAC43A2A8_13</vt:lpwstr>
  </property>
  <property fmtid="{D5CDD505-2E9C-101B-9397-08002B2CF9AE}" pid="4" name="KSOTemplateDocerSaveRecord">
    <vt:lpwstr>eyJoZGlkIjoiYzNjYWMxNWM2MDU0NzY1MGVmODU3NGZiZjA0ZTAwMDkiLCJ1c2VySWQiOiIxMzg1MTIyNDI2In0=</vt:lpwstr>
  </property>
</Properties>
</file>