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pacing w:val="-6"/>
          <w:w w:val="9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w w:val="9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w w:val="98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</w:pP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cs="Times New Roman"/>
          <w:spacing w:val="0"/>
          <w:sz w:val="32"/>
          <w:szCs w:val="32"/>
        </w:rPr>
      </w:pP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pacing w:val="0"/>
          <w:sz w:val="32"/>
          <w:szCs w:val="32"/>
        </w:rPr>
        <w:t>202</w:t>
      </w:r>
      <w:r>
        <w:rPr>
          <w:rFonts w:hint="eastAsia" w:ascii="仿宋_GB2312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spacing w:val="0"/>
          <w:sz w:val="32"/>
          <w:szCs w:val="32"/>
        </w:rPr>
        <w:t>年修订</w:t>
      </w: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both"/>
        <w:textAlignment w:val="auto"/>
        <w:rPr>
          <w:rFonts w:hint="eastAsia"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一、本目录中的专业来源于教育部制定的专业目录，往届毕业生中新旧专业名称和代码不一致的，可对照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《研究生教育学科专业目录》</w:t>
      </w:r>
      <w:r>
        <w:rPr>
          <w:rFonts w:hint="eastAsia" w:ascii="仿宋_GB2312" w:eastAsia="仿宋_GB2312"/>
          <w:spacing w:val="-6"/>
          <w:sz w:val="32"/>
          <w:szCs w:val="32"/>
        </w:rPr>
        <w:t>《学位授予和人才培养学科目录》《普通高等学校本科专业目录新旧专业对照表》《高等职业教育本科新旧专业对照表》《高等职业教育专科新旧专业对照表》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《中等职业教育新旧专业对照表》</w:t>
      </w:r>
      <w:r>
        <w:rPr>
          <w:rFonts w:hint="eastAsia" w:ascii="仿宋_GB2312" w:eastAsia="仿宋_GB2312"/>
          <w:spacing w:val="-6"/>
          <w:sz w:val="32"/>
          <w:szCs w:val="32"/>
        </w:rPr>
        <w:t>和《高等教育自学考试新旧专业对照表》。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三、本目录仅适用于全省中小学及特岗教师招聘，考生应参照此目录进行报考。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四、研究生、本科、专科学历的小学教育专业（代码分别为：045115、040107、570103K）报考对应学历（及以下）层次要求的小学阶段任一学科（特殊教育除外）岗位，均符合专业要求。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五、研究生学历的教育学专业（代码：0401）、教育经济与管理专业（代码：120403）、教育管理专业（代码：045101），本科学历的教育学专业（代码：040101），如取得与报考岗位相同学科的教师资格证，均符合专业要求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六、不在本目录范围的，能否通过资格审查、参加面试，由</w:t>
      </w:r>
      <w:r>
        <w:rPr>
          <w:rFonts w:hint="eastAsia" w:ascii="仿宋_GB2312" w:hAnsi="宋体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各设区市教育局、人力资源社会保障局和省直事业单位主管部门</w:t>
      </w:r>
      <w:r>
        <w:rPr>
          <w:rFonts w:hint="eastAsia" w:ascii="仿宋_GB2312" w:eastAsia="仿宋_GB2312"/>
          <w:spacing w:val="-6"/>
          <w:sz w:val="32"/>
          <w:szCs w:val="32"/>
        </w:rPr>
        <w:t>研究决定。</w:t>
      </w:r>
    </w:p>
    <w:p>
      <w:pPr>
        <w:spacing w:line="58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1440" w:right="1587" w:bottom="1440" w:left="1587" w:header="851" w:footer="1588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</w:t>
      </w: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  <w:t>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</w:p>
    <w:tbl>
      <w:tblPr>
        <w:tblStyle w:val="3"/>
        <w:tblW w:w="15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51"/>
        <w:gridCol w:w="4568"/>
        <w:gridCol w:w="4722"/>
        <w:gridCol w:w="4164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类别</w:t>
            </w:r>
          </w:p>
        </w:tc>
        <w:tc>
          <w:tcPr>
            <w:tcW w:w="14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研究生专业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本科专业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专科专业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61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1.语文教师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045103学科教学(语文)，0453汉语国际教育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（国际中文教育）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，0501中国语言文学，050301新闻学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0552新闻与传播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本科：040109T华文教育，0501中国语言文学类，050301新闻学，130309播音与主持艺术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职教本科：360201播音与主持，370208中文国际教育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570104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K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小学语文教育，570209中文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19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2.数学教师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02经济学，045104学科教学(数学)，0701数学，0714统计学，0810信息与通信工程，0811控制科学与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工程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，0812计算机科学与技术，0835软件工程，0854电子信息，120201会计学，1253会计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本科：02经济学，0701数学类，0712统计学类，0807电子信息类，0809计算机类，120102信息管理与信息系统，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120108T大数据管理与应用，120110T计算金融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120203K会计学，120204财务管理，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120207审计学，120213T财务会计教育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职教本科：31电子与信息大类，3301财政税务类，3302金融类，3303财务会计类，3305经济贸易类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5101电子信息类，5102计算机类，5302金融类，5303财务会计类，5304统计类，570105K小学数学教育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08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3.英语教师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020206国际贸易学，0254国际商务，045108学科教学(英语)，050201英语语言文学，050211外国语言学及应用语言学，055101英语笔译，055102英语口译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本科：020401国际经济与贸易，050201英语，050261翻译，050262商务英语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职教本科：330501国际经济与贸易，370201应用英语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570106K小学英语教育,570201商务英语，570202应用英语，570203旅游英语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4.道德与法治、思想政治教师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01哲学，0301法学，0302政治学，030301社会学，0305马克思主义理论，0351法律，045102学科教学(思政)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本科：0101哲学类，0301法学类，0302政治学类，0303社会学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，0305马克思主义理论类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职教本科：380401法律，390102党务工作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570111K小学道德与法治教育，5804法律实务类，590102党务工作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5.历史教师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0304民族学，045109学科教学(历史)，06历史学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0304民族学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，0601历史学类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</w:rPr>
              <w:t>670110K历史教育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31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6.地理教师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045110学科教学(地理)，060202历史地理学,0704天文学，0705地理学，0706大气科学，0707海洋科学，0708地球物理学，0709地质学，0713生态学，0815水利工程，0816测绘科学与技术，0818地质资源与地质工程，0819矿业工程，0820石油与天然气工程，0830环境科学与工程，0857资源与环境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本科：0704天文学类，0705地理科学类，0706大气科学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，0707海洋科学类，0708地球物理学类，0709地质学类，0811水利类，0812测绘类，0814地质类，0815矿业类，0825环境科学与工程类，0902自然保护与环境生态学类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职教本科：2201资源勘查类，2202地质类，2203测绘地理信息类，2204石油与天然气类，2205煤炭类，2207气象类，2208环境保护类，25水利大类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4201资源勘查类，4202地质类，4203测绘地理信息类，4204石油与天然气类，4205煤炭类，4206金属与非金属矿类，4207气象类，4208环境保护类，4501水文水资源类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,570107K小学科学教育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7.物理教师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045105学科教学(物理)，0702物理学，070305高分子化学与物理，0704天文学，0706大气科学，070701物理海洋学，0708地球物理学，071011生物物理学，08工学，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本科：0702物理学类，0706大气科学类，0708地球物理学类，08工学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职教本科：23能源动力与材料大类，24土木建筑大类，25水利大类，26装备制造大类，27生物与化工大类，28轻工纺织大类，2901食品类，2903粮食类，30交通运输大类，31电子与信息大类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43能源动力与材料大类，46装备制造大类，50交通运输大类，51电子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信息大类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8.化学教师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045106学科教学(化学)，0703化学，070702海洋化学，070902地球化学，071010生物化学与分子生物学，0805材料科学与工程，0806冶金工程，080706化工过程机械，0817化学工程与技术，082103纺织化学与染整工程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0822轻工技术与工程，082604军事化学与烟火技术，0827核科学与技术，082903林产化学加工工程，0830环境科学与工程，0832食品科学与工程，0836生物工程，0856材料与化工，0857资源与环境，085803核能工程，0860生物与医药，1007药学，1055药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本科：0703化学类，070902地球化学，0710生物科学类，0804材料类，0813化工与制药类，0817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轻工类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，0822核工程类，082403林产化工，0825环境科学与工程类，0827食品科学与工程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，0830生物工程类，1007药学类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101001医学检验技术，101002医学实验技术，101007卫生检验与检疫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职教本科：2209安全类，2304黑色金属材料类，2305有色金属材料类，2306非金属材料类，2307建筑材料类，27生物与化工大类，2801轻化工类，29食品药品与粮食大类，3203药学类，320401中药制药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4209安全类，4304黑色金属材料类，4305有色金属材料类，4306非金属材料类，4307建筑材料类，47生物与化工大类，4801轻化工类，49食品药品与粮食大类，5203药学类，520415中药制药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3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9.生物教师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045107学科教学(生物)，070703海洋生物学，070903古生物学与地层学，0710生物学，0713生态学，081703生物化工，0831生物医学工程，0836生物工程，085409生物医学工程，0860生物与医药，09农学，10医学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本科：0710生物科学类，0825环境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科学与工程类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，0826生物医学工程类，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0827食品科学与工程类，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0830生物工程类，09农学，10医学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职教本科：21农林牧渔大类，220801生态环境工程技术，2701生物技术类，2902药品与医疗器械类，32医药卫生大类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41农林牧渔大类，4701生物技术类，52医药卫生大类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2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10.音乐教师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045111学科教学(音乐)，1302音乐与舞蹈学，130301戏剧戏曲学，135101音乐，135102戏剧，135103戏曲，135106舞蹈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1352音乐，1353舞蹈，1354戏剧与影视，1355戏曲与曲艺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本科：040105艺术教育，1302音乐与舞蹈学类，130301表演，130302戏剧学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130313T戏剧教育，130314TK曲艺，130315TK音乐剧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职教本科：350201音乐表演，350202舞蹈表演与编导，350203戏曲表演</w:t>
            </w:r>
          </w:p>
        </w:tc>
        <w:tc>
          <w:tcPr>
            <w:tcW w:w="4164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550201音乐表演，550202舞蹈表演，550203戏曲表演，550204表演艺术，550205戏剧影视表演，550206歌舞表演，550207曲艺表演，550208音乐剧表演，550209国际标准舞，550210现代流行音乐，550211戏曲音乐，550212音乐制作，550213钢琴伴奏，550214钢琴调律，550215舞蹈编导，550216音乐传播，550219作曲技术，550301民族表演艺术，570108K音乐教育，570112K舞蹈教育，570113K艺术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750201音乐表演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11.体育教师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0403体育学，045112学科教学(体育)，0452体育，1302音乐与舞蹈学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1353舞蹈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本科：040105艺术教育，0402体育学类，1302音乐与舞蹈学类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职教本科：350201音乐表演，350202舞蹈表演与编导，350203戏曲表演，3703体育类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570110K体育教育，5703体育类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12.美术教师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045113学科教学(美术)，130101艺术学,1304美术学，1305设计学，135107美术，135108艺术设计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1356美术与书法，1357设计，1403设计学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本科：040105艺术教育，130307戏剧影视美术设计，130310动画，1304美术学类，1305设计学类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职教本科：3501艺术设计类，350204舞台艺术设计，360206数字动画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5501艺术设计类，550218舞台艺术设计与制作，550302民族美术，550303民族服装与饰品，550304民族传统技艺，560206影视动画，570109K美术教育，570113K艺术教育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750101艺术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设计与制作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750107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5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13.科学教师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045117科学与技术教育，07理学，08工学</w:t>
            </w:r>
            <w:r>
              <w:rPr>
                <w:rFonts w:hint="eastAsia" w:ascii="仿宋_GB2312" w:eastAsia="仿宋_GB2312"/>
                <w:color w:val="000000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1404遥感科学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pacing w:val="-6"/>
                <w:szCs w:val="21"/>
                <w:lang w:val="en-US" w:eastAsia="zh-CN"/>
              </w:rPr>
              <w:t>1405智能科学与技术，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本科：040102科学教育，07理学，08工学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职教本科：22资源环境与安全大类，23能源动力与材料大类，24土木建筑大类，25水利大类，26装备制造大类，27生物与化工大类，28轻工纺织大类，30交通运输大类，31电子与信息大类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61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14.信息科技（含信息技术和通用技术）教师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040110教育技术学，045114现代教育技术，070503地图学与地理信息系统，080201机械制造及其自动化，080802电力系统及其自动化，0809电子科学与技术,0810信息与通信工程，0811控制科学与技术，0812计算机科学与技术，081603地图制图学与地理信息工程，082302交通信息工程及控制，0835软件工程，0839网络空间安全,0854电子信息，085704测绘工程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095136农业工程与信息技术，1405智能科学与技术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本科：040104教育技术学，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070102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信息与计算科学，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070206T量子信息科学，070504地理信息科学，080202机械设计制造及其自动化，080601电气工程及其自动化，080607T能源互联网工程，0807电子信息类，0808自动化类，0809计算机类，0812测绘类，120102信息管理与信息系统,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120108T大数据管理与应用，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1208电子商务类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2203测绘地理信息类，2301电力技术类，250301水利水电设备及自动化，260101机械设计制造及自动化，260102智能制造工程技术，260103数控技术，2603自动化类，31电子与信息大类，3307电子商务类，380202网络安全与执法，380701数字安防技术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trike/>
                <w:color w:val="000000"/>
                <w:szCs w:val="21"/>
                <w:shd w:val="thinHorzStripe" w:color="A4A4A4" w:fill="auto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4203测绘地理信息类，4603自动化类，51电子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信息大类，570115K现代教育技术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15.综合实践活动（含劳动）教师</w:t>
            </w:r>
          </w:p>
        </w:tc>
        <w:tc>
          <w:tcPr>
            <w:tcW w:w="14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16.心理健康教师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0402心理学，045116心理健康教育，0454应用心理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0711心理学类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520804心理咨询，570116K心理健康教育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17.幼儿园教师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040105学前教育学，0403体育学，045108学科教学(英语)，045111学科教学(音乐)，045112学科教学(体育)，045113学科教学(美术)，045118学前教育，0452体育，050201英语语言文学，050211外国语言学及应用语言学，055101英语笔译，055102英语口译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13艺术学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本科：040105艺术教育，040106学前教育，0402体育学类，050201英语，050261翻译，050262商务英语,1302音乐与舞蹈学类，130301表演，130302戏剧学，130310动画，1304美术学类，1305设计学类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职教本科：320802婴幼儿发展与健康管理，3501艺术设计类，3502表演艺术类，360206数字动画，370101学前教育，370201应用英语,3703体育类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520802婴幼儿托育服务与管理，5501艺术设计类，5502表演艺术类，550301民族表演艺术，550302民族美术，570101K早期教育，570102K学前教育，570106K小学英语教育,570108K音乐教育，570109K美术教育，570110K体育教育，570112K舞蹈教育，570113K艺术教育，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1501幼儿教育，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160100学前教育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18.特殊教育教师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040109特殊教育学，045119特殊教育，100215康复医学与理疗学，10511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康复医学与理疗学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本科：040108特殊教育，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040110TK教育康复学，040116TK孤独症儿童教育，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101005康复治疗学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101008T听力与言语康复学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职教本科：3206康复治疗类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520416中医康复技术,5206康复治疗类，570114K特殊教育，59030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社区康复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70EF"/>
    <w:rsid w:val="09F22972"/>
    <w:rsid w:val="0A873492"/>
    <w:rsid w:val="0D29243C"/>
    <w:rsid w:val="2D3F86A7"/>
    <w:rsid w:val="3208133B"/>
    <w:rsid w:val="38247966"/>
    <w:rsid w:val="3B613508"/>
    <w:rsid w:val="3FFDC8FE"/>
    <w:rsid w:val="40BA6EBE"/>
    <w:rsid w:val="459B5C8A"/>
    <w:rsid w:val="4F606DC8"/>
    <w:rsid w:val="555216E6"/>
    <w:rsid w:val="5F1E7710"/>
    <w:rsid w:val="617D19BC"/>
    <w:rsid w:val="6B7834E8"/>
    <w:rsid w:val="6FD83E3B"/>
    <w:rsid w:val="723433B7"/>
    <w:rsid w:val="766038CF"/>
    <w:rsid w:val="7A0D74F1"/>
    <w:rsid w:val="7AA069DD"/>
    <w:rsid w:val="7BDB4177"/>
    <w:rsid w:val="7EB663A9"/>
    <w:rsid w:val="D9F04A00"/>
    <w:rsid w:val="E3FECB81"/>
    <w:rsid w:val="F5D92941"/>
    <w:rsid w:val="FF885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507</Words>
  <Characters>544</Characters>
  <Lines>0</Lines>
  <Paragraphs>0</Paragraphs>
  <TotalTime>0</TotalTime>
  <ScaleCrop>false</ScaleCrop>
  <LinksUpToDate>false</LinksUpToDate>
  <CharactersWithSpaces>564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2025-02-13T11:06:00Z</dcterms:created>
  <dc:creator>Lenovo</dc:creator>
  <cp:lastModifiedBy>test</cp:lastModifiedBy>
  <cp:lastPrinted>2025-02-16T02:10:00Z</cp:lastPrinted>
  <dcterms:modified xsi:type="dcterms:W3CDTF">2025-03-25T18:12:36Z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eyJoZGlkIjoiOGM4OWE4OGVlZWQzMzJmMmIwNmI2OWFiMmM2NzM1N2EiLCJ1c2VySWQiOiI0NTg2NzMxMzMifQ==</vt:lpwstr>
  </property>
  <property fmtid="{D5CDD505-2E9C-101B-9397-08002B2CF9AE}" pid="4" name="ICV">
    <vt:lpwstr>1D98158E083D4B73A45AED32395339DA_13</vt:lpwstr>
  </property>
</Properties>
</file>