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9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7"/>
          <w:szCs w:val="27"/>
          <w:u w:val="none"/>
          <w:bdr w:val="none" w:color="auto" w:sz="0" w:space="0"/>
          <w:shd w:val="clear" w:fill="FFFFFF"/>
        </w:rPr>
        <w:t>郑州市第十四高级中学招聘教师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报名表</w:t>
      </w:r>
    </w:p>
    <w:tbl>
      <w:tblPr>
        <w:tblW w:w="9720" w:type="dxa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36"/>
        <w:gridCol w:w="321"/>
        <w:gridCol w:w="427"/>
        <w:gridCol w:w="513"/>
        <w:gridCol w:w="958"/>
        <w:gridCol w:w="754"/>
        <w:gridCol w:w="878"/>
        <w:gridCol w:w="824"/>
        <w:gridCol w:w="395"/>
        <w:gridCol w:w="798"/>
        <w:gridCol w:w="1552"/>
      </w:tblGrid>
      <w:tr w14:paraId="2391B6C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9B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应聘岗位</w:t>
            </w:r>
          </w:p>
        </w:tc>
        <w:tc>
          <w:tcPr>
            <w:tcW w:w="5685" w:type="dxa"/>
            <w:gridSpan w:val="8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31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7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693A5E0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515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姓</w:t>
            </w:r>
            <w:r>
              <w:rPr>
                <w:rFonts w:ascii="Calibri" w:hAnsi="Calibri" w:eastAsia="微软雅黑" w:cs="Calibri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8B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DC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6E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A4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E9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汉族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D0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出生</w:t>
            </w:r>
          </w:p>
          <w:p w14:paraId="0A2C1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日期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92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DFB01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 w14:paraId="11B2D3E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02D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籍</w:t>
            </w:r>
            <w:r>
              <w:rPr>
                <w:rFonts w:hint="default" w:ascii="Calibri" w:hAnsi="Calibri" w:eastAsia="微软雅黑" w:cs="Calibri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贯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2E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35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政治</w:t>
            </w:r>
          </w:p>
          <w:p w14:paraId="4E8D4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A0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F5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身体</w:t>
            </w:r>
            <w:r>
              <w:rPr>
                <w:rFonts w:hint="default" w:ascii="Calibri" w:hAnsi="Calibri" w:eastAsia="微软雅黑" w:cs="Calibri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状况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A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B9C8A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 w14:paraId="7A35569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28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5E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1E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t>婚姻</w:t>
            </w:r>
            <w:r>
              <w:rPr>
                <w:rFonts w:hint="default" w:ascii="Calibri" w:hAnsi="Calibri" w:eastAsia="微软雅黑" w:cs="Calibri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  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状况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18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BBF74D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 w14:paraId="7973BDD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21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第一学历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34B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41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第一学位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97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16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毕业院校、专业及时间</w:t>
            </w: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11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1B2E0B0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5C3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83C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0C4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最高学位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BB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326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毕业院校、专业及时间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26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0FAAD18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69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其他学历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89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41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其他学位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49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D3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毕业院校、专业及时间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5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4CEE984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353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个人能力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57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A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0E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教师资格与类别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473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038C10A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D7ADB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10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47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5A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计算机能力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A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06BD92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736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联系方式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16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手</w:t>
            </w:r>
            <w:r>
              <w:rPr>
                <w:rFonts w:hint="default" w:ascii="Calibri" w:hAnsi="Calibri" w:eastAsia="微软雅黑" w:cs="Calibri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机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2294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B6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电子邮箱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C6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2299E27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35D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t>学习经历（自高中起填写）</w:t>
            </w:r>
          </w:p>
        </w:tc>
        <w:tc>
          <w:tcPr>
            <w:tcW w:w="8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B012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441F650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96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近</w:t>
            </w:r>
            <w:r>
              <w:rPr>
                <w:rFonts w:hint="default" w:ascii="Calibri" w:hAnsi="Calibri" w:eastAsia="微软雅黑" w:cs="Calibri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年内受过的奖励或处分</w:t>
            </w:r>
          </w:p>
        </w:tc>
        <w:tc>
          <w:tcPr>
            <w:tcW w:w="8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7DD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449403F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DA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其他说明的情况</w:t>
            </w:r>
          </w:p>
        </w:tc>
        <w:tc>
          <w:tcPr>
            <w:tcW w:w="8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F85B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u w:val="none"/>
              </w:rPr>
            </w:pPr>
          </w:p>
        </w:tc>
      </w:tr>
      <w:tr w14:paraId="11C8BA9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2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CE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审核意见</w:t>
            </w:r>
          </w:p>
        </w:tc>
        <w:tc>
          <w:tcPr>
            <w:tcW w:w="432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E0D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 w14:paraId="09785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 w14:paraId="62271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审核人</w:t>
            </w:r>
          </w:p>
          <w:p w14:paraId="12446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签</w:t>
            </w: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名</w:t>
            </w:r>
          </w:p>
        </w:tc>
        <w:tc>
          <w:tcPr>
            <w:tcW w:w="457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615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审核单位</w:t>
            </w:r>
          </w:p>
          <w:p w14:paraId="164E5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意</w:t>
            </w: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   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见</w:t>
            </w:r>
          </w:p>
        </w:tc>
      </w:tr>
    </w:tbl>
    <w:p w14:paraId="12AEC0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42167"/>
    <w:rsid w:val="2B6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2025-04-01T00:24:00Z</dcterms:created>
  <dc:creator>水无鱼</dc:creator>
  <cp:lastModifiedBy>水无鱼</cp:lastModifiedBy>
  <dcterms:modified xsi:type="dcterms:W3CDTF">2025-04-01T01:37:13Z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732EF6236854441B8352170CEFB96A15_11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