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本人姓名：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，毕业院校及专业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最高学历（学位）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，报考岗位名称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。由于个人原因，未能在资格审查时提供岗位要求的教师资格证。本人承诺在20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年   月   日</w:t>
      </w: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headerReference r:id="rId6" w:type="first"/>
      <w:headerReference r:id="rId5" w:type="default"/>
      <w:footerReference r:id="rId7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AA665E-3B9A-4AF9-ABCB-CD2E53345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81ED2F-C93A-47E8-9F2A-39AAAB82CA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846069-88F5-4F97-B2FF-0527C228F2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B90DC3-6433-48FC-A7B1-7E5668CA26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60B83F6-5DDF-4068-A23E-D435A177DE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EB6234A0-8A98-4BF5-9BD2-6334920C9F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1026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1027" o:spid="_x0000_s1027" o:spt="136" type="#_x0000_t136" style="position:absolute;left:0pt;height:144.5pt;width:442.7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092D1DC2"/>
    <w:rsid w:val="31F52444"/>
    <w:rsid w:val="38EA41E5"/>
    <w:rsid w:val="4EF9641B"/>
    <w:rsid w:val="51492E23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2025-09-09T01:28:59Z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56C59A75135E44028EE0E5095932266C</vt:lpwstr>
  </property>
</Properties>
</file>