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0D" w:rsidRDefault="00753D91">
      <w:pPr>
        <w:overflowPunct w:val="0"/>
        <w:spacing w:line="580" w:lineRule="exact"/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color w:val="000000" w:themeColor="text1"/>
          <w:sz w:val="32"/>
          <w:szCs w:val="32"/>
        </w:rPr>
        <w:t>附件</w:t>
      </w:r>
      <w:r>
        <w:rPr>
          <w:rFonts w:ascii="Times New Roman" w:eastAsia="方正仿宋简体" w:hAnsi="Times New Roman" w:cs="Times New Roman" w:hint="eastAsia"/>
          <w:b/>
          <w:bCs/>
          <w:color w:val="000000" w:themeColor="text1"/>
          <w:sz w:val="32"/>
          <w:szCs w:val="32"/>
        </w:rPr>
        <w:t>1</w:t>
      </w:r>
    </w:p>
    <w:p w:rsidR="00FF2D0D" w:rsidRDefault="00753D91" w:rsidP="009B37B0">
      <w:pPr>
        <w:spacing w:afterLines="50" w:line="600" w:lineRule="exact"/>
        <w:jc w:val="center"/>
        <w:rPr>
          <w:rFonts w:ascii="方正小标宋简体" w:eastAsia="方正小标宋简体" w:hAnsi="黑体" w:cs="黑体"/>
          <w:b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西充县</w:t>
      </w:r>
      <w:r>
        <w:rPr>
          <w:rFonts w:ascii="Times New Roman" w:eastAsia="方正小标宋简体" w:hAnsi="Times New Roman" w:cs="Times New Roman"/>
          <w:b/>
          <w:color w:val="000000" w:themeColor="text1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b/>
          <w:color w:val="000000" w:themeColor="text1"/>
          <w:kern w:val="0"/>
          <w:sz w:val="44"/>
          <w:szCs w:val="44"/>
        </w:rPr>
        <w:t>5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年度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第四批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引才需求信息表（一）</w:t>
      </w:r>
    </w:p>
    <w:tbl>
      <w:tblPr>
        <w:tblW w:w="14285" w:type="dxa"/>
        <w:jc w:val="center"/>
        <w:tblLayout w:type="fixed"/>
        <w:tblLook w:val="04A0"/>
      </w:tblPr>
      <w:tblGrid>
        <w:gridCol w:w="1174"/>
        <w:gridCol w:w="1066"/>
        <w:gridCol w:w="1624"/>
        <w:gridCol w:w="983"/>
        <w:gridCol w:w="370"/>
        <w:gridCol w:w="1417"/>
        <w:gridCol w:w="1473"/>
        <w:gridCol w:w="95"/>
        <w:gridCol w:w="1634"/>
        <w:gridCol w:w="685"/>
        <w:gridCol w:w="279"/>
        <w:gridCol w:w="709"/>
        <w:gridCol w:w="370"/>
        <w:gridCol w:w="2406"/>
      </w:tblGrid>
      <w:tr w:rsidR="00FF2D0D">
        <w:trPr>
          <w:trHeight w:val="9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西充县投资服务中心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邮政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637200</w:t>
            </w:r>
          </w:p>
        </w:tc>
      </w:tr>
      <w:tr w:rsidR="00FF2D0D">
        <w:trPr>
          <w:trHeight w:val="57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联系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张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茜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联系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15775859077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报名网址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xichongrc@163.com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通讯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西充县东风路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号</w:t>
            </w:r>
          </w:p>
        </w:tc>
      </w:tr>
      <w:tr w:rsidR="00FF2D0D">
        <w:trPr>
          <w:trHeight w:val="127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简</w:t>
            </w: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介</w:t>
            </w:r>
          </w:p>
        </w:tc>
        <w:tc>
          <w:tcPr>
            <w:tcW w:w="13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 w:rsidP="009B37B0">
            <w:pPr>
              <w:widowControl/>
              <w:spacing w:line="300" w:lineRule="exact"/>
              <w:ind w:firstLineChars="200" w:firstLine="480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西充县投资服务中心于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2019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月成立，属全额财政拨款事业单位，现有编制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9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名，设主任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名。主要职责是：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1.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负责起草全县对外开放及区域经济合作规划；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2.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负责承担经济合作工作动态及有关综合性文件、调研报告等文稿的起草；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3.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负责全县招商引资目标考核、督查督导等工作；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4.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依据有关法律法规，负责全县商贸领域的行业安全、环保等工作。</w:t>
            </w:r>
          </w:p>
        </w:tc>
      </w:tr>
      <w:tr w:rsidR="00FF2D0D">
        <w:trPr>
          <w:trHeight w:val="78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引进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专业</w:t>
            </w: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及专业代码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职务职称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学历学位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需求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引进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提供薪酬、生活待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FF2D0D">
        <w:trPr>
          <w:trHeight w:val="1598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项目管理岗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财政学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020203</w:t>
            </w:r>
          </w:p>
          <w:p w:rsidR="00FF2D0D" w:rsidRDefault="00753D91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金融学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020204</w:t>
            </w:r>
          </w:p>
          <w:p w:rsidR="00FF2D0D" w:rsidRDefault="00753D91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产业经济学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020205</w:t>
            </w:r>
          </w:p>
          <w:p w:rsidR="00FF2D0D" w:rsidRDefault="00753D91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国际贸易学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020206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年龄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编制内引进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享受西充县人才引进相关政策待遇</w:t>
            </w:r>
          </w:p>
        </w:tc>
      </w:tr>
    </w:tbl>
    <w:p w:rsidR="00FF2D0D" w:rsidRDefault="00FF2D0D">
      <w:pPr>
        <w:spacing w:line="600" w:lineRule="exact"/>
        <w:jc w:val="center"/>
        <w:rPr>
          <w:rFonts w:ascii="Times New Roman" w:eastAsia="方正小标宋简体" w:hAnsi="Times New Roman" w:cs="Times New Roman"/>
          <w:b/>
          <w:color w:val="000000" w:themeColor="text1"/>
          <w:kern w:val="0"/>
          <w:sz w:val="44"/>
          <w:szCs w:val="44"/>
        </w:rPr>
      </w:pPr>
    </w:p>
    <w:p w:rsidR="00FF2D0D" w:rsidRDefault="00753D91">
      <w:pPr>
        <w:widowControl/>
        <w:jc w:val="left"/>
        <w:rPr>
          <w:rFonts w:ascii="Times New Roman" w:eastAsia="方正小标宋简体" w:hAnsi="Times New Roman" w:cs="Times New Roman"/>
          <w:b/>
          <w:color w:val="000000" w:themeColor="text1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color w:val="000000" w:themeColor="text1"/>
          <w:kern w:val="0"/>
          <w:sz w:val="44"/>
          <w:szCs w:val="44"/>
        </w:rPr>
        <w:br w:type="page"/>
      </w:r>
    </w:p>
    <w:p w:rsidR="00FF2D0D" w:rsidRDefault="00753D91" w:rsidP="009B37B0">
      <w:pPr>
        <w:spacing w:afterLines="50" w:line="600" w:lineRule="exact"/>
        <w:jc w:val="center"/>
        <w:rPr>
          <w:rFonts w:ascii="方正小标宋简体" w:eastAsia="方正小标宋简体" w:hAnsi="黑体" w:cs="黑体"/>
          <w:b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lastRenderedPageBreak/>
        <w:t>西充县</w:t>
      </w:r>
      <w:r>
        <w:rPr>
          <w:rFonts w:ascii="Times New Roman" w:eastAsia="方正小标宋简体" w:hAnsi="Times New Roman" w:cs="Times New Roman"/>
          <w:b/>
          <w:color w:val="000000" w:themeColor="text1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b/>
          <w:color w:val="000000" w:themeColor="text1"/>
          <w:kern w:val="0"/>
          <w:sz w:val="44"/>
          <w:szCs w:val="44"/>
        </w:rPr>
        <w:t>5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年度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第四批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引才需求信息表（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二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）</w:t>
      </w:r>
    </w:p>
    <w:tbl>
      <w:tblPr>
        <w:tblW w:w="14285" w:type="dxa"/>
        <w:jc w:val="center"/>
        <w:tblLayout w:type="fixed"/>
        <w:tblLook w:val="04A0"/>
      </w:tblPr>
      <w:tblGrid>
        <w:gridCol w:w="964"/>
        <w:gridCol w:w="1134"/>
        <w:gridCol w:w="1766"/>
        <w:gridCol w:w="983"/>
        <w:gridCol w:w="577"/>
        <w:gridCol w:w="1286"/>
        <w:gridCol w:w="236"/>
        <w:gridCol w:w="1256"/>
        <w:gridCol w:w="1817"/>
        <w:gridCol w:w="502"/>
        <w:gridCol w:w="279"/>
        <w:gridCol w:w="709"/>
        <w:gridCol w:w="282"/>
        <w:gridCol w:w="2494"/>
      </w:tblGrid>
      <w:tr w:rsidR="00FF2D0D">
        <w:trPr>
          <w:trHeight w:val="9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西充县天宝初级中学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邮政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637200</w:t>
            </w:r>
          </w:p>
        </w:tc>
      </w:tr>
      <w:tr w:rsidR="00FF2D0D">
        <w:trPr>
          <w:trHeight w:val="577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联系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张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勇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联系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color w:val="000000" w:themeColor="text1"/>
                <w:kern w:val="0"/>
                <w:sz w:val="24"/>
              </w:rPr>
              <w:t>13458286266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报名网址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xichongrc@163.com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通讯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西充县晋城大道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四段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166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号</w:t>
            </w:r>
          </w:p>
        </w:tc>
      </w:tr>
      <w:tr w:rsidR="00FF2D0D">
        <w:trPr>
          <w:trHeight w:val="1563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简</w:t>
            </w: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介</w:t>
            </w:r>
          </w:p>
        </w:tc>
        <w:tc>
          <w:tcPr>
            <w:tcW w:w="1332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ind w:firstLineChars="200" w:firstLine="482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西充县天宝初级中学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</w:rPr>
              <w:t>创办于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</w:rPr>
              <w:t>1993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</w:rPr>
              <w:t>年，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是西充县城唯一单设初中，南充市五所名初中联盟学校，校园占地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70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余亩，现有教职工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270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人、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  <w:t>教学班级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  <w:t>65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  <w:t>个，在校学生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  <w:t>4100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  <w:t>有余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。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  <w:t>学校连续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  <w:t>29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  <w:t>年获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全县中考第一名，全县中考前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100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名特优生，天宝学子保持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70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％以上，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20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名同学走进清华北大。教师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300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余人次获西充县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0"/>
                <w:sz w:val="24"/>
              </w:rPr>
              <w:t>中考一等奖。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学校获得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4"/>
              </w:rPr>
              <w:t>“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西充县名学校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4"/>
              </w:rPr>
              <w:t>”“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南充市示范初中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4"/>
              </w:rPr>
              <w:t>”“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南充市校本培训先进学校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4"/>
              </w:rPr>
              <w:t>”“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南充市拔尖创新人才培养先进集体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4"/>
              </w:rPr>
              <w:t>”“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四川省校风示范校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4"/>
              </w:rPr>
              <w:t>”“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四川省义务教育优质发展共同体领航学校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4"/>
              </w:rPr>
              <w:t>”“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全国文明礼仪教育基地学校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4"/>
              </w:rPr>
              <w:t>”</w:t>
            </w: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4"/>
              </w:rPr>
              <w:t>等殊荣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。</w:t>
            </w:r>
          </w:p>
        </w:tc>
      </w:tr>
      <w:tr w:rsidR="00FF2D0D">
        <w:trPr>
          <w:trHeight w:val="60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引进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专业及专业代码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职务职称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学历学位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需求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引进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提供薪酬、生活待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FF2D0D">
        <w:trPr>
          <w:trHeight w:val="1971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物理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教师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学科教学（物理）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045105</w:t>
            </w:r>
          </w:p>
          <w:p w:rsidR="00FF2D0D" w:rsidRDefault="00753D91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理论物理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070201</w:t>
            </w:r>
          </w:p>
          <w:p w:rsidR="00FF2D0D" w:rsidRDefault="00753D91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原子与分子物理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070203</w:t>
            </w:r>
          </w:p>
          <w:p w:rsidR="00FF2D0D" w:rsidRDefault="00753D91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声学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070206</w:t>
            </w:r>
          </w:p>
          <w:p w:rsidR="00FF2D0D" w:rsidRDefault="00753D91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光学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070207</w:t>
            </w:r>
          </w:p>
          <w:p w:rsidR="00FF2D0D" w:rsidRDefault="00753D91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无线电物理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070208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年龄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30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周岁及以下；初中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或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高中教师资格证（物理）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4"/>
              </w:rPr>
              <w:t>编制内引进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享受西充县人才引进相关政策待遇</w:t>
            </w:r>
          </w:p>
        </w:tc>
      </w:tr>
    </w:tbl>
    <w:p w:rsidR="00FF2D0D" w:rsidRDefault="00FF2D0D">
      <w:pPr>
        <w:spacing w:line="600" w:lineRule="exact"/>
        <w:jc w:val="center"/>
        <w:rPr>
          <w:rFonts w:ascii="Times New Roman" w:eastAsia="方正黑体简体" w:hAnsi="Times New Roman" w:cs="Times New Roman"/>
          <w:b/>
          <w:color w:val="000000" w:themeColor="text1"/>
          <w:sz w:val="32"/>
          <w:szCs w:val="32"/>
        </w:rPr>
      </w:pPr>
    </w:p>
    <w:p w:rsidR="00FF2D0D" w:rsidRDefault="00753D91">
      <w:pPr>
        <w:widowControl/>
        <w:jc w:val="left"/>
        <w:rPr>
          <w:rFonts w:ascii="Times New Roman" w:eastAsia="方正黑体简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方正黑体简体" w:hAnsi="Times New Roman" w:cs="Times New Roman"/>
          <w:b/>
          <w:color w:val="000000" w:themeColor="text1"/>
          <w:sz w:val="32"/>
          <w:szCs w:val="32"/>
        </w:rPr>
        <w:br w:type="page"/>
      </w:r>
    </w:p>
    <w:p w:rsidR="00FF2D0D" w:rsidRDefault="00753D91" w:rsidP="009B37B0">
      <w:pPr>
        <w:spacing w:afterLines="50" w:line="560" w:lineRule="exact"/>
        <w:jc w:val="center"/>
        <w:rPr>
          <w:rFonts w:ascii="方正小标宋简体" w:eastAsia="方正小标宋简体" w:hAnsi="黑体" w:cs="黑体"/>
          <w:b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lastRenderedPageBreak/>
        <w:t>西充县</w:t>
      </w:r>
      <w:r>
        <w:rPr>
          <w:rFonts w:ascii="Times New Roman" w:eastAsia="方正小标宋简体" w:hAnsi="Times New Roman" w:cs="Times New Roman"/>
          <w:b/>
          <w:color w:val="000000" w:themeColor="text1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b/>
          <w:color w:val="000000" w:themeColor="text1"/>
          <w:kern w:val="0"/>
          <w:sz w:val="44"/>
          <w:szCs w:val="44"/>
        </w:rPr>
        <w:t>5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年度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第四批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引才需求信息表（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三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）</w:t>
      </w:r>
    </w:p>
    <w:tbl>
      <w:tblPr>
        <w:tblW w:w="14285" w:type="dxa"/>
        <w:jc w:val="center"/>
        <w:tblLayout w:type="fixed"/>
        <w:tblLook w:val="04A0"/>
      </w:tblPr>
      <w:tblGrid>
        <w:gridCol w:w="964"/>
        <w:gridCol w:w="1134"/>
        <w:gridCol w:w="1766"/>
        <w:gridCol w:w="983"/>
        <w:gridCol w:w="871"/>
        <w:gridCol w:w="1167"/>
        <w:gridCol w:w="1222"/>
        <w:gridCol w:w="228"/>
        <w:gridCol w:w="1684"/>
        <w:gridCol w:w="502"/>
        <w:gridCol w:w="366"/>
        <w:gridCol w:w="622"/>
        <w:gridCol w:w="459"/>
        <w:gridCol w:w="2317"/>
      </w:tblGrid>
      <w:tr w:rsidR="00FF2D0D">
        <w:trPr>
          <w:trHeight w:val="661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四川省西充中学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邮政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637200</w:t>
            </w:r>
          </w:p>
        </w:tc>
      </w:tr>
      <w:tr w:rsidR="00FF2D0D">
        <w:trPr>
          <w:trHeight w:val="581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联系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杨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强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联系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0817-8053266</w:t>
            </w:r>
          </w:p>
          <w:p w:rsidR="00FF2D0D" w:rsidRDefault="00753D91">
            <w:pPr>
              <w:spacing w:line="300" w:lineRule="exact"/>
              <w:jc w:val="center"/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sz w:val="32"/>
                <w:szCs w:val="32"/>
                <w:lang w:bidi="zh-CN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15983792240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报名网址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xichongrc@163.com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通讯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西充县安汉大道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三段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66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号</w:t>
            </w:r>
          </w:p>
        </w:tc>
      </w:tr>
      <w:tr w:rsidR="00FF2D0D">
        <w:trPr>
          <w:trHeight w:val="1870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332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 w:rsidP="009B37B0">
            <w:pPr>
              <w:spacing w:line="280" w:lineRule="exact"/>
              <w:ind w:firstLineChars="200" w:firstLine="480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四川省西充中学创办于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1923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年，占地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242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亩，建成现代化科技楼、天象馆、塑胶运动场等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教学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设施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，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现有学生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6159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人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，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教职工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563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人，其中特级教师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人，正高级教师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5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人，高级教师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192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人，全国优秀教师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人，研究生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34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人，省市县学科带头人、骨干教师、优秀教师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100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余人。学校秉承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“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公、正、诚、朴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”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的校训，坚持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“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以德育人、科学强校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”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的办学思想和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“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求实重效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”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的办学特色，教学质量稳步提高，先后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获评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全国教育科研实验先进学校、国家级示范性普通高中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四川省重点中学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四川省示范性普通高中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省现代教育技术示范学校等殊荣。</w:t>
            </w:r>
          </w:p>
        </w:tc>
      </w:tr>
      <w:tr w:rsidR="00FF2D0D">
        <w:trPr>
          <w:trHeight w:val="876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引进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3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专业</w:t>
            </w:r>
            <w:r>
              <w:rPr>
                <w:rFonts w:ascii="黑体" w:eastAsia="黑体" w:hAnsi="黑体" w:cs="黑体" w:hint="eastAsia"/>
                <w:b/>
                <w:color w:val="000000" w:themeColor="text1"/>
                <w:kern w:val="0"/>
                <w:sz w:val="24"/>
              </w:rPr>
              <w:t>及专业代码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职务职称要求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学历学位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需求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引进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提供薪酬、生活待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FF2D0D">
        <w:trPr>
          <w:trHeight w:val="2762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高中物理教师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理论物理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070201</w:t>
            </w:r>
          </w:p>
          <w:p w:rsidR="00FF2D0D" w:rsidRDefault="00753D91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粒子物理与原子核物理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070202</w:t>
            </w:r>
          </w:p>
          <w:p w:rsidR="00FF2D0D" w:rsidRDefault="00753D91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原子与分子物理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070203</w:t>
            </w:r>
          </w:p>
          <w:p w:rsidR="00FF2D0D" w:rsidRDefault="00753D91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等离子体物理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070204</w:t>
            </w:r>
          </w:p>
          <w:p w:rsidR="00FF2D0D" w:rsidRDefault="00753D91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凝聚态物理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070205</w:t>
            </w:r>
          </w:p>
          <w:p w:rsidR="00FF2D0D" w:rsidRDefault="00753D91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声学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070206</w:t>
            </w:r>
          </w:p>
          <w:p w:rsidR="00FF2D0D" w:rsidRDefault="00753D91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光学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070207</w:t>
            </w:r>
          </w:p>
          <w:p w:rsidR="00FF2D0D" w:rsidRDefault="00753D91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无线电物理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070208</w:t>
            </w:r>
          </w:p>
          <w:p w:rsidR="00FF2D0D" w:rsidRDefault="00753D91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学科教学（物理）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045105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无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硕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士研究生及以上学历且取得相应学位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年龄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30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周岁及以下；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高中教师资格证（物理）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编制内引进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4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享受西充县人才引进相关政策待遇</w:t>
            </w:r>
          </w:p>
        </w:tc>
      </w:tr>
    </w:tbl>
    <w:p w:rsidR="00FF2D0D" w:rsidRDefault="00753D91">
      <w:pPr>
        <w:widowControl/>
        <w:jc w:val="left"/>
        <w:rPr>
          <w:rFonts w:ascii="Times New Roman" w:eastAsia="方正黑体简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方正黑体简体" w:hAnsi="Times New Roman" w:cs="Times New Roman"/>
          <w:b/>
          <w:color w:val="000000" w:themeColor="text1"/>
          <w:sz w:val="32"/>
          <w:szCs w:val="32"/>
        </w:rPr>
        <w:lastRenderedPageBreak/>
        <w:br w:type="page"/>
      </w:r>
    </w:p>
    <w:p w:rsidR="00FF2D0D" w:rsidRDefault="00753D91">
      <w:pPr>
        <w:spacing w:line="600" w:lineRule="exact"/>
        <w:jc w:val="center"/>
        <w:rPr>
          <w:rFonts w:ascii="方正小标宋简体" w:eastAsia="方正小标宋简体" w:hAnsi="黑体" w:cs="黑体"/>
          <w:b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lastRenderedPageBreak/>
        <w:t>西充县</w:t>
      </w:r>
      <w:r>
        <w:rPr>
          <w:rFonts w:ascii="Times New Roman" w:eastAsia="方正小标宋简体" w:hAnsi="Times New Roman" w:cs="Times New Roman"/>
          <w:b/>
          <w:color w:val="000000" w:themeColor="text1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b/>
          <w:color w:val="000000" w:themeColor="text1"/>
          <w:kern w:val="0"/>
          <w:sz w:val="44"/>
          <w:szCs w:val="44"/>
        </w:rPr>
        <w:t>5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年度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第四批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引才需求信息表（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四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）</w:t>
      </w:r>
    </w:p>
    <w:tbl>
      <w:tblPr>
        <w:tblW w:w="14285" w:type="dxa"/>
        <w:jc w:val="center"/>
        <w:tblLayout w:type="fixed"/>
        <w:tblLook w:val="04A0"/>
      </w:tblPr>
      <w:tblGrid>
        <w:gridCol w:w="1018"/>
        <w:gridCol w:w="1364"/>
        <w:gridCol w:w="886"/>
        <w:gridCol w:w="1134"/>
        <w:gridCol w:w="531"/>
        <w:gridCol w:w="1052"/>
        <w:gridCol w:w="224"/>
        <w:gridCol w:w="1259"/>
        <w:gridCol w:w="476"/>
        <w:gridCol w:w="1327"/>
        <w:gridCol w:w="714"/>
        <w:gridCol w:w="133"/>
        <w:gridCol w:w="1013"/>
        <w:gridCol w:w="3154"/>
      </w:tblGrid>
      <w:tr w:rsidR="00FF2D0D">
        <w:trPr>
          <w:trHeight w:val="9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西充县人民医院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邮政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637200</w:t>
            </w:r>
          </w:p>
        </w:tc>
      </w:tr>
      <w:tr w:rsidR="00FF2D0D">
        <w:trPr>
          <w:trHeight w:val="577"/>
          <w:jc w:val="center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联系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冯丽君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联系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13508089897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报名网址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xichongrc@163.com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通讯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西充县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晋城镇安汉大道</w:t>
            </w:r>
          </w:p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二段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98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号</w:t>
            </w:r>
          </w:p>
        </w:tc>
      </w:tr>
      <w:tr w:rsidR="00FF2D0D">
        <w:trPr>
          <w:trHeight w:val="2793"/>
          <w:jc w:val="center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32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 w:rsidP="009B37B0">
            <w:pPr>
              <w:widowControl/>
              <w:spacing w:line="300" w:lineRule="exact"/>
              <w:ind w:firstLineChars="200" w:firstLine="480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西充县人民医院建于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1945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，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是全县唯一一所国家三级乙等综合医院、爱婴医院和省级文明单位。医院距南充市区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25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公里，占地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367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亩，编制床位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800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张，开放床位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1200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张，职工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1000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余人。拥有西门子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1.5T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磁共振、西门子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64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排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128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层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CT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DR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、全自动生化分析仪、层流手术净化系统等设备，开展了内、外、妇、产、儿、眼、耳鼻喉、麻醉、病理、放射、检验、营养、功能、药学、体检、康复医疗、社区卫生保健、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“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120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”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急救等服务，肾透中心、新生儿病房、重症监护室、肿瘤科、高压氧、介入治疗室等也已投入使用，放射治疗科正在建设中。医院先后获中华医院管理协会理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事单位、四川省县级医院管理优秀奖、四川省县级医院常务理事单位、四川省先进基层党组织等殊荣。</w:t>
            </w:r>
          </w:p>
        </w:tc>
      </w:tr>
      <w:tr w:rsidR="00FF2D0D">
        <w:trPr>
          <w:trHeight w:val="807"/>
          <w:jc w:val="center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引进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专业</w:t>
            </w:r>
            <w:r>
              <w:rPr>
                <w:rFonts w:ascii="Times New Roman" w:eastAsia="黑体" w:hAnsi="Times New Roman" w:cs="Times New Roman" w:hint="eastAsia"/>
                <w:b/>
                <w:color w:val="000000" w:themeColor="text1"/>
                <w:kern w:val="0"/>
                <w:sz w:val="24"/>
              </w:rPr>
              <w:t>及专业代码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职务职称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学历学位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需求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引进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提供薪酬、生活待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FF2D0D">
        <w:trPr>
          <w:trHeight w:val="90"/>
          <w:jc w:val="center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心血管内科医师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内科学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105101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年龄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编制内引进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需签订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年服务期限合同，除人才引进相关政策外，另发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万—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15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万元安家费</w:t>
            </w:r>
          </w:p>
        </w:tc>
      </w:tr>
      <w:tr w:rsidR="00FF2D0D">
        <w:trPr>
          <w:trHeight w:val="9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内分泌科医师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内科学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105101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年龄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编制内引进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需签订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年服务期限合同，除人才引进相关政策外，另发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万—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15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万元安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lastRenderedPageBreak/>
              <w:t>家费</w:t>
            </w:r>
          </w:p>
        </w:tc>
      </w:tr>
      <w:tr w:rsidR="00FF2D0D">
        <w:trPr>
          <w:trHeight w:val="39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lastRenderedPageBreak/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肾内科医师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内科学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105101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年龄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编制内引进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需签订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年服务期限合同，除人才引进相关政策外，另发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万—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15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万元安家费</w:t>
            </w:r>
          </w:p>
        </w:tc>
      </w:tr>
      <w:tr w:rsidR="00FF2D0D">
        <w:trPr>
          <w:trHeight w:val="39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精神科医师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精神病与精神卫生学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105105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年龄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编制内引进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需签订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年服务期限合同，除人才引进相关政策外，另发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万—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15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万元安家费</w:t>
            </w:r>
          </w:p>
        </w:tc>
      </w:tr>
      <w:tr w:rsidR="00FF2D0D">
        <w:trPr>
          <w:trHeight w:val="39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普外科医师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外科学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105111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年龄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编制内引进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需签订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年服务期限合同，除人才引进相关政策外，另发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万—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15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万元安家费</w:t>
            </w:r>
          </w:p>
        </w:tc>
      </w:tr>
      <w:tr w:rsidR="00FF2D0D">
        <w:trPr>
          <w:trHeight w:val="39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胸外科医师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外科学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105111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年龄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编制内引进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需签订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年服务期限合同，除人才引进相关政策外，另发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万—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15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万元安家费</w:t>
            </w:r>
          </w:p>
        </w:tc>
      </w:tr>
      <w:tr w:rsidR="00FF2D0D">
        <w:trPr>
          <w:trHeight w:val="39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神经内科医师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神经病学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 xml:space="preserve">105104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年龄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编制内引进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需签订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年服务期限合同，除人才引进相关政策外，另发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万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—15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万元安家费</w:t>
            </w:r>
          </w:p>
        </w:tc>
      </w:tr>
    </w:tbl>
    <w:p w:rsidR="00FF2D0D" w:rsidRDefault="00753D91" w:rsidP="009B37B0">
      <w:pPr>
        <w:spacing w:afterLines="50" w:line="560" w:lineRule="exact"/>
        <w:jc w:val="center"/>
        <w:rPr>
          <w:rFonts w:ascii="方正小标宋简体" w:eastAsia="方正小标宋简体" w:hAnsi="黑体" w:cs="黑体"/>
          <w:b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br w:type="page"/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lastRenderedPageBreak/>
        <w:t>西充县</w:t>
      </w:r>
      <w:r>
        <w:rPr>
          <w:rFonts w:ascii="Times New Roman" w:eastAsia="方正小标宋简体" w:hAnsi="Times New Roman" w:cs="Times New Roman"/>
          <w:b/>
          <w:color w:val="000000" w:themeColor="text1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b/>
          <w:color w:val="000000" w:themeColor="text1"/>
          <w:kern w:val="0"/>
          <w:sz w:val="44"/>
          <w:szCs w:val="44"/>
        </w:rPr>
        <w:t>5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年度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第四批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引才需求信息表（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五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）</w:t>
      </w:r>
    </w:p>
    <w:tbl>
      <w:tblPr>
        <w:tblW w:w="14285" w:type="dxa"/>
        <w:jc w:val="center"/>
        <w:tblLayout w:type="fixed"/>
        <w:tblLook w:val="04A0"/>
      </w:tblPr>
      <w:tblGrid>
        <w:gridCol w:w="964"/>
        <w:gridCol w:w="992"/>
        <w:gridCol w:w="1908"/>
        <w:gridCol w:w="983"/>
        <w:gridCol w:w="577"/>
        <w:gridCol w:w="1286"/>
        <w:gridCol w:w="236"/>
        <w:gridCol w:w="1256"/>
        <w:gridCol w:w="1384"/>
        <w:gridCol w:w="782"/>
        <w:gridCol w:w="153"/>
        <w:gridCol w:w="970"/>
        <w:gridCol w:w="2794"/>
      </w:tblGrid>
      <w:tr w:rsidR="00FF2D0D">
        <w:trPr>
          <w:trHeight w:val="629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西充县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中医医院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邮政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637200</w:t>
            </w:r>
          </w:p>
        </w:tc>
      </w:tr>
      <w:tr w:rsidR="00FF2D0D">
        <w:trPr>
          <w:trHeight w:val="597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联系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陈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联系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18681705588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报名网址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xichongrc@163.com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通讯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西充县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晋城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街道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安汉大道北一段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201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号</w:t>
            </w:r>
          </w:p>
        </w:tc>
      </w:tr>
      <w:tr w:rsidR="00FF2D0D">
        <w:trPr>
          <w:trHeight w:val="1576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33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 w:rsidP="009B37B0">
            <w:pPr>
              <w:widowControl/>
              <w:spacing w:line="300" w:lineRule="exact"/>
              <w:ind w:firstLineChars="200" w:firstLine="480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西充县中医医院建院于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1980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月，是国家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“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二级甲等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”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中医医院，四川省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“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文明单位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”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，是西充县唯一一家以中医特色为主，以中西医结合为优势，集医疗、预防、保健、康复、教学、科研等功能为一体的综合型医院，属于政府举办的非营利性医疗机构和医疗保险、工伤保险定点医院。占地面积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13300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余㎡，业务及配套用房近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30000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㎡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。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在职职工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290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人中有各级各类专业技术人员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272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余人，医院编制床位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400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张，开放床位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500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张，配备有现代化大中型医学诊断、检查、治疗设备上百台（件、套），设临床、医技、管理科室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34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个，儿科、针灸科、康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复理疗科、肛肠科等在市域内享有盛名。</w:t>
            </w:r>
          </w:p>
        </w:tc>
      </w:tr>
      <w:tr w:rsidR="00FF2D0D">
        <w:trPr>
          <w:trHeight w:val="874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引进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3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专业</w:t>
            </w:r>
            <w:r>
              <w:rPr>
                <w:rFonts w:ascii="Times New Roman" w:eastAsia="黑体" w:hAnsi="Times New Roman" w:cs="Times New Roman" w:hint="eastAsia"/>
                <w:b/>
                <w:color w:val="000000" w:themeColor="text1"/>
                <w:kern w:val="0"/>
                <w:sz w:val="24"/>
              </w:rPr>
              <w:t>及专业代码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职务职称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学历学位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需求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引进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提供薪酬、生活待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FF2D0D">
        <w:trPr>
          <w:trHeight w:val="1571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专业技术岗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6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中医内科学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105701</w:t>
            </w:r>
          </w:p>
          <w:p w:rsidR="00FF2D0D" w:rsidRDefault="00753D91">
            <w:pPr>
              <w:widowControl/>
              <w:spacing w:line="26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中医骨伤科学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105703</w:t>
            </w:r>
          </w:p>
          <w:p w:rsidR="00FF2D0D" w:rsidRDefault="00753D91">
            <w:pPr>
              <w:widowControl/>
              <w:spacing w:line="26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中医儿科学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105705</w:t>
            </w:r>
          </w:p>
          <w:p w:rsidR="00FF2D0D" w:rsidRDefault="00753D91">
            <w:pPr>
              <w:widowControl/>
              <w:spacing w:line="26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针灸推拿学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105707</w:t>
            </w:r>
          </w:p>
          <w:p w:rsidR="00FF2D0D" w:rsidRDefault="00753D91">
            <w:pPr>
              <w:widowControl/>
              <w:spacing w:line="26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中西医结合临床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105709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年龄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周岁及以下；取得执业医师证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编制内引进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需签订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年服务期限合同。除人才引进相关政策外，另发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万元安家费，另每月给予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1000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元研究生津贴</w:t>
            </w:r>
          </w:p>
        </w:tc>
      </w:tr>
    </w:tbl>
    <w:p w:rsidR="00FF2D0D" w:rsidRDefault="00FF2D0D">
      <w:pPr>
        <w:rPr>
          <w:rFonts w:ascii="Times New Roman" w:eastAsia="黑体" w:hAnsi="Times New Roman" w:cs="Times New Roman"/>
          <w:b/>
          <w:color w:val="000000" w:themeColor="text1"/>
          <w:kern w:val="0"/>
          <w:sz w:val="24"/>
        </w:rPr>
      </w:pPr>
    </w:p>
    <w:p w:rsidR="00FF2D0D" w:rsidRDefault="00FF2D0D">
      <w:pPr>
        <w:rPr>
          <w:rFonts w:ascii="Times New Roman" w:eastAsia="黑体" w:hAnsi="Times New Roman" w:cs="Times New Roman"/>
          <w:b/>
          <w:color w:val="000000" w:themeColor="text1"/>
          <w:kern w:val="0"/>
          <w:sz w:val="24"/>
        </w:rPr>
      </w:pPr>
    </w:p>
    <w:p w:rsidR="00FF2D0D" w:rsidRDefault="00FF2D0D">
      <w:pPr>
        <w:rPr>
          <w:rFonts w:ascii="Times New Roman" w:eastAsia="黑体" w:hAnsi="Times New Roman" w:cs="Times New Roman"/>
          <w:b/>
          <w:color w:val="000000" w:themeColor="text1"/>
          <w:kern w:val="0"/>
          <w:sz w:val="24"/>
        </w:rPr>
      </w:pPr>
    </w:p>
    <w:p w:rsidR="00FF2D0D" w:rsidRDefault="00FF2D0D">
      <w:pPr>
        <w:rPr>
          <w:rFonts w:ascii="Times New Roman" w:eastAsia="黑体" w:hAnsi="Times New Roman" w:cs="Times New Roman"/>
          <w:b/>
          <w:color w:val="000000" w:themeColor="text1"/>
          <w:kern w:val="0"/>
          <w:sz w:val="24"/>
        </w:rPr>
      </w:pPr>
    </w:p>
    <w:tbl>
      <w:tblPr>
        <w:tblW w:w="14235" w:type="dxa"/>
        <w:jc w:val="center"/>
        <w:tblLayout w:type="fixed"/>
        <w:tblLook w:val="04A0"/>
      </w:tblPr>
      <w:tblGrid>
        <w:gridCol w:w="847"/>
        <w:gridCol w:w="1013"/>
        <w:gridCol w:w="1931"/>
        <w:gridCol w:w="800"/>
        <w:gridCol w:w="175"/>
        <w:gridCol w:w="1050"/>
        <w:gridCol w:w="1050"/>
        <w:gridCol w:w="750"/>
        <w:gridCol w:w="450"/>
        <w:gridCol w:w="1537"/>
        <w:gridCol w:w="825"/>
        <w:gridCol w:w="162"/>
        <w:gridCol w:w="7"/>
        <w:gridCol w:w="825"/>
        <w:gridCol w:w="314"/>
        <w:gridCol w:w="2499"/>
      </w:tblGrid>
      <w:tr w:rsidR="00FF2D0D">
        <w:trPr>
          <w:trHeight w:val="705"/>
          <w:jc w:val="center"/>
        </w:trPr>
        <w:tc>
          <w:tcPr>
            <w:tcW w:w="142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2D0D" w:rsidRDefault="00753D91" w:rsidP="009B37B0">
            <w:pPr>
              <w:spacing w:afterLines="50"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rFonts w:ascii="方正小标宋简体" w:eastAsia="方正小标宋简体" w:hAnsi="黑体" w:cs="黑体" w:hint="eastAsia"/>
                <w:b/>
                <w:color w:val="000000" w:themeColor="text1"/>
                <w:kern w:val="0"/>
                <w:sz w:val="44"/>
                <w:szCs w:val="44"/>
              </w:rPr>
              <w:lastRenderedPageBreak/>
              <w:t>西充县</w:t>
            </w:r>
            <w:r>
              <w:rPr>
                <w:rFonts w:ascii="Times New Roman" w:eastAsia="方正小标宋简体" w:hAnsi="Times New Roman" w:cs="Times New Roman"/>
                <w:b/>
                <w:color w:val="000000" w:themeColor="text1"/>
                <w:kern w:val="0"/>
                <w:sz w:val="44"/>
                <w:szCs w:val="44"/>
              </w:rPr>
              <w:t>202</w:t>
            </w:r>
            <w:r>
              <w:rPr>
                <w:rFonts w:ascii="Times New Roman" w:eastAsia="方正小标宋简体" w:hAnsi="Times New Roman" w:cs="Times New Roman" w:hint="eastAsia"/>
                <w:b/>
                <w:color w:val="000000" w:themeColor="text1"/>
                <w:kern w:val="0"/>
                <w:sz w:val="44"/>
                <w:szCs w:val="44"/>
              </w:rPr>
              <w:t>5</w:t>
            </w:r>
            <w:r>
              <w:rPr>
                <w:rFonts w:ascii="方正小标宋简体" w:eastAsia="方正小标宋简体" w:hAnsi="黑体" w:cs="黑体" w:hint="eastAsia"/>
                <w:b/>
                <w:color w:val="000000" w:themeColor="text1"/>
                <w:kern w:val="0"/>
                <w:sz w:val="44"/>
                <w:szCs w:val="44"/>
              </w:rPr>
              <w:t>年度</w:t>
            </w:r>
            <w:r>
              <w:rPr>
                <w:rFonts w:ascii="方正小标宋简体" w:eastAsia="方正小标宋简体" w:hAnsi="黑体" w:cs="黑体" w:hint="eastAsia"/>
                <w:b/>
                <w:color w:val="000000" w:themeColor="text1"/>
                <w:kern w:val="0"/>
                <w:sz w:val="44"/>
                <w:szCs w:val="44"/>
              </w:rPr>
              <w:t>第四批</w:t>
            </w:r>
            <w:r>
              <w:rPr>
                <w:rFonts w:ascii="方正小标宋简体" w:eastAsia="方正小标宋简体" w:hAnsi="黑体" w:cs="黑体" w:hint="eastAsia"/>
                <w:b/>
                <w:color w:val="000000" w:themeColor="text1"/>
                <w:kern w:val="0"/>
                <w:sz w:val="44"/>
                <w:szCs w:val="44"/>
              </w:rPr>
              <w:t>引才需求信息表（</w:t>
            </w:r>
            <w:r>
              <w:rPr>
                <w:rFonts w:ascii="方正小标宋简体" w:eastAsia="方正小标宋简体" w:hAnsi="黑体" w:cs="黑体" w:hint="eastAsia"/>
                <w:b/>
                <w:color w:val="000000" w:themeColor="text1"/>
                <w:kern w:val="0"/>
                <w:sz w:val="44"/>
                <w:szCs w:val="44"/>
              </w:rPr>
              <w:t>六</w:t>
            </w:r>
            <w:r>
              <w:rPr>
                <w:rFonts w:ascii="方正小标宋简体" w:eastAsia="方正小标宋简体" w:hAnsi="黑体" w:cs="黑体" w:hint="eastAsia"/>
                <w:b/>
                <w:color w:val="000000" w:themeColor="text1"/>
                <w:kern w:val="0"/>
                <w:sz w:val="44"/>
                <w:szCs w:val="44"/>
              </w:rPr>
              <w:t>）</w:t>
            </w:r>
          </w:p>
        </w:tc>
      </w:tr>
      <w:tr w:rsidR="00FF2D0D">
        <w:trPr>
          <w:trHeight w:val="679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公司名称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 w:themeColor="text1"/>
                <w:kern w:val="0"/>
                <w:sz w:val="24"/>
              </w:rPr>
              <w:t>西充县职业中学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方正仿宋简体" w:eastAsia="方正仿宋简体" w:hAnsi="方正仿宋简体" w:cs="方正仿宋简体" w:hint="eastAsia"/>
                <w:b/>
                <w:color w:val="000000" w:themeColor="text1"/>
                <w:kern w:val="0"/>
                <w:sz w:val="24"/>
              </w:rPr>
              <w:t>县委党校</w:t>
            </w:r>
            <w:r>
              <w:rPr>
                <w:rFonts w:ascii="方正仿宋简体" w:eastAsia="方正仿宋简体" w:hAnsi="方正仿宋简体" w:cs="方正仿宋简体" w:hint="eastAsia"/>
                <w:b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邮政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637200</w:t>
            </w:r>
          </w:p>
        </w:tc>
      </w:tr>
      <w:tr w:rsidR="00FF2D0D">
        <w:trPr>
          <w:trHeight w:val="960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000000" w:themeColor="text1"/>
                <w:kern w:val="0"/>
                <w:sz w:val="24"/>
              </w:rPr>
              <w:t>李</w:t>
            </w:r>
            <w:r>
              <w:rPr>
                <w:rFonts w:ascii="方正仿宋简体" w:eastAsia="方正仿宋简体" w:hAnsi="方正仿宋简体" w:cs="方正仿宋简体" w:hint="eastAsia"/>
                <w:b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b/>
                <w:color w:val="000000" w:themeColor="text1"/>
                <w:kern w:val="0"/>
                <w:sz w:val="24"/>
              </w:rPr>
              <w:t>婷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联系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0817-4222324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报名网址</w:t>
            </w: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br/>
            </w:r>
            <w:r>
              <w:rPr>
                <w:rFonts w:ascii="Times New Roman" w:eastAsia="黑体" w:hAnsi="Times New Roman" w:cs="Times New Roman" w:hint="eastAsia"/>
                <w:b/>
                <w:color w:val="000000" w:themeColor="text1"/>
                <w:kern w:val="0"/>
                <w:sz w:val="24"/>
              </w:rPr>
              <w:t>（</w:t>
            </w: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邮箱</w:t>
            </w:r>
            <w:r>
              <w:rPr>
                <w:rFonts w:ascii="Times New Roman" w:eastAsia="黑体" w:hAnsi="Times New Roman" w:cs="Times New Roman" w:hint="eastAsia"/>
                <w:b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xichongrc@163.com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color w:val="000000" w:themeColor="text1"/>
                <w:kern w:val="0"/>
                <w:sz w:val="24"/>
              </w:rPr>
              <w:t>通讯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南充市顺庆区搬罾街道办事处庞家寨社区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11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组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68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号南充一体办学党校</w:t>
            </w:r>
          </w:p>
        </w:tc>
      </w:tr>
      <w:tr w:rsidR="00FF2D0D">
        <w:trPr>
          <w:trHeight w:val="1190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left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单位简介</w:t>
            </w:r>
          </w:p>
        </w:tc>
        <w:tc>
          <w:tcPr>
            <w:tcW w:w="133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 w:rsidP="009B37B0">
            <w:pPr>
              <w:widowControl/>
              <w:spacing w:line="300" w:lineRule="exact"/>
              <w:ind w:firstLineChars="200" w:firstLine="480"/>
              <w:jc w:val="left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b/>
                <w:bCs/>
                <w:color w:val="000000"/>
                <w:kern w:val="0"/>
                <w:sz w:val="24"/>
              </w:rPr>
              <w:t>西充县职业中学与中共西充县委党校合署办公，实行“一套机构，两块牌子”的管理体制。主要承担各类领导干部、</w:t>
            </w:r>
            <w:r>
              <w:rPr>
                <w:rFonts w:eastAsia="方正仿宋简体" w:hint="eastAsia"/>
                <w:b/>
                <w:bCs/>
                <w:color w:val="000000"/>
                <w:kern w:val="0"/>
                <w:sz w:val="24"/>
              </w:rPr>
              <w:t>中青年干部</w:t>
            </w:r>
            <w:r>
              <w:rPr>
                <w:rFonts w:eastAsia="方正仿宋简体" w:hint="eastAsia"/>
                <w:b/>
                <w:bCs/>
                <w:color w:val="000000"/>
                <w:kern w:val="0"/>
                <w:sz w:val="24"/>
              </w:rPr>
              <w:t>等轮训班、培训班、研讨班的教育、培训、管理工作；完成省市各项重点课题任务；对重大理论和现实问题进行研讨，为县委政府提供咨询服务。</w:t>
            </w:r>
          </w:p>
        </w:tc>
      </w:tr>
      <w:tr w:rsidR="00FF2D0D">
        <w:trPr>
          <w:trHeight w:val="640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引进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专业</w:t>
            </w:r>
            <w:r>
              <w:rPr>
                <w:rFonts w:ascii="Times New Roman" w:eastAsia="黑体" w:hAnsi="Times New Roman" w:cs="Times New Roman" w:hint="eastAsia"/>
                <w:b/>
                <w:color w:val="000000" w:themeColor="text1"/>
                <w:kern w:val="0"/>
                <w:sz w:val="24"/>
              </w:rPr>
              <w:t>及专业代码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职务职称</w:t>
            </w: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br/>
            </w: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学历学位</w:t>
            </w: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br/>
            </w: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需求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引进</w:t>
            </w: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br/>
            </w: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提供薪酬、生活待</w:t>
            </w: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br/>
            </w: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FF2D0D">
        <w:trPr>
          <w:trHeight w:val="9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教师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</w:rPr>
              <w:t>岗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0D" w:rsidRDefault="00753D91">
            <w:pPr>
              <w:spacing w:line="280" w:lineRule="exact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中国语言文学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050100</w:t>
            </w:r>
          </w:p>
          <w:p w:rsidR="00FF2D0D" w:rsidRDefault="00753D91">
            <w:pPr>
              <w:spacing w:line="280" w:lineRule="exact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语言学及应用语言学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050102</w:t>
            </w:r>
          </w:p>
          <w:p w:rsidR="00FF2D0D" w:rsidRDefault="00753D91">
            <w:pPr>
              <w:spacing w:line="280" w:lineRule="exac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汉语言文字学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050103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年龄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周岁及以下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；中共党员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编制内引进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享受西充县人才引进相关政策待遇</w:t>
            </w:r>
          </w:p>
        </w:tc>
      </w:tr>
      <w:tr w:rsidR="00FF2D0D">
        <w:trPr>
          <w:trHeight w:val="1395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0D" w:rsidRDefault="00753D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教师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</w:rPr>
              <w:t>岗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0D" w:rsidRDefault="00753D91">
            <w:pPr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法学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030100</w:t>
            </w:r>
          </w:p>
          <w:p w:rsidR="00FF2D0D" w:rsidRDefault="00753D91">
            <w:pPr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法学理论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030101</w:t>
            </w:r>
          </w:p>
          <w:p w:rsidR="00FF2D0D" w:rsidRDefault="00753D91">
            <w:pPr>
              <w:spacing w:line="30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法律史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030102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0D" w:rsidRDefault="00753D91">
            <w:pPr>
              <w:jc w:val="center"/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eastAsia="方正仿宋简体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年龄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周岁及以下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；中共党员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</w:pP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编制内引进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享受西充县人才引进相关政策待遇</w:t>
            </w:r>
          </w:p>
        </w:tc>
      </w:tr>
    </w:tbl>
    <w:p w:rsidR="00FF2D0D" w:rsidRDefault="00FF2D0D">
      <w:pPr>
        <w:sectPr w:rsidR="00FF2D0D">
          <w:headerReference w:type="default" r:id="rId7"/>
          <w:footerReference w:type="default" r:id="rId8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F2D0D" w:rsidRDefault="00753D91" w:rsidP="009B37B0">
      <w:pPr>
        <w:spacing w:afterLines="50" w:line="560" w:lineRule="exact"/>
        <w:jc w:val="center"/>
        <w:rPr>
          <w:rFonts w:ascii="方正小标宋简体" w:eastAsia="方正小标宋简体" w:hAnsi="黑体" w:cs="黑体"/>
          <w:b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lastRenderedPageBreak/>
        <w:t>西充县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2025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年度第四批引才需求信息表（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七</w:t>
      </w:r>
      <w:r>
        <w:rPr>
          <w:rFonts w:ascii="方正小标宋简体" w:eastAsia="方正小标宋简体" w:hAnsi="黑体" w:cs="黑体" w:hint="eastAsia"/>
          <w:b/>
          <w:color w:val="000000" w:themeColor="text1"/>
          <w:kern w:val="0"/>
          <w:sz w:val="44"/>
          <w:szCs w:val="44"/>
        </w:rPr>
        <w:t>）</w:t>
      </w:r>
    </w:p>
    <w:tbl>
      <w:tblPr>
        <w:tblW w:w="14285" w:type="dxa"/>
        <w:jc w:val="center"/>
        <w:tblLayout w:type="fixed"/>
        <w:tblLook w:val="04A0"/>
      </w:tblPr>
      <w:tblGrid>
        <w:gridCol w:w="1174"/>
        <w:gridCol w:w="1222"/>
        <w:gridCol w:w="1468"/>
        <w:gridCol w:w="983"/>
        <w:gridCol w:w="121"/>
        <w:gridCol w:w="1300"/>
        <w:gridCol w:w="678"/>
        <w:gridCol w:w="739"/>
        <w:gridCol w:w="483"/>
        <w:gridCol w:w="1500"/>
        <w:gridCol w:w="853"/>
        <w:gridCol w:w="147"/>
        <w:gridCol w:w="841"/>
        <w:gridCol w:w="278"/>
        <w:gridCol w:w="2498"/>
      </w:tblGrid>
      <w:tr w:rsidR="00FF2D0D">
        <w:trPr>
          <w:trHeight w:val="9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西充县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妇幼保健院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邮政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637200</w:t>
            </w:r>
          </w:p>
        </w:tc>
      </w:tr>
      <w:tr w:rsidR="00FF2D0D">
        <w:trPr>
          <w:trHeight w:val="57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联系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黄纯涛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联系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15808417696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报名网址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xichongrc@163.com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通讯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西充县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晋城街道棕树路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57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号</w:t>
            </w:r>
          </w:p>
        </w:tc>
      </w:tr>
      <w:tr w:rsidR="00FF2D0D">
        <w:trPr>
          <w:trHeight w:val="259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单位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31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 w:rsidP="009B37B0">
            <w:pPr>
              <w:widowControl/>
              <w:spacing w:line="300" w:lineRule="exact"/>
              <w:ind w:firstLineChars="200" w:firstLine="480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西充县妇幼保健院始建于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1952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月，是政府举办的公益一类事业单位（财政全额拨款），医院实行党总支领导下的院长负责制。历经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70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多年的风雨历程，已发展成为集医疗、预防、保健、托育、教学、科研、计划生育服务于一体的三级乙等妇幼保健院。是全县妇幼保健业务技术指导、监测、培训、服务中心，是国家级爱婴医院、四川省产前筛查、婚前医学检查及免费孕前优生健康检查定点医疗机构，是成都市妇女儿童中心医院医联体单位，是西充县危重孕产妇救治中心和危重新生儿救治中心，是四川省三八红旗集体、四川省级卫生单位、南充市巾帼文明岗、西充县先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进基层党组织。承担全县妇女儿童健康教育与健康促进、各种相关保健技术培训和业务指导、妇幼卫生信息管理等公共卫生服务。在切实履行公共卫生职责的同时，开展妇女儿童常见疾病诊治、危重孕产妇和危重新生儿救治。</w:t>
            </w:r>
          </w:p>
        </w:tc>
      </w:tr>
      <w:tr w:rsidR="00FF2D0D">
        <w:trPr>
          <w:trHeight w:val="771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引进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专业</w:t>
            </w:r>
            <w:r>
              <w:rPr>
                <w:rFonts w:ascii="Times New Roman" w:eastAsia="黑体" w:hAnsi="Times New Roman" w:cs="Times New Roman" w:hint="eastAsia"/>
                <w:b/>
                <w:color w:val="000000" w:themeColor="text1"/>
                <w:kern w:val="0"/>
                <w:sz w:val="24"/>
              </w:rPr>
              <w:t>及专业代码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职务职称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学历学位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需求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引进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提供薪酬、生活待</w:t>
            </w:r>
          </w:p>
          <w:p w:rsidR="00FF2D0D" w:rsidRDefault="00753D91">
            <w:pPr>
              <w:widowControl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FF2D0D">
        <w:trPr>
          <w:trHeight w:val="1249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药剂师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药剂学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100702</w:t>
            </w:r>
          </w:p>
          <w:p w:rsidR="00FF2D0D" w:rsidRDefault="00753D91">
            <w:pPr>
              <w:widowControl/>
              <w:spacing w:line="28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药学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105500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年龄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35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周岁及</w:t>
            </w:r>
          </w:p>
          <w:p w:rsidR="00FF2D0D" w:rsidRDefault="00753D91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kern w:val="0"/>
                <w:sz w:val="24"/>
              </w:rPr>
              <w:t>以下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编制内引进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FF2D0D" w:rsidRDefault="00753D91">
            <w:pPr>
              <w:widowControl/>
              <w:spacing w:line="28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需签订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6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年服务期，提供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7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 w:themeColor="text1"/>
                <w:kern w:val="0"/>
                <w:sz w:val="24"/>
              </w:rPr>
              <w:t>万元安家费</w:t>
            </w:r>
          </w:p>
        </w:tc>
      </w:tr>
    </w:tbl>
    <w:p w:rsidR="00FF2D0D" w:rsidRDefault="00FF2D0D">
      <w:pPr>
        <w:overflowPunct w:val="0"/>
        <w:spacing w:line="580" w:lineRule="exact"/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</w:pPr>
    </w:p>
    <w:p w:rsidR="00FF2D0D" w:rsidRDefault="00FF2D0D">
      <w:pPr>
        <w:overflowPunct w:val="0"/>
        <w:spacing w:line="580" w:lineRule="exact"/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  <w:sectPr w:rsidR="00FF2D0D">
          <w:headerReference w:type="default" r:id="rId9"/>
          <w:footerReference w:type="default" r:id="rId10"/>
          <w:pgSz w:w="16838" w:h="11906" w:orient="landscape"/>
          <w:pgMar w:top="1531" w:right="1984" w:bottom="1531" w:left="1871" w:header="851" w:footer="1559" w:gutter="0"/>
          <w:cols w:space="425"/>
          <w:docGrid w:type="lines" w:linePitch="312"/>
        </w:sectPr>
      </w:pPr>
    </w:p>
    <w:p w:rsidR="00FF2D0D" w:rsidRDefault="00753D91">
      <w:pPr>
        <w:overflowPunct w:val="0"/>
        <w:spacing w:line="580" w:lineRule="exact"/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color w:val="000000" w:themeColor="text1"/>
          <w:sz w:val="32"/>
          <w:szCs w:val="32"/>
        </w:rPr>
        <w:lastRenderedPageBreak/>
        <w:t>附件</w:t>
      </w:r>
      <w:r>
        <w:rPr>
          <w:rFonts w:ascii="Times New Roman" w:eastAsia="方正仿宋简体" w:hAnsi="Times New Roman" w:cs="Times New Roman" w:hint="eastAsia"/>
          <w:b/>
          <w:bCs/>
          <w:color w:val="000000" w:themeColor="text1"/>
          <w:sz w:val="32"/>
          <w:szCs w:val="32"/>
        </w:rPr>
        <w:t>2</w:t>
      </w:r>
    </w:p>
    <w:p w:rsidR="00FF2D0D" w:rsidRDefault="00753D91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44"/>
          <w:szCs w:val="44"/>
        </w:rPr>
        <w:t>西充县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44"/>
          <w:szCs w:val="44"/>
        </w:rPr>
        <w:t>年度第四批公开引进高层次人才报名表</w:t>
      </w:r>
      <w:r>
        <w:rPr>
          <w:rFonts w:ascii="Times New Roman" w:eastAsia="方正楷体简体" w:hAnsi="Times New Roman" w:cs="Times New Roman" w:hint="eastAsia"/>
          <w:b/>
          <w:bCs/>
          <w:sz w:val="32"/>
          <w:szCs w:val="32"/>
        </w:rPr>
        <w:t>（样表）</w:t>
      </w:r>
    </w:p>
    <w:tbl>
      <w:tblPr>
        <w:tblW w:w="98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68"/>
        <w:gridCol w:w="1020"/>
        <w:gridCol w:w="1366"/>
        <w:gridCol w:w="1106"/>
        <w:gridCol w:w="1634"/>
        <w:gridCol w:w="1516"/>
        <w:gridCol w:w="1810"/>
      </w:tblGrid>
      <w:tr w:rsidR="00FF2D0D">
        <w:trPr>
          <w:cantSplit/>
          <w:trHeight w:hRule="exact" w:val="780"/>
          <w:jc w:val="center"/>
        </w:trPr>
        <w:tc>
          <w:tcPr>
            <w:tcW w:w="1368" w:type="dxa"/>
            <w:tcBorders>
              <w:top w:val="single" w:sz="12" w:space="0" w:color="auto"/>
            </w:tcBorders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张三</w:t>
            </w:r>
          </w:p>
        </w:tc>
        <w:tc>
          <w:tcPr>
            <w:tcW w:w="1366" w:type="dxa"/>
            <w:tcBorders>
              <w:top w:val="single" w:sz="12" w:space="0" w:color="auto"/>
            </w:tcBorders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性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106" w:type="dxa"/>
            <w:tcBorders>
              <w:top w:val="single" w:sz="12" w:space="0" w:color="auto"/>
            </w:tcBorders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男</w:t>
            </w:r>
          </w:p>
        </w:tc>
        <w:tc>
          <w:tcPr>
            <w:tcW w:w="1634" w:type="dxa"/>
            <w:tcBorders>
              <w:top w:val="single" w:sz="12" w:space="0" w:color="auto"/>
            </w:tcBorders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出生年月（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岁）</w:t>
            </w:r>
          </w:p>
        </w:tc>
        <w:tc>
          <w:tcPr>
            <w:tcW w:w="1516" w:type="dxa"/>
            <w:tcBorders>
              <w:top w:val="single" w:sz="12" w:space="0" w:color="auto"/>
            </w:tcBorders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1990.01</w:t>
            </w:r>
          </w:p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岁）</w:t>
            </w:r>
          </w:p>
        </w:tc>
        <w:tc>
          <w:tcPr>
            <w:tcW w:w="1810" w:type="dxa"/>
            <w:vMerge w:val="restart"/>
            <w:tcBorders>
              <w:top w:val="single" w:sz="12" w:space="0" w:color="auto"/>
            </w:tcBorders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寸正面</w:t>
            </w:r>
          </w:p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免冠照片</w:t>
            </w:r>
          </w:p>
        </w:tc>
      </w:tr>
      <w:tr w:rsidR="00FF2D0D">
        <w:trPr>
          <w:cantSplit/>
          <w:trHeight w:hRule="exact" w:val="713"/>
          <w:jc w:val="center"/>
        </w:trPr>
        <w:tc>
          <w:tcPr>
            <w:tcW w:w="1368" w:type="dxa"/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民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020" w:type="dxa"/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汉族</w:t>
            </w:r>
          </w:p>
        </w:tc>
        <w:tc>
          <w:tcPr>
            <w:tcW w:w="1366" w:type="dxa"/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籍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1106" w:type="dxa"/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四川</w:t>
            </w:r>
          </w:p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西充</w:t>
            </w:r>
          </w:p>
        </w:tc>
        <w:tc>
          <w:tcPr>
            <w:tcW w:w="1634" w:type="dxa"/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入党时间</w:t>
            </w:r>
          </w:p>
        </w:tc>
        <w:tc>
          <w:tcPr>
            <w:tcW w:w="1516" w:type="dxa"/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20xx.xx</w:t>
            </w:r>
          </w:p>
        </w:tc>
        <w:tc>
          <w:tcPr>
            <w:tcW w:w="1810" w:type="dxa"/>
            <w:vMerge/>
          </w:tcPr>
          <w:p w:rsidR="00FF2D0D" w:rsidRDefault="00FF2D0D">
            <w:pPr>
              <w:spacing w:line="320" w:lineRule="exact"/>
              <w:rPr>
                <w:rFonts w:ascii="Times New Roman" w:eastAsia="方正仿宋简体" w:hAnsi="Times New Roman" w:cs="Times New Roman"/>
                <w:b/>
                <w:bCs/>
              </w:rPr>
            </w:pPr>
          </w:p>
        </w:tc>
      </w:tr>
      <w:tr w:rsidR="00FF2D0D">
        <w:trPr>
          <w:cantSplit/>
          <w:trHeight w:hRule="exact" w:val="651"/>
          <w:jc w:val="center"/>
        </w:trPr>
        <w:tc>
          <w:tcPr>
            <w:tcW w:w="1368" w:type="dxa"/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健康状况</w:t>
            </w:r>
          </w:p>
        </w:tc>
        <w:tc>
          <w:tcPr>
            <w:tcW w:w="1020" w:type="dxa"/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健康</w:t>
            </w:r>
          </w:p>
        </w:tc>
        <w:tc>
          <w:tcPr>
            <w:tcW w:w="1366" w:type="dxa"/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4256" w:type="dxa"/>
            <w:gridSpan w:val="3"/>
            <w:vAlign w:val="center"/>
          </w:tcPr>
          <w:p w:rsidR="00FF2D0D" w:rsidRDefault="00FF2D0D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vMerge/>
          </w:tcPr>
          <w:p w:rsidR="00FF2D0D" w:rsidRDefault="00FF2D0D">
            <w:pPr>
              <w:spacing w:line="320" w:lineRule="exact"/>
              <w:rPr>
                <w:rFonts w:ascii="Times New Roman" w:eastAsia="方正仿宋简体" w:hAnsi="Times New Roman" w:cs="Times New Roman"/>
                <w:b/>
                <w:bCs/>
              </w:rPr>
            </w:pPr>
          </w:p>
        </w:tc>
      </w:tr>
      <w:tr w:rsidR="00FF2D0D">
        <w:trPr>
          <w:cantSplit/>
          <w:trHeight w:hRule="exact" w:val="737"/>
          <w:jc w:val="center"/>
        </w:trPr>
        <w:tc>
          <w:tcPr>
            <w:tcW w:w="1368" w:type="dxa"/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历</w:t>
            </w:r>
          </w:p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18"/>
                <w:szCs w:val="18"/>
              </w:rPr>
              <w:t>（证书编号）</w:t>
            </w:r>
          </w:p>
        </w:tc>
        <w:tc>
          <w:tcPr>
            <w:tcW w:w="3492" w:type="dxa"/>
            <w:gridSpan w:val="3"/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硕士研究生</w:t>
            </w:r>
          </w:p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........................</w:t>
            </w:r>
          </w:p>
        </w:tc>
        <w:tc>
          <w:tcPr>
            <w:tcW w:w="1634" w:type="dxa"/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位</w:t>
            </w:r>
          </w:p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18"/>
                <w:szCs w:val="18"/>
              </w:rPr>
              <w:t>（证书编号）</w:t>
            </w:r>
          </w:p>
        </w:tc>
        <w:tc>
          <w:tcPr>
            <w:tcW w:w="3326" w:type="dxa"/>
            <w:gridSpan w:val="2"/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理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学硕士</w:t>
            </w:r>
          </w:p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................</w:t>
            </w:r>
          </w:p>
        </w:tc>
      </w:tr>
      <w:tr w:rsidR="00FF2D0D">
        <w:trPr>
          <w:cantSplit/>
          <w:trHeight w:hRule="exact" w:val="737"/>
          <w:jc w:val="center"/>
        </w:trPr>
        <w:tc>
          <w:tcPr>
            <w:tcW w:w="1368" w:type="dxa"/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3492" w:type="dxa"/>
            <w:gridSpan w:val="3"/>
            <w:vAlign w:val="center"/>
          </w:tcPr>
          <w:p w:rsidR="00FF2D0D" w:rsidRDefault="00FF2D0D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专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业</w:t>
            </w:r>
          </w:p>
        </w:tc>
        <w:tc>
          <w:tcPr>
            <w:tcW w:w="3326" w:type="dxa"/>
            <w:gridSpan w:val="2"/>
            <w:vAlign w:val="center"/>
          </w:tcPr>
          <w:p w:rsidR="00FF2D0D" w:rsidRDefault="00FF2D0D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2D0D">
        <w:trPr>
          <w:cantSplit/>
          <w:trHeight w:hRule="exact" w:val="737"/>
          <w:jc w:val="center"/>
        </w:trPr>
        <w:tc>
          <w:tcPr>
            <w:tcW w:w="1368" w:type="dxa"/>
            <w:vAlign w:val="center"/>
          </w:tcPr>
          <w:p w:rsidR="00FF2D0D" w:rsidRDefault="00753D91">
            <w:pPr>
              <w:spacing w:line="32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报考单位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及岗位</w:t>
            </w:r>
          </w:p>
        </w:tc>
        <w:tc>
          <w:tcPr>
            <w:tcW w:w="3492" w:type="dxa"/>
            <w:gridSpan w:val="3"/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填写报考单位名称及岗位名称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634" w:type="dxa"/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326" w:type="dxa"/>
            <w:gridSpan w:val="2"/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............</w:t>
            </w:r>
          </w:p>
        </w:tc>
      </w:tr>
      <w:tr w:rsidR="00FF2D0D">
        <w:trPr>
          <w:cantSplit/>
          <w:trHeight w:hRule="exact" w:val="692"/>
          <w:jc w:val="center"/>
        </w:trPr>
        <w:tc>
          <w:tcPr>
            <w:tcW w:w="1368" w:type="dxa"/>
            <w:vAlign w:val="center"/>
          </w:tcPr>
          <w:p w:rsidR="00FF2D0D" w:rsidRDefault="00753D91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联系邮箱</w:t>
            </w:r>
          </w:p>
        </w:tc>
        <w:tc>
          <w:tcPr>
            <w:tcW w:w="8452" w:type="dxa"/>
            <w:gridSpan w:val="6"/>
            <w:vAlign w:val="center"/>
          </w:tcPr>
          <w:p w:rsidR="00FF2D0D" w:rsidRDefault="00FF2D0D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2D0D">
        <w:trPr>
          <w:cantSplit/>
          <w:trHeight w:val="6076"/>
          <w:jc w:val="center"/>
        </w:trPr>
        <w:tc>
          <w:tcPr>
            <w:tcW w:w="1368" w:type="dxa"/>
            <w:tcBorders>
              <w:bottom w:val="single" w:sz="12" w:space="0" w:color="auto"/>
            </w:tcBorders>
            <w:vAlign w:val="center"/>
          </w:tcPr>
          <w:p w:rsidR="00FF2D0D" w:rsidRDefault="00753D91">
            <w:pPr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个人简历</w:t>
            </w:r>
          </w:p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pacing w:val="-2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pacing w:val="-20"/>
                <w:szCs w:val="21"/>
              </w:rPr>
              <w:t>（从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pacing w:val="-20"/>
                <w:szCs w:val="21"/>
              </w:rPr>
              <w:t>大学教育经历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pacing w:val="-20"/>
                <w:szCs w:val="21"/>
              </w:rPr>
              <w:t>起填）</w:t>
            </w:r>
          </w:p>
        </w:tc>
        <w:tc>
          <w:tcPr>
            <w:tcW w:w="8452" w:type="dxa"/>
            <w:gridSpan w:val="6"/>
            <w:tcBorders>
              <w:bottom w:val="single" w:sz="12" w:space="0" w:color="auto"/>
            </w:tcBorders>
          </w:tcPr>
          <w:p w:rsidR="00FF2D0D" w:rsidRDefault="00FF2D0D">
            <w:pPr>
              <w:spacing w:line="400" w:lineRule="exac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  <w:p w:rsidR="00FF2D0D" w:rsidRDefault="00FF2D0D">
            <w:pPr>
              <w:spacing w:line="400" w:lineRule="exac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  <w:p w:rsidR="00FF2D0D" w:rsidRDefault="00FF2D0D">
            <w:pPr>
              <w:spacing w:line="400" w:lineRule="exac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  <w:p w:rsidR="00FF2D0D" w:rsidRDefault="00753D91">
            <w:pPr>
              <w:spacing w:line="400" w:lineRule="exac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2014.09-2018.07  XX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学校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XX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学院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XX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专业本科学习</w:t>
            </w:r>
          </w:p>
          <w:p w:rsidR="00FF2D0D" w:rsidRDefault="00753D91">
            <w:pPr>
              <w:spacing w:line="400" w:lineRule="exac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2018.09-2021.07  XX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学校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XX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学院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XX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专业硕士研究生</w:t>
            </w:r>
          </w:p>
          <w:p w:rsidR="00FF2D0D" w:rsidRDefault="00753D91">
            <w:pPr>
              <w:spacing w:line="400" w:lineRule="exac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2021.07-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XX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公司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XX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职务</w:t>
            </w:r>
          </w:p>
        </w:tc>
      </w:tr>
    </w:tbl>
    <w:p w:rsidR="00FF2D0D" w:rsidRDefault="00FF2D0D">
      <w:pPr>
        <w:widowControl/>
        <w:spacing w:line="500" w:lineRule="exact"/>
        <w:rPr>
          <w:rFonts w:ascii="Times New Roman" w:eastAsia="方正仿宋简体" w:hAnsi="Times New Roman" w:cs="Times New Roman"/>
          <w:b/>
          <w:bCs/>
          <w:sz w:val="24"/>
          <w:szCs w:val="28"/>
        </w:rPr>
      </w:pPr>
    </w:p>
    <w:p w:rsidR="00FF2D0D" w:rsidRDefault="00FF2D0D">
      <w:pPr>
        <w:spacing w:line="20" w:lineRule="exact"/>
        <w:rPr>
          <w:rFonts w:ascii="Times New Roman" w:hAnsi="Times New Roman" w:cs="Times New Roman"/>
          <w:b/>
          <w:bCs/>
        </w:rPr>
      </w:pPr>
    </w:p>
    <w:tbl>
      <w:tblPr>
        <w:tblW w:w="98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84"/>
        <w:gridCol w:w="1326"/>
        <w:gridCol w:w="1509"/>
        <w:gridCol w:w="1134"/>
        <w:gridCol w:w="4490"/>
      </w:tblGrid>
      <w:tr w:rsidR="00FF2D0D">
        <w:trPr>
          <w:trHeight w:val="2566"/>
          <w:jc w:val="center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获得过何种证书、有何特长</w:t>
            </w:r>
          </w:p>
        </w:tc>
        <w:tc>
          <w:tcPr>
            <w:tcW w:w="8459" w:type="dxa"/>
            <w:gridSpan w:val="4"/>
            <w:tcBorders>
              <w:top w:val="single" w:sz="12" w:space="0" w:color="auto"/>
            </w:tcBorders>
            <w:vAlign w:val="center"/>
          </w:tcPr>
          <w:p w:rsidR="00FF2D0D" w:rsidRDefault="00FF2D0D">
            <w:pPr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2D0D">
        <w:trPr>
          <w:trHeight w:val="567"/>
          <w:jc w:val="center"/>
        </w:trPr>
        <w:tc>
          <w:tcPr>
            <w:tcW w:w="1384" w:type="dxa"/>
            <w:vMerge w:val="restart"/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家庭</w:t>
            </w:r>
          </w:p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主要</w:t>
            </w:r>
          </w:p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成员</w:t>
            </w:r>
          </w:p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及</w:t>
            </w:r>
          </w:p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重要</w:t>
            </w:r>
          </w:p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社会</w:t>
            </w:r>
          </w:p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关系</w:t>
            </w:r>
          </w:p>
        </w:tc>
        <w:tc>
          <w:tcPr>
            <w:tcW w:w="1326" w:type="dxa"/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称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谓</w:t>
            </w:r>
          </w:p>
        </w:tc>
        <w:tc>
          <w:tcPr>
            <w:tcW w:w="1509" w:type="dxa"/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134" w:type="dxa"/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龄</w:t>
            </w:r>
          </w:p>
        </w:tc>
        <w:tc>
          <w:tcPr>
            <w:tcW w:w="4490" w:type="dxa"/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工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作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单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位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及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务</w:t>
            </w:r>
          </w:p>
        </w:tc>
      </w:tr>
      <w:tr w:rsidR="00FF2D0D">
        <w:trPr>
          <w:trHeight w:val="567"/>
          <w:jc w:val="center"/>
        </w:trPr>
        <w:tc>
          <w:tcPr>
            <w:tcW w:w="1384" w:type="dxa"/>
            <w:vMerge/>
          </w:tcPr>
          <w:p w:rsidR="00FF2D0D" w:rsidRDefault="00FF2D0D">
            <w:pPr>
              <w:rPr>
                <w:rFonts w:ascii="Times New Roman" w:eastAsia="方正仿宋简体" w:hAnsi="Times New Roman" w:cs="Times New Roman"/>
                <w:b/>
                <w:bCs/>
              </w:rPr>
            </w:pPr>
          </w:p>
        </w:tc>
        <w:tc>
          <w:tcPr>
            <w:tcW w:w="1326" w:type="dxa"/>
            <w:vAlign w:val="center"/>
          </w:tcPr>
          <w:p w:rsidR="00FF2D0D" w:rsidRDefault="00FF2D0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FF2D0D" w:rsidRDefault="00FF2D0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F2D0D" w:rsidRDefault="00FF2D0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0" w:type="dxa"/>
            <w:vAlign w:val="center"/>
          </w:tcPr>
          <w:p w:rsidR="00FF2D0D" w:rsidRDefault="00FF2D0D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2D0D">
        <w:trPr>
          <w:trHeight w:val="567"/>
          <w:jc w:val="center"/>
        </w:trPr>
        <w:tc>
          <w:tcPr>
            <w:tcW w:w="1384" w:type="dxa"/>
            <w:vMerge/>
          </w:tcPr>
          <w:p w:rsidR="00FF2D0D" w:rsidRDefault="00FF2D0D">
            <w:pPr>
              <w:rPr>
                <w:rFonts w:ascii="Times New Roman" w:eastAsia="方正仿宋简体" w:hAnsi="Times New Roman" w:cs="Times New Roman"/>
                <w:b/>
                <w:bCs/>
              </w:rPr>
            </w:pPr>
          </w:p>
        </w:tc>
        <w:tc>
          <w:tcPr>
            <w:tcW w:w="1326" w:type="dxa"/>
            <w:vAlign w:val="center"/>
          </w:tcPr>
          <w:p w:rsidR="00FF2D0D" w:rsidRDefault="00FF2D0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FF2D0D" w:rsidRDefault="00FF2D0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F2D0D" w:rsidRDefault="00FF2D0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0" w:type="dxa"/>
            <w:vAlign w:val="center"/>
          </w:tcPr>
          <w:p w:rsidR="00FF2D0D" w:rsidRDefault="00FF2D0D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2D0D">
        <w:trPr>
          <w:trHeight w:val="567"/>
          <w:jc w:val="center"/>
        </w:trPr>
        <w:tc>
          <w:tcPr>
            <w:tcW w:w="1384" w:type="dxa"/>
            <w:vMerge/>
          </w:tcPr>
          <w:p w:rsidR="00FF2D0D" w:rsidRDefault="00FF2D0D">
            <w:pPr>
              <w:rPr>
                <w:rFonts w:ascii="Times New Roman" w:eastAsia="方正仿宋简体" w:hAnsi="Times New Roman" w:cs="Times New Roman"/>
                <w:b/>
                <w:bCs/>
              </w:rPr>
            </w:pPr>
          </w:p>
        </w:tc>
        <w:tc>
          <w:tcPr>
            <w:tcW w:w="1326" w:type="dxa"/>
            <w:vAlign w:val="center"/>
          </w:tcPr>
          <w:p w:rsidR="00FF2D0D" w:rsidRDefault="00FF2D0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FF2D0D" w:rsidRDefault="00FF2D0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F2D0D" w:rsidRDefault="00FF2D0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0" w:type="dxa"/>
            <w:vAlign w:val="center"/>
          </w:tcPr>
          <w:p w:rsidR="00FF2D0D" w:rsidRDefault="00FF2D0D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2D0D">
        <w:trPr>
          <w:trHeight w:val="567"/>
          <w:jc w:val="center"/>
        </w:trPr>
        <w:tc>
          <w:tcPr>
            <w:tcW w:w="1384" w:type="dxa"/>
            <w:vMerge/>
          </w:tcPr>
          <w:p w:rsidR="00FF2D0D" w:rsidRDefault="00FF2D0D">
            <w:pPr>
              <w:rPr>
                <w:rFonts w:ascii="Times New Roman" w:eastAsia="方正仿宋简体" w:hAnsi="Times New Roman" w:cs="Times New Roman"/>
                <w:b/>
                <w:bCs/>
              </w:rPr>
            </w:pPr>
          </w:p>
        </w:tc>
        <w:tc>
          <w:tcPr>
            <w:tcW w:w="1326" w:type="dxa"/>
            <w:vAlign w:val="center"/>
          </w:tcPr>
          <w:p w:rsidR="00FF2D0D" w:rsidRDefault="00FF2D0D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FF2D0D" w:rsidRDefault="00FF2D0D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F2D0D" w:rsidRDefault="00FF2D0D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0" w:type="dxa"/>
            <w:vAlign w:val="center"/>
          </w:tcPr>
          <w:p w:rsidR="00FF2D0D" w:rsidRDefault="00FF2D0D">
            <w:pPr>
              <w:jc w:val="lef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2D0D">
        <w:trPr>
          <w:trHeight w:val="567"/>
          <w:jc w:val="center"/>
        </w:trPr>
        <w:tc>
          <w:tcPr>
            <w:tcW w:w="1384" w:type="dxa"/>
            <w:vMerge/>
          </w:tcPr>
          <w:p w:rsidR="00FF2D0D" w:rsidRDefault="00FF2D0D">
            <w:pPr>
              <w:rPr>
                <w:rFonts w:ascii="Times New Roman" w:eastAsia="方正仿宋简体" w:hAnsi="Times New Roman" w:cs="Times New Roman"/>
                <w:b/>
                <w:bCs/>
              </w:rPr>
            </w:pPr>
          </w:p>
        </w:tc>
        <w:tc>
          <w:tcPr>
            <w:tcW w:w="1326" w:type="dxa"/>
            <w:vAlign w:val="center"/>
          </w:tcPr>
          <w:p w:rsidR="00FF2D0D" w:rsidRDefault="00FF2D0D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:rsidR="00FF2D0D" w:rsidRDefault="00FF2D0D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F2D0D" w:rsidRDefault="00FF2D0D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90" w:type="dxa"/>
            <w:vAlign w:val="center"/>
          </w:tcPr>
          <w:p w:rsidR="00FF2D0D" w:rsidRDefault="00FF2D0D">
            <w:pPr>
              <w:jc w:val="left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2D0D">
        <w:trPr>
          <w:trHeight w:val="3196"/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本人意见</w:t>
            </w:r>
          </w:p>
        </w:tc>
        <w:tc>
          <w:tcPr>
            <w:tcW w:w="84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0D" w:rsidRDefault="00FF2D0D" w:rsidP="009B37B0">
            <w:pPr>
              <w:spacing w:line="400" w:lineRule="exact"/>
              <w:ind w:firstLineChars="200" w:firstLine="561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  <w:p w:rsidR="00FF2D0D" w:rsidRDefault="00753D91" w:rsidP="009B37B0">
            <w:pPr>
              <w:spacing w:line="520" w:lineRule="exact"/>
              <w:ind w:firstLineChars="200" w:firstLine="561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本人自愿报名参加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西充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县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度第四批公开引进高层次人才考核招聘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，在本次考核招聘期间与任何单位和个人均不存在人事劳动纠纷，否则即作自动放弃处理。</w:t>
            </w:r>
          </w:p>
          <w:p w:rsidR="00FF2D0D" w:rsidRDefault="00753D91" w:rsidP="009B37B0">
            <w:pPr>
              <w:spacing w:line="520" w:lineRule="exact"/>
              <w:ind w:firstLineChars="200" w:firstLine="561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特此承诺。</w:t>
            </w:r>
          </w:p>
          <w:p w:rsidR="00FF2D0D" w:rsidRDefault="00753D91" w:rsidP="009B37B0">
            <w:pPr>
              <w:spacing w:line="400" w:lineRule="exact"/>
              <w:ind w:firstLineChars="1651" w:firstLine="4627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签字：</w:t>
            </w:r>
          </w:p>
          <w:p w:rsidR="00FF2D0D" w:rsidRDefault="00753D91">
            <w:pPr>
              <w:spacing w:line="400" w:lineRule="exact"/>
              <w:jc w:val="center"/>
              <w:rPr>
                <w:rFonts w:ascii="Times New Roman" w:eastAsia="方正宋三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ascii="Times New Roman" w:eastAsia="方正仿宋简体" w:hAnsi="Times New Roman" w:cs="Times New Roman"/>
                <w:b/>
                <w:bCs/>
                <w:sz w:val="30"/>
                <w:szCs w:val="30"/>
              </w:rPr>
              <w:t xml:space="preserve">                           </w:t>
            </w:r>
          </w:p>
        </w:tc>
      </w:tr>
      <w:tr w:rsidR="00FF2D0D">
        <w:trPr>
          <w:trHeight w:val="2369"/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F2D0D" w:rsidRDefault="00753D9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845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F2D0D" w:rsidRDefault="00FF2D0D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  <w:p w:rsidR="00FF2D0D" w:rsidRDefault="00FF2D0D">
            <w:pP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F2D0D" w:rsidRDefault="00753D91">
      <w:pPr>
        <w:overflowPunct w:val="0"/>
        <w:spacing w:line="580" w:lineRule="exact"/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color w:val="000000" w:themeColor="text1"/>
          <w:sz w:val="32"/>
          <w:szCs w:val="32"/>
        </w:rPr>
        <w:lastRenderedPageBreak/>
        <w:t>附件</w:t>
      </w:r>
      <w:r>
        <w:rPr>
          <w:rFonts w:ascii="Times New Roman" w:eastAsia="方正仿宋简体" w:hAnsi="Times New Roman" w:cs="Times New Roman" w:hint="eastAsia"/>
          <w:b/>
          <w:bCs/>
          <w:color w:val="000000" w:themeColor="text1"/>
          <w:sz w:val="32"/>
          <w:szCs w:val="32"/>
        </w:rPr>
        <w:t>3</w:t>
      </w:r>
    </w:p>
    <w:p w:rsidR="00FF2D0D" w:rsidRDefault="00753D91">
      <w:pPr>
        <w:overflowPunct w:val="0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 w:themeColor="text1"/>
          <w:sz w:val="44"/>
          <w:szCs w:val="44"/>
        </w:rPr>
        <w:t>西充县情</w:t>
      </w:r>
    </w:p>
    <w:p w:rsidR="00FF2D0D" w:rsidRDefault="00FF2D0D">
      <w:pPr>
        <w:overflowPunct w:val="0"/>
        <w:spacing w:line="580" w:lineRule="exact"/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</w:pPr>
    </w:p>
    <w:p w:rsidR="00FF2D0D" w:rsidRDefault="00753D91" w:rsidP="009B37B0">
      <w:pPr>
        <w:pStyle w:val="a7"/>
        <w:widowControl/>
        <w:spacing w:beforeAutospacing="0" w:afterAutospacing="0" w:line="580" w:lineRule="exact"/>
        <w:ind w:firstLineChars="200" w:firstLine="641"/>
        <w:jc w:val="both"/>
        <w:rPr>
          <w:rFonts w:ascii="Times New Roman" w:eastAsia="方正仿宋简体" w:hAnsi="Times New Roman"/>
          <w:b/>
          <w:bCs/>
          <w:kern w:val="2"/>
          <w:sz w:val="32"/>
          <w:szCs w:val="32"/>
        </w:rPr>
      </w:pP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西充县地处四川盆地东偏北部，面积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1108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平方公里，城市建成区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21.06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平方公里，辖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21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个乡镇、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2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个街道，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22</w:t>
      </w:r>
      <w:r>
        <w:rPr>
          <w:rFonts w:ascii="Times New Roman" w:hAnsi="Times New Roman"/>
          <w:b/>
          <w:bCs/>
          <w:kern w:val="2"/>
          <w:sz w:val="32"/>
          <w:szCs w:val="32"/>
        </w:rPr>
        <w:t>0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个村、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7</w:t>
      </w:r>
      <w:r>
        <w:rPr>
          <w:rFonts w:ascii="Times New Roman" w:hAnsi="Times New Roman"/>
          <w:b/>
          <w:bCs/>
          <w:kern w:val="2"/>
          <w:sz w:val="32"/>
          <w:szCs w:val="32"/>
        </w:rPr>
        <w:t>5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个社区，户籍人口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60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万人、常住人口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42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万人，城镇化率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43.8%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。近年来，先后荣获全国生态文明示范工程试点县、国家农产品质量安全县、全省县域经济发展先进县（农产品主产区）、全省乡村振兴成效显著县等国省殊荣。</w:t>
      </w:r>
    </w:p>
    <w:p w:rsidR="00FF2D0D" w:rsidRDefault="00753D91" w:rsidP="009B37B0">
      <w:pPr>
        <w:pStyle w:val="a7"/>
        <w:widowControl/>
        <w:spacing w:beforeAutospacing="0" w:afterAutospacing="0" w:line="580" w:lineRule="exact"/>
        <w:ind w:firstLineChars="200" w:firstLine="640"/>
        <w:jc w:val="both"/>
        <w:rPr>
          <w:rFonts w:ascii="Times New Roman" w:eastAsia="方正仿宋简体" w:hAnsi="Times New Roman"/>
          <w:b/>
          <w:bCs/>
          <w:kern w:val="2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kern w:val="2"/>
          <w:sz w:val="32"/>
          <w:szCs w:val="32"/>
        </w:rPr>
        <w:t>西充是历史悠久的文化之乡。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公元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621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年（唐武德四年）置县，诞生了</w:t>
      </w:r>
      <w:r>
        <w:rPr>
          <w:rFonts w:ascii="方正仿宋简体" w:eastAsia="方正仿宋简体" w:hAnsi="方正仿宋简体" w:cs="方正仿宋简体" w:hint="eastAsia"/>
          <w:b/>
          <w:bCs/>
          <w:kern w:val="2"/>
          <w:sz w:val="32"/>
          <w:szCs w:val="32"/>
        </w:rPr>
        <w:t>“诳楚存汉”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大将军纪信、三国硕儒谯周、唐代高僧何炯、民盟创始人张澜等先贤，拥有西充文庙、张澜诞生地等国省级重点文物保护单位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14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处，</w:t>
      </w:r>
      <w:r>
        <w:rPr>
          <w:rFonts w:ascii="方正仿宋简体" w:eastAsia="方正仿宋简体" w:hAnsi="方正仿宋简体" w:cs="方正仿宋简体" w:hint="eastAsia"/>
          <w:b/>
          <w:bCs/>
          <w:kern w:val="2"/>
          <w:sz w:val="32"/>
          <w:szCs w:val="32"/>
        </w:rPr>
        <w:t>“祥龙嫁歌”“板凳龙”“西充剪纸”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等非物质文化遗产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29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项，被评为四川省文化县、文物大县和中国（纪信）忠义文化之乡。</w:t>
      </w:r>
    </w:p>
    <w:p w:rsidR="00FF2D0D" w:rsidRDefault="00753D91" w:rsidP="009B37B0">
      <w:pPr>
        <w:pStyle w:val="a7"/>
        <w:widowControl/>
        <w:spacing w:beforeAutospacing="0" w:afterAutospacing="0" w:line="580" w:lineRule="exact"/>
        <w:ind w:firstLineChars="200" w:firstLine="640"/>
        <w:jc w:val="both"/>
        <w:rPr>
          <w:rFonts w:ascii="Times New Roman" w:eastAsia="方正仿宋简体" w:hAnsi="Times New Roman"/>
          <w:b/>
          <w:bCs/>
          <w:kern w:val="2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kern w:val="2"/>
          <w:sz w:val="32"/>
          <w:szCs w:val="32"/>
        </w:rPr>
        <w:t>西充是生态宜居的长寿之乡。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形成县城主城区、北部新城、南西田园新城、临江凤凰新城</w:t>
      </w:r>
      <w:r>
        <w:rPr>
          <w:rFonts w:ascii="方正仿宋简体" w:eastAsia="方正仿宋简体" w:hAnsi="方正仿宋简体" w:cs="方正仿宋简体" w:hint="eastAsia"/>
          <w:b/>
          <w:bCs/>
          <w:kern w:val="2"/>
          <w:sz w:val="32"/>
          <w:szCs w:val="32"/>
        </w:rPr>
        <w:t>“一主三新”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城市发展布局，先后打造</w:t>
      </w:r>
      <w:r>
        <w:rPr>
          <w:rFonts w:ascii="方正仿宋简体" w:eastAsia="方正仿宋简体" w:hAnsi="方正仿宋简体" w:cs="方正仿宋简体" w:hint="eastAsia"/>
          <w:b/>
          <w:bCs/>
          <w:kern w:val="2"/>
          <w:sz w:val="32"/>
          <w:szCs w:val="32"/>
        </w:rPr>
        <w:t>“城市氧吧”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化凤山、</w:t>
      </w:r>
      <w:r>
        <w:rPr>
          <w:rFonts w:ascii="方正仿宋简体" w:eastAsia="方正仿宋简体" w:hAnsi="方正仿宋简体" w:cs="方正仿宋简体" w:hint="eastAsia"/>
          <w:b/>
          <w:bCs/>
          <w:kern w:val="2"/>
          <w:sz w:val="32"/>
          <w:szCs w:val="32"/>
        </w:rPr>
        <w:t>“城市明眸”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莲花湖和九龙湖、</w:t>
      </w:r>
      <w:r>
        <w:rPr>
          <w:rFonts w:ascii="方正仿宋简体" w:eastAsia="方正仿宋简体" w:hAnsi="方正仿宋简体" w:cs="方正仿宋简体" w:hint="eastAsia"/>
          <w:b/>
          <w:bCs/>
          <w:kern w:val="2"/>
          <w:sz w:val="32"/>
          <w:szCs w:val="32"/>
        </w:rPr>
        <w:t>“城市绿肺”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城北湿地公园和城南生态湿地公园，建成张澜故里国家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4A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级景区和青龙湖国家湿地公园，打造亚洲有机村、跳蹬河村、天兴桥村等文旅融合示范点，全县森林覆盖率达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45.1%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。</w:t>
      </w:r>
    </w:p>
    <w:p w:rsidR="00FF2D0D" w:rsidRDefault="00753D91" w:rsidP="009B37B0">
      <w:pPr>
        <w:pStyle w:val="a7"/>
        <w:widowControl/>
        <w:spacing w:beforeAutospacing="0" w:afterAutospacing="0" w:line="580" w:lineRule="exact"/>
        <w:ind w:firstLineChars="200" w:firstLine="640"/>
        <w:jc w:val="both"/>
        <w:rPr>
          <w:rFonts w:ascii="Times New Roman" w:eastAsia="方正仿宋简体" w:hAnsi="Times New Roman"/>
          <w:b/>
          <w:bCs/>
          <w:kern w:val="2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kern w:val="2"/>
          <w:sz w:val="32"/>
          <w:szCs w:val="32"/>
        </w:rPr>
        <w:lastRenderedPageBreak/>
        <w:t>西充是声名鹊起的有机之乡。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深耕有机农业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20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余年，建成有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机基地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27.5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万亩、认证面积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16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万亩，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105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个品种获得有机认证，规模稳居西南第一、全国前列，创建</w:t>
      </w:r>
      <w:r>
        <w:rPr>
          <w:rFonts w:ascii="方正仿宋简体" w:eastAsia="方正仿宋简体" w:hAnsi="方正仿宋简体" w:cs="方正仿宋简体" w:hint="eastAsia"/>
          <w:b/>
          <w:bCs/>
          <w:kern w:val="2"/>
          <w:sz w:val="32"/>
          <w:szCs w:val="32"/>
        </w:rPr>
        <w:t>“好充食”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全省十大优秀农产品区域公用品牌，培育充国香桃、西凤脐橙、西充黄心苕、二荆条辣椒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4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个国家地理标志保护产品，连续举办五届国际有机盛会，成为亚洲有机峰会永久会址，被评为国家有机产品认证示范县、国家有机食品生产基地建设示范县。</w:t>
      </w:r>
    </w:p>
    <w:p w:rsidR="00FF2D0D" w:rsidRDefault="00753D91" w:rsidP="009B37B0">
      <w:pPr>
        <w:pStyle w:val="a7"/>
        <w:widowControl/>
        <w:spacing w:beforeAutospacing="0" w:afterAutospacing="0" w:line="580" w:lineRule="exact"/>
        <w:ind w:firstLineChars="200" w:firstLine="640"/>
        <w:jc w:val="both"/>
        <w:rPr>
          <w:rFonts w:ascii="Times New Roman" w:eastAsia="方正仿宋简体" w:hAnsi="Times New Roman"/>
          <w:b/>
          <w:bCs/>
          <w:kern w:val="2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kern w:val="2"/>
          <w:sz w:val="32"/>
          <w:szCs w:val="32"/>
        </w:rPr>
        <w:t>西充是正在崛起的工业新城。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多扶镇全域纳入省级南充临江新区，形成以临江新区西充片区为引领，以西充经开区、产业新城、川东北有机农产品精深加工产业园为支撑的</w:t>
      </w:r>
      <w:r>
        <w:rPr>
          <w:rFonts w:ascii="方正仿宋简体" w:eastAsia="方正仿宋简体" w:hAnsi="方正仿宋简体" w:cs="方正仿宋简体" w:hint="eastAsia"/>
          <w:b/>
          <w:bCs/>
          <w:kern w:val="2"/>
          <w:sz w:val="32"/>
          <w:szCs w:val="32"/>
        </w:rPr>
        <w:t>“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1+3</w:t>
      </w:r>
      <w:r>
        <w:rPr>
          <w:rFonts w:ascii="方正仿宋简体" w:eastAsia="方正仿宋简体" w:hAnsi="方正仿宋简体" w:cs="方正仿宋简体" w:hint="eastAsia"/>
          <w:b/>
          <w:bCs/>
          <w:kern w:val="2"/>
          <w:sz w:val="32"/>
          <w:szCs w:val="32"/>
        </w:rPr>
        <w:t>”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先进制造业发展平台，建成标准化厂房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12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万平方米，培育规上工业企业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1</w:t>
      </w:r>
      <w:r>
        <w:rPr>
          <w:rFonts w:hint="eastAsia"/>
          <w:b/>
          <w:bCs/>
          <w:kern w:val="2"/>
          <w:sz w:val="32"/>
          <w:szCs w:val="32"/>
        </w:rPr>
        <w:t>21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户，真空产业、有机农产品精深加工产业先后入选四川省中小企业特色产业集群，西充经开区成为省</w:t>
      </w:r>
      <w:r>
        <w:rPr>
          <w:rFonts w:ascii="方正仿宋简体" w:eastAsia="方正仿宋简体" w:hAnsi="方正仿宋简体" w:cs="方正仿宋简体" w:hint="eastAsia"/>
          <w:b/>
          <w:bCs/>
          <w:kern w:val="2"/>
          <w:sz w:val="32"/>
          <w:szCs w:val="32"/>
        </w:rPr>
        <w:t>“十四五”</w:t>
      </w:r>
      <w:r>
        <w:rPr>
          <w:rFonts w:ascii="Times New Roman" w:eastAsia="方正仿宋简体" w:hAnsi="Times New Roman"/>
          <w:b/>
          <w:bCs/>
          <w:kern w:val="2"/>
          <w:sz w:val="32"/>
          <w:szCs w:val="32"/>
        </w:rPr>
        <w:t>循环化改造园区。</w:t>
      </w:r>
    </w:p>
    <w:p w:rsidR="00FF2D0D" w:rsidRDefault="00753D91" w:rsidP="00FF2D0D">
      <w:pPr>
        <w:overflowPunct w:val="0"/>
        <w:spacing w:line="580" w:lineRule="exact"/>
        <w:ind w:firstLineChars="200" w:firstLine="640"/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b/>
          <w:bCs/>
          <w:sz w:val="32"/>
          <w:szCs w:val="32"/>
        </w:rPr>
        <w:t>西充是区位优越的节点县城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。距南充主城区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16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公里、成都市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170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公里、重庆市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180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公里，毗邻南充火车北站、高坪、阆中双机场和嘉陵江航道，境内广南、巴南、成德南、遂西、绵西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5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条高速交会，通车里程达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118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公里、落地互通达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9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座，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212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国道穿境而过，通乡通村公路全面覆盖，位居全国同类县前列，是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“四好农村路”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全国示范县、成渝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“两小时经济圈</w:t>
      </w: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”重</w:t>
      </w:r>
      <w:r>
        <w:rPr>
          <w:rFonts w:ascii="Times New Roman" w:eastAsia="方正仿宋简体" w:hAnsi="Times New Roman" w:cs="Times New Roman"/>
          <w:b/>
          <w:bCs/>
          <w:sz w:val="32"/>
          <w:szCs w:val="32"/>
        </w:rPr>
        <w:t>要节点、南（充）西（充）一体化同城化发展的重要板块。</w:t>
      </w:r>
    </w:p>
    <w:sectPr w:rsidR="00FF2D0D" w:rsidSect="00FF2D0D">
      <w:footerReference w:type="default" r:id="rId11"/>
      <w:pgSz w:w="11906" w:h="16838"/>
      <w:pgMar w:top="1984" w:right="1531" w:bottom="1871" w:left="1531" w:header="851" w:footer="14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D91" w:rsidRDefault="00753D91" w:rsidP="00FF2D0D">
      <w:r>
        <w:separator/>
      </w:r>
    </w:p>
  </w:endnote>
  <w:endnote w:type="continuationSeparator" w:id="0">
    <w:p w:rsidR="00753D91" w:rsidRDefault="00753D91" w:rsidP="00FF2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0FBA1355-60F3-453A-9177-9A97F688A915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  <w:embedBold r:id="rId2" w:subsetted="1" w:fontKey="{0C08AA65-1A0C-4BC8-8114-ABE0D8236E69}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BA0EC72B-F577-460E-AAEF-DC19B37F28E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6C905DA-EF4B-4E17-B29F-D077521810FB}"/>
    <w:embedBold r:id="rId5" w:subsetted="1" w:fontKey="{BFA478D7-12BA-49CB-8DB8-1D1BB920AD41}"/>
  </w:font>
  <w:font w:name="方正楷体简体">
    <w:altName w:val="微软雅黑"/>
    <w:charset w:val="86"/>
    <w:family w:val="auto"/>
    <w:pitch w:val="default"/>
    <w:sig w:usb0="00000000" w:usb1="184F6CFA" w:usb2="00000012" w:usb3="00000000" w:csb0="00040001" w:csb1="00000000"/>
    <w:embedBold r:id="rId6" w:subsetted="1" w:fontKey="{61989202-516B-4681-A01D-EFB2214C6EBA}"/>
  </w:font>
  <w:font w:name="方正宋三简体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D0D" w:rsidRDefault="00FF2D0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0;margin-top:0;width:2in;height:2in;z-index:251657216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 filled="f" stroked="f" strokeweight=".5pt">
          <v:textbox style="mso-fit-shape-to-text:t" inset="0,0,0,0">
            <w:txbxContent>
              <w:p w:rsidR="00FF2D0D" w:rsidRDefault="00753D91">
                <w:pPr>
                  <w:pStyle w:val="a4"/>
                  <w:rPr>
                    <w:rFonts w:asciiTheme="minorEastAsia" w:hAnsiTheme="minorEastAsia" w:cstheme="minorEastAsia"/>
                    <w:b/>
                    <w:bCs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b/>
                    <w:bCs/>
                    <w:sz w:val="28"/>
                    <w:szCs w:val="28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b/>
                    <w:bCs/>
                    <w:sz w:val="28"/>
                    <w:szCs w:val="28"/>
                  </w:rPr>
                  <w:t xml:space="preserve"> </w:t>
                </w:r>
                <w:r w:rsidR="00FF2D0D">
                  <w:rPr>
                    <w:rFonts w:asciiTheme="minorEastAsia" w:hAnsiTheme="minorEastAsia" w:cstheme="minorEastAsia" w:hint="eastAsia"/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b/>
                    <w:bCs/>
                    <w:sz w:val="28"/>
                    <w:szCs w:val="28"/>
                  </w:rPr>
                  <w:instrText xml:space="preserve"> PAGE  \* MERGEFORMAT </w:instrText>
                </w:r>
                <w:r w:rsidR="00FF2D0D">
                  <w:rPr>
                    <w:rFonts w:asciiTheme="minorEastAsia" w:hAnsiTheme="minorEastAsia" w:cstheme="minorEastAsia" w:hint="eastAsia"/>
                    <w:b/>
                    <w:bCs/>
                    <w:sz w:val="28"/>
                    <w:szCs w:val="28"/>
                  </w:rPr>
                  <w:fldChar w:fldCharType="separate"/>
                </w:r>
                <w:r w:rsidR="009B37B0">
                  <w:rPr>
                    <w:rFonts w:asciiTheme="minorEastAsia" w:hAnsiTheme="minorEastAsia" w:cstheme="minorEastAsia"/>
                    <w:b/>
                    <w:bCs/>
                    <w:noProof/>
                    <w:sz w:val="28"/>
                    <w:szCs w:val="28"/>
                  </w:rPr>
                  <w:t>2</w:t>
                </w:r>
                <w:r w:rsidR="00FF2D0D">
                  <w:rPr>
                    <w:rFonts w:asciiTheme="minorEastAsia" w:hAnsiTheme="minorEastAsia" w:cstheme="minorEastAsia" w:hint="eastAsia"/>
                    <w:b/>
                    <w:bCs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b/>
                    <w:bCs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b/>
                    <w:bCs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D0D" w:rsidRDefault="00FF2D0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FF2D0D" w:rsidRDefault="00753D91">
                <w:pPr>
                  <w:pStyle w:val="a4"/>
                  <w:rPr>
                    <w:rFonts w:asciiTheme="minorEastAsia" w:hAnsiTheme="minorEastAsia" w:cstheme="minorEastAsia"/>
                    <w:b/>
                    <w:bCs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b/>
                    <w:bCs/>
                    <w:sz w:val="28"/>
                    <w:szCs w:val="28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b/>
                    <w:bCs/>
                    <w:sz w:val="28"/>
                    <w:szCs w:val="28"/>
                  </w:rPr>
                  <w:t xml:space="preserve"> </w:t>
                </w:r>
                <w:r w:rsidR="00FF2D0D">
                  <w:rPr>
                    <w:rFonts w:asciiTheme="minorEastAsia" w:hAnsiTheme="minorEastAsia" w:cstheme="minorEastAsia" w:hint="eastAsia"/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b/>
                    <w:bCs/>
                    <w:sz w:val="28"/>
                    <w:szCs w:val="28"/>
                  </w:rPr>
                  <w:instrText xml:space="preserve"> PAGE  \* MERGEFORMAT </w:instrText>
                </w:r>
                <w:r w:rsidR="00FF2D0D">
                  <w:rPr>
                    <w:rFonts w:asciiTheme="minorEastAsia" w:hAnsiTheme="minorEastAsia" w:cstheme="minorEastAsia" w:hint="eastAsia"/>
                    <w:b/>
                    <w:bCs/>
                    <w:sz w:val="28"/>
                    <w:szCs w:val="28"/>
                  </w:rPr>
                  <w:fldChar w:fldCharType="separate"/>
                </w:r>
                <w:r w:rsidR="009B37B0">
                  <w:rPr>
                    <w:rFonts w:asciiTheme="minorEastAsia" w:hAnsiTheme="minorEastAsia" w:cstheme="minorEastAsia"/>
                    <w:b/>
                    <w:bCs/>
                    <w:noProof/>
                    <w:sz w:val="28"/>
                    <w:szCs w:val="28"/>
                  </w:rPr>
                  <w:t>9</w:t>
                </w:r>
                <w:r w:rsidR="00FF2D0D">
                  <w:rPr>
                    <w:rFonts w:asciiTheme="minorEastAsia" w:hAnsiTheme="minorEastAsia" w:cstheme="minorEastAsia" w:hint="eastAsia"/>
                    <w:b/>
                    <w:bCs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b/>
                    <w:bCs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b/>
                    <w:bCs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D0D" w:rsidRDefault="00FF2D0D">
    <w:pPr>
      <w:tabs>
        <w:tab w:val="center" w:pos="4153"/>
        <w:tab w:val="right" w:pos="8306"/>
      </w:tabs>
      <w:snapToGrid w:val="0"/>
      <w:jc w:val="left"/>
      <w:rPr>
        <w:rFonts w:ascii="Times New Roman" w:eastAsia="仿宋_GB2312" w:hAnsi="Times New Roman" w:cs="Times New Roman"/>
        <w:b/>
        <w:sz w:val="18"/>
        <w:szCs w:val="18"/>
      </w:rPr>
    </w:pPr>
    <w:r w:rsidRPr="00FF2D0D"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 filled="f" stroked="f" strokeweight=".5pt">
          <v:textbox style="mso-fit-shape-to-text:t" inset="0,0,0,0">
            <w:txbxContent>
              <w:p w:rsidR="00FF2D0D" w:rsidRDefault="00753D91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 w:rsidR="00FF2D0D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FF2D0D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9B37B0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13</w:t>
                </w:r>
                <w:r w:rsidR="00FF2D0D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D91" w:rsidRDefault="00753D91" w:rsidP="00FF2D0D">
      <w:r>
        <w:separator/>
      </w:r>
    </w:p>
  </w:footnote>
  <w:footnote w:type="continuationSeparator" w:id="0">
    <w:p w:rsidR="00753D91" w:rsidRDefault="00753D91" w:rsidP="00FF2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D0D" w:rsidRDefault="00FF2D0D">
    <w:pPr>
      <w:pStyle w:val="a5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D0D" w:rsidRDefault="00FF2D0D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FF2D0D"/>
    <w:rsid w:val="0002561E"/>
    <w:rsid w:val="00753D91"/>
    <w:rsid w:val="009B37B0"/>
    <w:rsid w:val="00FF2D0D"/>
    <w:rsid w:val="010740BD"/>
    <w:rsid w:val="01763BCE"/>
    <w:rsid w:val="022A6766"/>
    <w:rsid w:val="02355837"/>
    <w:rsid w:val="02B04EBD"/>
    <w:rsid w:val="03525F75"/>
    <w:rsid w:val="036839EA"/>
    <w:rsid w:val="048E7852"/>
    <w:rsid w:val="051A51B8"/>
    <w:rsid w:val="051C2CDE"/>
    <w:rsid w:val="05880374"/>
    <w:rsid w:val="05B178CA"/>
    <w:rsid w:val="06304C93"/>
    <w:rsid w:val="069F7723"/>
    <w:rsid w:val="06D27AF8"/>
    <w:rsid w:val="07585B24"/>
    <w:rsid w:val="07A504ED"/>
    <w:rsid w:val="08253C58"/>
    <w:rsid w:val="08B33959"/>
    <w:rsid w:val="08CF1E16"/>
    <w:rsid w:val="09630EDC"/>
    <w:rsid w:val="0A011390"/>
    <w:rsid w:val="0A037FC9"/>
    <w:rsid w:val="0A7E1D45"/>
    <w:rsid w:val="0AC219D0"/>
    <w:rsid w:val="0AD81455"/>
    <w:rsid w:val="0B3D39AE"/>
    <w:rsid w:val="0B41524D"/>
    <w:rsid w:val="0B5A630E"/>
    <w:rsid w:val="0B8213C1"/>
    <w:rsid w:val="0B9D61FB"/>
    <w:rsid w:val="0BA05A05"/>
    <w:rsid w:val="0BA17A99"/>
    <w:rsid w:val="0C252478"/>
    <w:rsid w:val="0C9E047D"/>
    <w:rsid w:val="0D1E0E0F"/>
    <w:rsid w:val="0D5206D1"/>
    <w:rsid w:val="0D7731A8"/>
    <w:rsid w:val="0D841421"/>
    <w:rsid w:val="0E122ED0"/>
    <w:rsid w:val="0E172295"/>
    <w:rsid w:val="0E6F3E7F"/>
    <w:rsid w:val="0F0071CD"/>
    <w:rsid w:val="0FB029A1"/>
    <w:rsid w:val="100B7BD7"/>
    <w:rsid w:val="1017657C"/>
    <w:rsid w:val="107734BE"/>
    <w:rsid w:val="10CC2725"/>
    <w:rsid w:val="11A71B81"/>
    <w:rsid w:val="11BE6BA4"/>
    <w:rsid w:val="12087C3A"/>
    <w:rsid w:val="12FE7EC7"/>
    <w:rsid w:val="14C60571"/>
    <w:rsid w:val="156D6C3E"/>
    <w:rsid w:val="15AB224F"/>
    <w:rsid w:val="16832BBD"/>
    <w:rsid w:val="17CA65CA"/>
    <w:rsid w:val="17D31922"/>
    <w:rsid w:val="19232435"/>
    <w:rsid w:val="1997647A"/>
    <w:rsid w:val="19DB061A"/>
    <w:rsid w:val="19F65454"/>
    <w:rsid w:val="1A0A7151"/>
    <w:rsid w:val="1A4D7EED"/>
    <w:rsid w:val="1A976C37"/>
    <w:rsid w:val="1B0E4768"/>
    <w:rsid w:val="1B920776"/>
    <w:rsid w:val="1BBF7571"/>
    <w:rsid w:val="1BC81072"/>
    <w:rsid w:val="1BCD0437"/>
    <w:rsid w:val="1E890F8D"/>
    <w:rsid w:val="1EDF0BAD"/>
    <w:rsid w:val="1F4D3D68"/>
    <w:rsid w:val="1F792DAF"/>
    <w:rsid w:val="1FCA360B"/>
    <w:rsid w:val="1FCF29CF"/>
    <w:rsid w:val="1FFE5062"/>
    <w:rsid w:val="211B1C44"/>
    <w:rsid w:val="21CB18BC"/>
    <w:rsid w:val="21ED1832"/>
    <w:rsid w:val="22405E06"/>
    <w:rsid w:val="22A75E85"/>
    <w:rsid w:val="2322550C"/>
    <w:rsid w:val="23A3684E"/>
    <w:rsid w:val="24833D88"/>
    <w:rsid w:val="249D7540"/>
    <w:rsid w:val="249E0BC2"/>
    <w:rsid w:val="24AF2DCF"/>
    <w:rsid w:val="24C26FA6"/>
    <w:rsid w:val="25387269"/>
    <w:rsid w:val="25B032A3"/>
    <w:rsid w:val="26C012C4"/>
    <w:rsid w:val="26EA27E4"/>
    <w:rsid w:val="27710810"/>
    <w:rsid w:val="27C923FA"/>
    <w:rsid w:val="282910EA"/>
    <w:rsid w:val="29746395"/>
    <w:rsid w:val="2A50295E"/>
    <w:rsid w:val="2B722DEF"/>
    <w:rsid w:val="2C27277D"/>
    <w:rsid w:val="2CB27900"/>
    <w:rsid w:val="2CBA4A07"/>
    <w:rsid w:val="2DCD42C6"/>
    <w:rsid w:val="2E371004"/>
    <w:rsid w:val="2E8B21B7"/>
    <w:rsid w:val="2F3F2FA2"/>
    <w:rsid w:val="2FC242FE"/>
    <w:rsid w:val="2FEA115F"/>
    <w:rsid w:val="30134B5A"/>
    <w:rsid w:val="30A9726C"/>
    <w:rsid w:val="317B29B7"/>
    <w:rsid w:val="31E340B8"/>
    <w:rsid w:val="32144BB9"/>
    <w:rsid w:val="32236BAB"/>
    <w:rsid w:val="32713DBA"/>
    <w:rsid w:val="32BF2D77"/>
    <w:rsid w:val="32FF3B10"/>
    <w:rsid w:val="32FF4F22"/>
    <w:rsid w:val="33185FE3"/>
    <w:rsid w:val="33D12D62"/>
    <w:rsid w:val="33DB598F"/>
    <w:rsid w:val="35867B7C"/>
    <w:rsid w:val="3608233F"/>
    <w:rsid w:val="36203B2D"/>
    <w:rsid w:val="36363350"/>
    <w:rsid w:val="36480ED6"/>
    <w:rsid w:val="36545584"/>
    <w:rsid w:val="369167D9"/>
    <w:rsid w:val="36DD5488"/>
    <w:rsid w:val="36F86858"/>
    <w:rsid w:val="37623CD1"/>
    <w:rsid w:val="378620B5"/>
    <w:rsid w:val="37A662B4"/>
    <w:rsid w:val="37CD3840"/>
    <w:rsid w:val="385226CF"/>
    <w:rsid w:val="393873DF"/>
    <w:rsid w:val="39C742BF"/>
    <w:rsid w:val="3AB46F3A"/>
    <w:rsid w:val="3B1B2B24"/>
    <w:rsid w:val="3C3C2D43"/>
    <w:rsid w:val="3D475E43"/>
    <w:rsid w:val="3D736C38"/>
    <w:rsid w:val="3D766728"/>
    <w:rsid w:val="3DB80AEF"/>
    <w:rsid w:val="3E467EA9"/>
    <w:rsid w:val="3E570308"/>
    <w:rsid w:val="3F012022"/>
    <w:rsid w:val="3F11495A"/>
    <w:rsid w:val="3F4343E8"/>
    <w:rsid w:val="40A15E12"/>
    <w:rsid w:val="40F401AE"/>
    <w:rsid w:val="4105404B"/>
    <w:rsid w:val="41270465"/>
    <w:rsid w:val="413928F1"/>
    <w:rsid w:val="41984EBF"/>
    <w:rsid w:val="4253528A"/>
    <w:rsid w:val="425B7C9B"/>
    <w:rsid w:val="42D57A4D"/>
    <w:rsid w:val="42DC136D"/>
    <w:rsid w:val="42EA174A"/>
    <w:rsid w:val="436A0961"/>
    <w:rsid w:val="43E1059D"/>
    <w:rsid w:val="43E35B0F"/>
    <w:rsid w:val="43E443EC"/>
    <w:rsid w:val="44BC2C73"/>
    <w:rsid w:val="461A0599"/>
    <w:rsid w:val="4707219F"/>
    <w:rsid w:val="47962FFF"/>
    <w:rsid w:val="498540AB"/>
    <w:rsid w:val="4A83448C"/>
    <w:rsid w:val="4AFB201B"/>
    <w:rsid w:val="4BF4363A"/>
    <w:rsid w:val="4C0513A3"/>
    <w:rsid w:val="4C312198"/>
    <w:rsid w:val="4C6E5771"/>
    <w:rsid w:val="4C7958ED"/>
    <w:rsid w:val="4CA87F80"/>
    <w:rsid w:val="4CAE37E9"/>
    <w:rsid w:val="4CBF59F6"/>
    <w:rsid w:val="4D021D86"/>
    <w:rsid w:val="4EFA24EA"/>
    <w:rsid w:val="4F0516BA"/>
    <w:rsid w:val="4F0E43EE"/>
    <w:rsid w:val="4F9D18F3"/>
    <w:rsid w:val="500D676D"/>
    <w:rsid w:val="50903205"/>
    <w:rsid w:val="51082704"/>
    <w:rsid w:val="51AB6549"/>
    <w:rsid w:val="543547EF"/>
    <w:rsid w:val="54751372"/>
    <w:rsid w:val="549C03CB"/>
    <w:rsid w:val="54FE4BE1"/>
    <w:rsid w:val="5596306C"/>
    <w:rsid w:val="55EC35D4"/>
    <w:rsid w:val="55ED7864"/>
    <w:rsid w:val="576176AA"/>
    <w:rsid w:val="57BB500C"/>
    <w:rsid w:val="581035A9"/>
    <w:rsid w:val="58A67A6A"/>
    <w:rsid w:val="59356DFE"/>
    <w:rsid w:val="593D160A"/>
    <w:rsid w:val="594D50B5"/>
    <w:rsid w:val="59BD150F"/>
    <w:rsid w:val="5AA601F5"/>
    <w:rsid w:val="5C515F3F"/>
    <w:rsid w:val="5CA00C74"/>
    <w:rsid w:val="5CA225DB"/>
    <w:rsid w:val="5D9A56C3"/>
    <w:rsid w:val="5DD60DF1"/>
    <w:rsid w:val="5E190CDE"/>
    <w:rsid w:val="5EE412EC"/>
    <w:rsid w:val="5F7408C2"/>
    <w:rsid w:val="5FCB425A"/>
    <w:rsid w:val="5FF11F12"/>
    <w:rsid w:val="6098413C"/>
    <w:rsid w:val="60AE3571"/>
    <w:rsid w:val="618B5A4F"/>
    <w:rsid w:val="625642AF"/>
    <w:rsid w:val="628B45D7"/>
    <w:rsid w:val="62C12602"/>
    <w:rsid w:val="636D5D54"/>
    <w:rsid w:val="63AF3D1A"/>
    <w:rsid w:val="644840CB"/>
    <w:rsid w:val="645111D2"/>
    <w:rsid w:val="651B533C"/>
    <w:rsid w:val="65711400"/>
    <w:rsid w:val="661A55F3"/>
    <w:rsid w:val="66521231"/>
    <w:rsid w:val="67A96C2F"/>
    <w:rsid w:val="682A3E2E"/>
    <w:rsid w:val="69715E72"/>
    <w:rsid w:val="699F29DF"/>
    <w:rsid w:val="69A6560A"/>
    <w:rsid w:val="69A973BA"/>
    <w:rsid w:val="6A1D1B56"/>
    <w:rsid w:val="6A930DA2"/>
    <w:rsid w:val="6B0845B4"/>
    <w:rsid w:val="6B3D24B0"/>
    <w:rsid w:val="6B8C6F93"/>
    <w:rsid w:val="6C3F5DB4"/>
    <w:rsid w:val="6C7D068A"/>
    <w:rsid w:val="6D176D30"/>
    <w:rsid w:val="6DD15131"/>
    <w:rsid w:val="6DEA1D4F"/>
    <w:rsid w:val="6E0F17B6"/>
    <w:rsid w:val="6E3F3AEF"/>
    <w:rsid w:val="6EB100DC"/>
    <w:rsid w:val="6ED30A35"/>
    <w:rsid w:val="6EF8049C"/>
    <w:rsid w:val="6F814935"/>
    <w:rsid w:val="6F9C6B06"/>
    <w:rsid w:val="71033854"/>
    <w:rsid w:val="710C022E"/>
    <w:rsid w:val="71F92EA9"/>
    <w:rsid w:val="726C4D45"/>
    <w:rsid w:val="74B17A6A"/>
    <w:rsid w:val="7524023C"/>
    <w:rsid w:val="754461E9"/>
    <w:rsid w:val="75B23A9A"/>
    <w:rsid w:val="7691545E"/>
    <w:rsid w:val="769B62DC"/>
    <w:rsid w:val="76FD6F97"/>
    <w:rsid w:val="77D45166"/>
    <w:rsid w:val="78F148D9"/>
    <w:rsid w:val="7A4B626B"/>
    <w:rsid w:val="7A80692C"/>
    <w:rsid w:val="7A8F43AA"/>
    <w:rsid w:val="7B604CE8"/>
    <w:rsid w:val="7B6F3A75"/>
    <w:rsid w:val="7C0E1C6B"/>
    <w:rsid w:val="7C80044E"/>
    <w:rsid w:val="7CD95DB0"/>
    <w:rsid w:val="7D360B0D"/>
    <w:rsid w:val="7E0E7C5A"/>
    <w:rsid w:val="7F0215EE"/>
    <w:rsid w:val="7F0C5FC9"/>
    <w:rsid w:val="7F16390D"/>
    <w:rsid w:val="7FE51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D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F2D0D"/>
    <w:rPr>
      <w:rFonts w:ascii="微软雅黑" w:eastAsia="微软雅黑" w:hAnsi="微软雅黑" w:cs="微软雅黑"/>
      <w:bCs/>
      <w:szCs w:val="32"/>
      <w:lang w:val="zh-CN" w:bidi="zh-CN"/>
    </w:rPr>
  </w:style>
  <w:style w:type="paragraph" w:styleId="a4">
    <w:name w:val="footer"/>
    <w:basedOn w:val="a"/>
    <w:uiPriority w:val="99"/>
    <w:qFormat/>
    <w:rsid w:val="00FF2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FF2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uiPriority w:val="99"/>
    <w:unhideWhenUsed/>
    <w:qFormat/>
    <w:rsid w:val="00FF2D0D"/>
    <w:pPr>
      <w:snapToGrid w:val="0"/>
      <w:jc w:val="left"/>
    </w:pPr>
    <w:rPr>
      <w:sz w:val="18"/>
      <w:szCs w:val="18"/>
    </w:rPr>
  </w:style>
  <w:style w:type="paragraph" w:styleId="a7">
    <w:name w:val="Normal (Web)"/>
    <w:basedOn w:val="a"/>
    <w:qFormat/>
    <w:rsid w:val="00FF2D0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FF2D0D"/>
    <w:rPr>
      <w:b/>
    </w:rPr>
  </w:style>
  <w:style w:type="character" w:styleId="a9">
    <w:name w:val="page number"/>
    <w:basedOn w:val="a0"/>
    <w:qFormat/>
    <w:rsid w:val="00FF2D0D"/>
  </w:style>
  <w:style w:type="character" w:styleId="aa">
    <w:name w:val="Hyperlink"/>
    <w:basedOn w:val="a0"/>
    <w:qFormat/>
    <w:rsid w:val="00FF2D0D"/>
    <w:rPr>
      <w:color w:val="0000FF"/>
      <w:u w:val="single"/>
    </w:rPr>
  </w:style>
  <w:style w:type="paragraph" w:customStyle="1" w:styleId="1">
    <w:name w:val="图表目录1"/>
    <w:basedOn w:val="NormalNew"/>
    <w:next w:val="Ab"/>
    <w:qFormat/>
    <w:rsid w:val="00FF2D0D"/>
    <w:pPr>
      <w:ind w:leftChars="200" w:left="400" w:hangingChars="200" w:hanging="200"/>
    </w:pPr>
    <w:rPr>
      <w:rFonts w:eastAsia="仿宋_GB2312"/>
      <w:sz w:val="32"/>
    </w:rPr>
  </w:style>
  <w:style w:type="paragraph" w:customStyle="1" w:styleId="NormalNew">
    <w:name w:val="Normal New"/>
    <w:qFormat/>
    <w:rsid w:val="00FF2D0D"/>
    <w:pPr>
      <w:widowControl w:val="0"/>
      <w:jc w:val="both"/>
    </w:pPr>
    <w:rPr>
      <w:kern w:val="2"/>
      <w:sz w:val="21"/>
      <w:szCs w:val="22"/>
    </w:rPr>
  </w:style>
  <w:style w:type="paragraph" w:customStyle="1" w:styleId="Ab">
    <w:name w:val="正文 A"/>
    <w:next w:val="1"/>
    <w:qFormat/>
    <w:rsid w:val="00FF2D0D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990</Words>
  <Characters>5646</Characters>
  <Application>Microsoft Office Word</Application>
  <DocSecurity>0</DocSecurity>
  <Lines>47</Lines>
  <Paragraphs>13</Paragraphs>
  <ScaleCrop>false</ScaleCrop>
  <Company/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2</cp:revision>
  <cp:lastPrinted>2025-10-09T02:12:00Z</cp:lastPrinted>
  <dcterms:created xsi:type="dcterms:W3CDTF">2025-10-09T13:35:00Z</dcterms:created>
  <dcterms:modified xsi:type="dcterms:W3CDTF">2025-10-09T13:35:00Z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eyJoZGlkIjoiYmFiZTQzNzY1ZTU3Mjk2YmMzYmNjZDE3NTQzNDlhODMiLCJ1c2VySWQiOiI3MzcxOTEwMTkifQ==</vt:lpwstr>
  </property>
  <property fmtid="{D5CDD505-2E9C-101B-9397-08002B2CF9AE}" pid="4" name="ICV">
    <vt:lpwstr>4AD00BB056A94FC98CC9A29C9E5EB650_13</vt:lpwstr>
  </property>
</Properties>
</file>