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5F3BE">
      <w:pPr>
        <w:keepNext w:val="0"/>
        <w:keepLines w:val="0"/>
        <w:pageBreakBefore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附件2</w:t>
      </w:r>
    </w:p>
    <w:p w14:paraId="483FE34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1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1"/>
          <w:sz w:val="44"/>
          <w:szCs w:val="44"/>
          <w:highlight w:val="none"/>
          <w:lang w:eastAsia="zh-CN"/>
        </w:rPr>
        <w:t>临翔区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1"/>
          <w:sz w:val="44"/>
          <w:szCs w:val="44"/>
          <w:highlight w:val="none"/>
          <w:lang w:val="en-US" w:eastAsia="zh-CN"/>
        </w:rPr>
        <w:t>2026年城区学校公开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1"/>
          <w:sz w:val="44"/>
          <w:szCs w:val="44"/>
          <w:highlight w:val="none"/>
          <w:lang w:eastAsia="zh-CN"/>
        </w:rPr>
        <w:t>调配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1"/>
          <w:sz w:val="44"/>
          <w:szCs w:val="44"/>
          <w:highlight w:val="none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1"/>
          <w:sz w:val="44"/>
          <w:szCs w:val="44"/>
          <w:highlight w:val="none"/>
          <w:lang w:eastAsia="zh-CN"/>
        </w:rPr>
        <w:t>报名表</w:t>
      </w:r>
    </w:p>
    <w:tbl>
      <w:tblPr>
        <w:tblStyle w:val="5"/>
        <w:tblW w:w="9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7"/>
        <w:gridCol w:w="1162"/>
        <w:gridCol w:w="134"/>
        <w:gridCol w:w="907"/>
        <w:gridCol w:w="868"/>
        <w:gridCol w:w="1336"/>
        <w:gridCol w:w="1791"/>
        <w:gridCol w:w="1579"/>
        <w:gridCol w:w="51"/>
      </w:tblGrid>
      <w:tr w14:paraId="42A5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67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BB0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439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B0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ABA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5D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出生年月（  岁）</w:t>
            </w:r>
          </w:p>
        </w:tc>
        <w:tc>
          <w:tcPr>
            <w:tcW w:w="3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D5F5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4A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67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4D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2E5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B7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71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D9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是否为四项目人员</w:t>
            </w:r>
          </w:p>
        </w:tc>
        <w:tc>
          <w:tcPr>
            <w:tcW w:w="3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8DCB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C2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67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4C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969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2C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39F9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43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7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C7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3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618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876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龄</w:t>
            </w:r>
          </w:p>
        </w:tc>
        <w:tc>
          <w:tcPr>
            <w:tcW w:w="3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A0A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6C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67" w:hRule="atLeast"/>
          <w:jc w:val="center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F9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88F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pacing w:val="2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全日制</w:t>
            </w:r>
          </w:p>
        </w:tc>
        <w:tc>
          <w:tcPr>
            <w:tcW w:w="1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948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5C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6A5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2E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67" w:hRule="atLeast"/>
          <w:jc w:val="center"/>
        </w:trPr>
        <w:tc>
          <w:tcPr>
            <w:tcW w:w="1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31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825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pacing w:val="2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职</w:t>
            </w:r>
          </w:p>
        </w:tc>
        <w:tc>
          <w:tcPr>
            <w:tcW w:w="1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7BF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D4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61D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82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67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ACF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  称</w:t>
            </w:r>
          </w:p>
        </w:tc>
        <w:tc>
          <w:tcPr>
            <w:tcW w:w="3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A0B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5C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教师资格种类及学科</w:t>
            </w:r>
          </w:p>
        </w:tc>
        <w:tc>
          <w:tcPr>
            <w:tcW w:w="3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A1E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53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647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7A0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年度考核结果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A70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E2B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年度考核结果</w:t>
            </w:r>
          </w:p>
        </w:tc>
        <w:tc>
          <w:tcPr>
            <w:tcW w:w="13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E90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734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E88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C9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709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0D9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7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BF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D0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709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84A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任教年级及学科</w:t>
            </w:r>
          </w:p>
        </w:tc>
        <w:tc>
          <w:tcPr>
            <w:tcW w:w="77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1E4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E8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709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086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7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2CF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92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1879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165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受表彰情况</w:t>
            </w:r>
          </w:p>
        </w:tc>
        <w:tc>
          <w:tcPr>
            <w:tcW w:w="777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B6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B5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2059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631F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受过何种党纪政纪处分或问责</w:t>
            </w:r>
          </w:p>
        </w:tc>
        <w:tc>
          <w:tcPr>
            <w:tcW w:w="777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E1B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atLeas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8D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4676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E3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7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5CC0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1AB49511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75915651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7E096C60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2E950C5A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0A34D873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0FA36626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22934372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319042D3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F9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3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82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中心校</w:t>
            </w:r>
            <w:r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8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8C68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6B990502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555B161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B50B51D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B145EBA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522B0EA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负责人（签名）：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</w:t>
            </w:r>
          </w:p>
          <w:p w14:paraId="2AC82B4D">
            <w:pPr>
              <w:keepNext w:val="0"/>
              <w:keepLines w:val="0"/>
              <w:widowControl/>
              <w:suppressLineNumbers w:val="0"/>
              <w:shd w:val="clear"/>
              <w:ind w:firstLine="4320" w:firstLineChars="18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（公 章）</w:t>
            </w:r>
          </w:p>
          <w:p w14:paraId="14AD92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年    月   日</w:t>
            </w:r>
          </w:p>
        </w:tc>
      </w:tr>
      <w:tr w14:paraId="3B6F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6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7C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区教育体育局意见</w:t>
            </w:r>
          </w:p>
        </w:tc>
        <w:tc>
          <w:tcPr>
            <w:tcW w:w="78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C8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</w:t>
            </w:r>
          </w:p>
          <w:p w14:paraId="236096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4CDF7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（公 章）</w:t>
            </w:r>
          </w:p>
          <w:p w14:paraId="75691F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  月    日                      </w:t>
            </w:r>
          </w:p>
        </w:tc>
      </w:tr>
    </w:tbl>
    <w:p w14:paraId="4CA44DCB">
      <w:pPr>
        <w:shd w:val="clear"/>
        <w:jc w:val="both"/>
        <w:textAlignment w:val="baseline"/>
        <w:rPr>
          <w:rStyle w:val="10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本表所填写内容及提供的证明完全属实，如有作假，一经查实，取消调配资格。</w:t>
      </w:r>
    </w:p>
    <w:p w14:paraId="36CF928D">
      <w:pPr>
        <w:shd w:val="clear"/>
        <w:jc w:val="both"/>
        <w:textAlignment w:val="baseline"/>
        <w:rPr>
          <w:rStyle w:val="10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B907F87">
      <w:pPr>
        <w:shd w:val="clear"/>
        <w:jc w:val="both"/>
        <w:textAlignment w:val="baseline"/>
        <w:rPr>
          <w:rStyle w:val="10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D17BC0D">
      <w:pPr>
        <w:shd w:val="clear"/>
        <w:ind w:firstLine="4800" w:firstLineChars="2000"/>
        <w:jc w:val="both"/>
        <w:textAlignment w:val="baseline"/>
        <w:rPr>
          <w:rStyle w:val="10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承诺人签字：       </w:t>
      </w:r>
    </w:p>
    <w:p w14:paraId="2A363562">
      <w:pPr>
        <w:shd w:val="clear"/>
        <w:ind w:firstLine="4800" w:firstLineChars="2000"/>
        <w:jc w:val="both"/>
        <w:textAlignment w:val="baseline"/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lightGray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55BE1"/>
    <w:rsid w:val="00480F74"/>
    <w:rsid w:val="01263D9F"/>
    <w:rsid w:val="01834722"/>
    <w:rsid w:val="0278724F"/>
    <w:rsid w:val="02DA3150"/>
    <w:rsid w:val="030112DD"/>
    <w:rsid w:val="03877549"/>
    <w:rsid w:val="04EF2281"/>
    <w:rsid w:val="05105153"/>
    <w:rsid w:val="07136F56"/>
    <w:rsid w:val="074958E1"/>
    <w:rsid w:val="08AE16FA"/>
    <w:rsid w:val="0AE51154"/>
    <w:rsid w:val="0B6E02E9"/>
    <w:rsid w:val="0C1B7B01"/>
    <w:rsid w:val="0DA17A34"/>
    <w:rsid w:val="0F3372CE"/>
    <w:rsid w:val="0F360EDB"/>
    <w:rsid w:val="10231A2A"/>
    <w:rsid w:val="115A1BF4"/>
    <w:rsid w:val="12B55BE1"/>
    <w:rsid w:val="159715EA"/>
    <w:rsid w:val="18013EE4"/>
    <w:rsid w:val="181C2C4F"/>
    <w:rsid w:val="18220CAA"/>
    <w:rsid w:val="185F3C24"/>
    <w:rsid w:val="18C609FC"/>
    <w:rsid w:val="19527D29"/>
    <w:rsid w:val="197D15BC"/>
    <w:rsid w:val="19AF3CCA"/>
    <w:rsid w:val="1B876A3E"/>
    <w:rsid w:val="1DBB4AFD"/>
    <w:rsid w:val="1DE90A0A"/>
    <w:rsid w:val="1EE85DE8"/>
    <w:rsid w:val="1F0772D0"/>
    <w:rsid w:val="1FAB5D78"/>
    <w:rsid w:val="20D26579"/>
    <w:rsid w:val="21493E1B"/>
    <w:rsid w:val="214C7BF6"/>
    <w:rsid w:val="231B37CA"/>
    <w:rsid w:val="25472F45"/>
    <w:rsid w:val="276D409E"/>
    <w:rsid w:val="27BD718F"/>
    <w:rsid w:val="27E91D05"/>
    <w:rsid w:val="27FB76E5"/>
    <w:rsid w:val="283E1638"/>
    <w:rsid w:val="286F379A"/>
    <w:rsid w:val="2933154A"/>
    <w:rsid w:val="2956207E"/>
    <w:rsid w:val="29A4261E"/>
    <w:rsid w:val="29D67D1D"/>
    <w:rsid w:val="2AC35FDE"/>
    <w:rsid w:val="2B604E23"/>
    <w:rsid w:val="2D42253A"/>
    <w:rsid w:val="2E4A14AE"/>
    <w:rsid w:val="2E6E2211"/>
    <w:rsid w:val="305B0C63"/>
    <w:rsid w:val="30C5133F"/>
    <w:rsid w:val="32436D51"/>
    <w:rsid w:val="32B04CAB"/>
    <w:rsid w:val="32CB4565"/>
    <w:rsid w:val="334F5055"/>
    <w:rsid w:val="349B56F9"/>
    <w:rsid w:val="368A3C48"/>
    <w:rsid w:val="37F230EE"/>
    <w:rsid w:val="391C7948"/>
    <w:rsid w:val="39AE2FEF"/>
    <w:rsid w:val="39DC6137"/>
    <w:rsid w:val="3BA12AA2"/>
    <w:rsid w:val="3D5909D2"/>
    <w:rsid w:val="3E2C554D"/>
    <w:rsid w:val="3E585412"/>
    <w:rsid w:val="3EC77D36"/>
    <w:rsid w:val="423750A9"/>
    <w:rsid w:val="4280583F"/>
    <w:rsid w:val="43AE3DBF"/>
    <w:rsid w:val="44186216"/>
    <w:rsid w:val="44193A5A"/>
    <w:rsid w:val="444352FB"/>
    <w:rsid w:val="45B438AD"/>
    <w:rsid w:val="47153586"/>
    <w:rsid w:val="48135C15"/>
    <w:rsid w:val="48553635"/>
    <w:rsid w:val="49D54F56"/>
    <w:rsid w:val="4ABA1541"/>
    <w:rsid w:val="4BE91949"/>
    <w:rsid w:val="4CD74DD1"/>
    <w:rsid w:val="4DA86A29"/>
    <w:rsid w:val="4DC37FBC"/>
    <w:rsid w:val="4E2E36CE"/>
    <w:rsid w:val="4E4128C2"/>
    <w:rsid w:val="4E873F42"/>
    <w:rsid w:val="4EEC1907"/>
    <w:rsid w:val="4F7805BB"/>
    <w:rsid w:val="4F834241"/>
    <w:rsid w:val="502E7D21"/>
    <w:rsid w:val="50B420D4"/>
    <w:rsid w:val="510E5AA2"/>
    <w:rsid w:val="523669F0"/>
    <w:rsid w:val="5338435B"/>
    <w:rsid w:val="534629B0"/>
    <w:rsid w:val="534665A1"/>
    <w:rsid w:val="55460EF2"/>
    <w:rsid w:val="56CD526D"/>
    <w:rsid w:val="57186E2A"/>
    <w:rsid w:val="572D4A4D"/>
    <w:rsid w:val="58C61F62"/>
    <w:rsid w:val="59CE62BA"/>
    <w:rsid w:val="5A06046D"/>
    <w:rsid w:val="5A2025DD"/>
    <w:rsid w:val="5A331391"/>
    <w:rsid w:val="5B357E02"/>
    <w:rsid w:val="5C446CD7"/>
    <w:rsid w:val="5DE30AFE"/>
    <w:rsid w:val="604476C1"/>
    <w:rsid w:val="609737C2"/>
    <w:rsid w:val="60FF0A0D"/>
    <w:rsid w:val="62186BED"/>
    <w:rsid w:val="62305028"/>
    <w:rsid w:val="6240283F"/>
    <w:rsid w:val="62C94437"/>
    <w:rsid w:val="63074C94"/>
    <w:rsid w:val="64662648"/>
    <w:rsid w:val="64914827"/>
    <w:rsid w:val="6528357D"/>
    <w:rsid w:val="65A7574C"/>
    <w:rsid w:val="65E06A04"/>
    <w:rsid w:val="66AC2FA5"/>
    <w:rsid w:val="681A5D3B"/>
    <w:rsid w:val="690C76AD"/>
    <w:rsid w:val="6A4B1A3F"/>
    <w:rsid w:val="6A5426B0"/>
    <w:rsid w:val="6AEB6186"/>
    <w:rsid w:val="6B651B51"/>
    <w:rsid w:val="6CDA07C0"/>
    <w:rsid w:val="6CFE01C3"/>
    <w:rsid w:val="6DAF4DC1"/>
    <w:rsid w:val="6EEA1FB7"/>
    <w:rsid w:val="6F9C4D6B"/>
    <w:rsid w:val="6FE6763C"/>
    <w:rsid w:val="709E4687"/>
    <w:rsid w:val="70F5009D"/>
    <w:rsid w:val="71E06BC5"/>
    <w:rsid w:val="725F7029"/>
    <w:rsid w:val="728332CF"/>
    <w:rsid w:val="732D0710"/>
    <w:rsid w:val="74715658"/>
    <w:rsid w:val="755E42BB"/>
    <w:rsid w:val="75B47D4E"/>
    <w:rsid w:val="76C22C66"/>
    <w:rsid w:val="78971BF3"/>
    <w:rsid w:val="7A551117"/>
    <w:rsid w:val="7B321C5D"/>
    <w:rsid w:val="7B8A1007"/>
    <w:rsid w:val="7E611081"/>
    <w:rsid w:val="7F105D17"/>
    <w:rsid w:val="7F1C1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/>
      <w:ind w:left="1219"/>
      <w:jc w:val="center"/>
      <w:outlineLvl w:val="1"/>
    </w:pPr>
    <w:rPr>
      <w:rFonts w:ascii="Arial" w:hAnsi="Arial" w:eastAsia="黑体"/>
      <w:bCs/>
      <w:color w:val="000000"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237</Words>
  <Characters>249</Characters>
  <Lines>0</Lines>
  <Paragraphs>0</Paragraphs>
  <TotalTime>1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2026-06-22T02:44:00Z</dcterms:created>
  <dc:creator>Administrator</dc:creator>
  <cp:lastModifiedBy>宋紫燕</cp:lastModifiedBy>
  <cp:lastPrinted>2026-07-10T02:41:00Z</cp:lastPrinted>
  <dcterms:modified xsi:type="dcterms:W3CDTF">2026-07-12T09:45:37Z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eyJoZGlkIjoiYzhmNGYzNzUxOTAwMWRiMmFkMmI2ODJhM2RjNWFhZWMiLCJ1c2VySWQiOiIxNTI2NDUxMzA2In0=</vt:lpwstr>
  </property>
  <property fmtid="{D5CDD505-2E9C-101B-9397-08002B2CF9AE}" pid="4" name="ICV">
    <vt:lpwstr>616EE2383AE14EC09917992A4D20C452_13</vt:lpwstr>
  </property>
</Properties>
</file>