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DA87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1</w:t>
      </w:r>
    </w:p>
    <w:p w14:paraId="615744A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4283E7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永宁小学校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9月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公开招聘编外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岗位表</w:t>
      </w:r>
    </w:p>
    <w:p w14:paraId="1E133BC7">
      <w:pPr>
        <w:rPr>
          <w:rFonts w:hint="default" w:eastAsia="宋体"/>
          <w:lang w:val="en-US" w:eastAsia="zh-CN"/>
        </w:rPr>
      </w:pPr>
    </w:p>
    <w:tbl>
      <w:tblPr>
        <w:tblStyle w:val="3"/>
        <w:tblW w:w="130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178"/>
        <w:gridCol w:w="1177"/>
        <w:gridCol w:w="818"/>
        <w:gridCol w:w="2608"/>
        <w:gridCol w:w="2229"/>
        <w:gridCol w:w="988"/>
        <w:gridCol w:w="1758"/>
        <w:gridCol w:w="1165"/>
      </w:tblGrid>
      <w:tr w14:paraId="3B923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5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      聘      资      格      条      件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8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16B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C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2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1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7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A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所学专业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称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6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      它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BB5F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9C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DA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成都市温江区永宁小学校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93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成都市温江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区永宁街道皇姑路81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106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卫生（保健）人员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A3A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F735">
            <w:pPr>
              <w:ind w:firstLine="220" w:firstLineChars="1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及以上学历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FE7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床医学、护理等相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医学专业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。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CD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不限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0B73">
            <w:pPr>
              <w:jc w:val="both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32"/>
              </w:rPr>
              <w:t>1987年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32"/>
              </w:rPr>
              <w:t>月1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32"/>
              </w:rPr>
              <w:t>日及以后出生。</w:t>
            </w:r>
          </w:p>
          <w:p w14:paraId="7D98107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32"/>
              </w:rPr>
              <w:t>具有医师资格证书或护士资格证书。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DB9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66E892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85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疯狂的小肌肉</cp:lastModifiedBy>
  <dcterms:modified xsi:type="dcterms:W3CDTF">2026-09-14T01:59:14Z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eyJoZGlkIjoiM2ZmMjgxOGEyMTkxMzEzODBkZGEyYjE1OTA0YmQzOTciLCJ1c2VySWQiOiIyNTQ0NDY1MDgifQ==</vt:lpwstr>
  </property>
  <property fmtid="{D5CDD505-2E9C-101B-9397-08002B2CF9AE}" pid="4" name="ICV">
    <vt:lpwstr>7E0CABA2934F4A0BA782245E108F3D25_12</vt:lpwstr>
  </property>
</Properties>
</file>