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DA456">
      <w:pPr>
        <w:tabs>
          <w:tab w:val="left" w:pos="864"/>
        </w:tabs>
        <w:spacing w:line="60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附件3</w:t>
      </w:r>
    </w:p>
    <w:p w14:paraId="0217D424">
      <w:pPr>
        <w:tabs>
          <w:tab w:val="left" w:pos="864"/>
        </w:tabs>
        <w:spacing w:line="600" w:lineRule="exact"/>
        <w:rPr>
          <w:rFonts w:eastAsia="方正黑体_GBK"/>
          <w:sz w:val="32"/>
          <w:szCs w:val="32"/>
        </w:rPr>
      </w:pPr>
    </w:p>
    <w:p w14:paraId="602C3E72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中小学教师资格考试（面试）承诺书</w:t>
      </w:r>
    </w:p>
    <w:p w14:paraId="5F4C2A39">
      <w:pPr>
        <w:spacing w:line="600" w:lineRule="exact"/>
        <w:jc w:val="center"/>
        <w:rPr>
          <w:rFonts w:eastAsia="华文中宋"/>
          <w:b/>
          <w:bCs/>
          <w:sz w:val="36"/>
          <w:szCs w:val="36"/>
        </w:rPr>
      </w:pPr>
    </w:p>
    <w:p w14:paraId="772E067B">
      <w:pPr>
        <w:spacing w:line="720" w:lineRule="auto"/>
        <w:jc w:val="left"/>
        <w:rPr>
          <w:rFonts w:eastAsia="方正仿宋_GBK"/>
          <w:b/>
          <w:bCs/>
          <w:sz w:val="32"/>
          <w:szCs w:val="32"/>
          <w:u w:val="single"/>
        </w:rPr>
      </w:pPr>
      <w:r>
        <w:rPr>
          <w:rFonts w:eastAsia="方正仿宋_GBK"/>
          <w:b/>
          <w:bCs/>
          <w:sz w:val="32"/>
          <w:szCs w:val="32"/>
          <w:u w:val="none" w:color="3093FF"/>
        </w:rPr>
        <w:t>姓    名：            准考证</w:t>
      </w:r>
      <w:r>
        <w:rPr>
          <w:rFonts w:eastAsia="方正仿宋_GBK"/>
          <w:b/>
          <w:bCs/>
          <w:sz w:val="32"/>
          <w:szCs w:val="32"/>
        </w:rPr>
        <w:t xml:space="preserve">号：____________________  </w:t>
      </w:r>
    </w:p>
    <w:p w14:paraId="5CC22DD2">
      <w:pPr>
        <w:spacing w:line="720" w:lineRule="auto"/>
        <w:jc w:val="left"/>
        <w:rPr>
          <w:rFonts w:eastAsia="方正仿宋_GBK"/>
          <w:b/>
          <w:bCs/>
          <w:sz w:val="32"/>
          <w:szCs w:val="32"/>
        </w:rPr>
      </w:pPr>
      <w:r>
        <w:rPr>
          <w:rFonts w:eastAsia="方正仿宋_GBK"/>
          <w:b/>
          <w:bCs/>
          <w:sz w:val="32"/>
          <w:szCs w:val="32"/>
        </w:rPr>
        <w:t>联系电话</w:t>
      </w:r>
      <w:r>
        <w:rPr>
          <w:rFonts w:eastAsia="方正仿宋_GBK"/>
          <w:b/>
          <w:bCs/>
          <w:sz w:val="32"/>
          <w:szCs w:val="32"/>
          <w:u w:val="none" w:color="3093FF"/>
        </w:rPr>
        <w:t>：            身份证</w:t>
      </w:r>
      <w:r>
        <w:rPr>
          <w:rFonts w:eastAsia="方正仿宋_GBK"/>
          <w:b/>
          <w:bCs/>
          <w:sz w:val="32"/>
          <w:szCs w:val="32"/>
        </w:rPr>
        <w:t>号：________</w:t>
      </w:r>
      <w:r>
        <w:rPr>
          <w:rFonts w:eastAsia="方正仿宋_GBK"/>
          <w:b/>
          <w:bCs/>
          <w:sz w:val="32"/>
          <w:szCs w:val="32"/>
          <w:u w:val="none" w:color="52C41A"/>
        </w:rPr>
        <w:t>_</w:t>
      </w:r>
      <w:r>
        <w:rPr>
          <w:rFonts w:eastAsia="方正仿宋_GBK"/>
          <w:b/>
          <w:bCs/>
          <w:sz w:val="32"/>
          <w:szCs w:val="32"/>
        </w:rPr>
        <w:t>____________</w:t>
      </w:r>
    </w:p>
    <w:p w14:paraId="7DCA1D67">
      <w:pPr>
        <w:spacing w:line="600" w:lineRule="exact"/>
        <w:ind w:firstLine="640" w:firstLineChars="20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我已经认真阅读了重庆市中小学教师资格考试（面试）报名公告，知晓报考条件和相关要求，明确报考学段应当具备的学历要求和申请</w:t>
      </w:r>
      <w:r>
        <w:rPr>
          <w:rFonts w:eastAsia="方正仿宋_GBK"/>
          <w:sz w:val="32"/>
          <w:szCs w:val="32"/>
          <w:u w:val="none" w:color="3093FF"/>
        </w:rPr>
        <w:t>认定</w:t>
      </w:r>
      <w:r>
        <w:rPr>
          <w:rFonts w:eastAsia="方正仿宋_GBK"/>
          <w:sz w:val="32"/>
          <w:szCs w:val="32"/>
        </w:rPr>
        <w:t>教师资格的体检标准。</w:t>
      </w:r>
    </w:p>
    <w:p w14:paraId="4D4815F5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郑重承诺：本人具有报考学段应当具备的学历，符合申请认定教师资格的体检标准，提交的所有信息是真实、准确的，如因不符合报考条件或弄虚作假造成面试、认定等后续环节不能完成，本人承担由此而产生的一切后果。</w:t>
      </w:r>
    </w:p>
    <w:p w14:paraId="2298EA81">
      <w:pPr>
        <w:spacing w:line="480" w:lineRule="auto"/>
        <w:ind w:firstLine="640" w:firstLineChars="200"/>
        <w:rPr>
          <w:rFonts w:eastAsia="方正仿宋_GBK"/>
          <w:b/>
          <w:bCs/>
          <w:sz w:val="32"/>
          <w:szCs w:val="32"/>
        </w:rPr>
      </w:pPr>
    </w:p>
    <w:p w14:paraId="75B5ED9C">
      <w:pPr>
        <w:spacing w:line="480" w:lineRule="auto"/>
        <w:ind w:firstLine="640" w:firstLineChars="200"/>
        <w:rPr>
          <w:rFonts w:eastAsia="方正仿宋_GBK"/>
          <w:b/>
          <w:bCs/>
          <w:sz w:val="32"/>
          <w:szCs w:val="32"/>
        </w:rPr>
      </w:pPr>
      <w:r>
        <w:rPr>
          <w:rFonts w:eastAsia="方正仿宋_GBK"/>
          <w:b/>
          <w:bCs/>
          <w:sz w:val="32"/>
          <w:szCs w:val="32"/>
        </w:rPr>
        <w:t>本承诺书作为面试当日入场凭证之一，入场时须上交。</w:t>
      </w:r>
    </w:p>
    <w:p w14:paraId="4717292F">
      <w:pPr>
        <w:spacing w:line="480" w:lineRule="auto"/>
        <w:ind w:firstLine="1601" w:firstLineChars="500"/>
        <w:rPr>
          <w:rFonts w:eastAsia="方正仿宋_GBK"/>
          <w:b/>
          <w:bCs/>
          <w:sz w:val="32"/>
          <w:szCs w:val="32"/>
        </w:rPr>
      </w:pPr>
    </w:p>
    <w:p w14:paraId="294E2E59">
      <w:pPr>
        <w:spacing w:line="480" w:lineRule="auto"/>
        <w:ind w:firstLine="1601" w:firstLineChars="500"/>
        <w:rPr>
          <w:rFonts w:eastAsia="方正仿宋_GBK"/>
          <w:b/>
          <w:bCs/>
          <w:sz w:val="32"/>
          <w:szCs w:val="32"/>
        </w:rPr>
      </w:pPr>
    </w:p>
    <w:p w14:paraId="1523FFA7">
      <w:pPr>
        <w:spacing w:line="480" w:lineRule="auto"/>
        <w:ind w:firstLine="1601" w:firstLineChars="500"/>
        <w:rPr>
          <w:rFonts w:eastAsia="方正仿宋_GBK"/>
          <w:b/>
          <w:bCs/>
          <w:sz w:val="32"/>
          <w:szCs w:val="32"/>
        </w:rPr>
      </w:pPr>
    </w:p>
    <w:p w14:paraId="6A10C034">
      <w:pPr>
        <w:spacing w:line="480" w:lineRule="auto"/>
        <w:ind w:firstLine="1601" w:firstLineChars="500"/>
        <w:rPr>
          <w:rFonts w:hint="eastAsia"/>
          <w:sz w:val="42"/>
          <w:szCs w:val="32"/>
        </w:rPr>
      </w:pPr>
      <w:r>
        <w:rPr>
          <w:rFonts w:eastAsia="方正仿宋_GBK"/>
          <w:b/>
          <w:bCs/>
          <w:sz w:val="32"/>
          <w:szCs w:val="32"/>
        </w:rPr>
        <w:t>承诺人</w:t>
      </w:r>
      <w:r>
        <w:rPr>
          <w:rFonts w:eastAsia="方正仿宋_GBK"/>
          <w:b/>
          <w:bCs/>
          <w:sz w:val="32"/>
          <w:szCs w:val="32"/>
          <w:u w:val="none" w:color="3093FF"/>
        </w:rPr>
        <w:t>：                   日  期</w:t>
      </w:r>
      <w:r>
        <w:rPr>
          <w:rFonts w:eastAsia="方正仿宋_GBK"/>
          <w:b/>
          <w:bCs/>
          <w:sz w:val="32"/>
          <w:szCs w:val="32"/>
        </w:rPr>
        <w:t>：</w:t>
      </w:r>
    </w:p>
    <w:p w14:paraId="72398398"/>
    <w:p w14:paraId="25C33F38">
      <w:bookmarkStart w:id="0" w:name="_GoBack"/>
      <w:bookmarkEnd w:id="0"/>
    </w:p>
    <w:sectPr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F7309"/>
    <w:rsid w:val="131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2026-10-30T08:50:00Z</dcterms:created>
  <dc:creator>心善心安</dc:creator>
  <cp:lastModifiedBy>心善心安</cp:lastModifiedBy>
  <dcterms:modified xsi:type="dcterms:W3CDTF">2026-10-30T08:50:37Z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1860388C823E4456BCF02F9916E19BBE_11</vt:lpwstr>
  </property>
  <property fmtid="{D5CDD505-2E9C-101B-9397-08002B2CF9AE}" pid="4" name="KSOTemplateDocerSaveRecord">
    <vt:lpwstr>eyJoZGlkIjoiODJiMjUwM2E2ZTA2OThkMzI5YWYyYmI4ZTllNDZjMDMiLCJ1c2VySWQiOiIzNzE1MjExMzIifQ==</vt:lpwstr>
  </property>
</Properties>
</file>