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2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附件1：</w:t>
      </w:r>
    </w:p>
    <w:p w14:paraId="238F0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0E43F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邢台市中心血站2025年度公开招聘编外工作人员岗位信息表</w:t>
      </w:r>
    </w:p>
    <w:p w14:paraId="690CC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51"/>
        <w:gridCol w:w="444"/>
        <w:gridCol w:w="427"/>
        <w:gridCol w:w="625"/>
        <w:gridCol w:w="561"/>
        <w:gridCol w:w="424"/>
        <w:gridCol w:w="442"/>
        <w:gridCol w:w="1267"/>
        <w:gridCol w:w="1209"/>
        <w:gridCol w:w="1438"/>
      </w:tblGrid>
      <w:tr w14:paraId="3E02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FC0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</w:t>
            </w:r>
          </w:p>
          <w:p w14:paraId="52C34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43B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用人</w:t>
            </w:r>
          </w:p>
          <w:p w14:paraId="56FD4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7EA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  <w:p w14:paraId="2AD87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354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</w:p>
          <w:p w14:paraId="76B14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8C5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D1E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9C5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  <w:p w14:paraId="2E19D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低限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F20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  <w:p w14:paraId="34F55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低限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33C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072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82A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咨询</w:t>
            </w:r>
          </w:p>
          <w:p w14:paraId="67714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 w14:paraId="099C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D5E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邢台市卫生健康委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6F8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邢台市中心血站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C0C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F36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792D9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驾驶类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2D1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04F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599C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2D2C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  <w:bdr w:val="none" w:color="auto" w:sz="0" w:space="0"/>
              </w:rPr>
              <w:t>年龄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bdr w:val="none" w:color="auto" w:sz="0" w:space="0"/>
              </w:rPr>
              <w:t>18周岁以上、50周岁以下，持有A1驾驶证，驾龄5年以上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9C9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适合男性，驾驶采血车，全天外出，工作地点为县市区，劳动强度大，有夜班。</w:t>
            </w:r>
          </w:p>
        </w:tc>
        <w:tc>
          <w:tcPr>
            <w:tcW w:w="19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66F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0319-2159982</w:t>
            </w:r>
          </w:p>
        </w:tc>
      </w:tr>
      <w:tr w14:paraId="61BA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026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3D4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225D35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23AB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B40E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7EC2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B08F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E603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DB12F3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09CCE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17938"/>
    <w:rsid w:val="3A0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2026-01-19T01:29:00Z</dcterms:created>
  <dc:creator>水无鱼</dc:creator>
  <cp:lastModifiedBy>水无鱼</cp:lastModifiedBy>
  <dcterms:modified xsi:type="dcterms:W3CDTF">2026-01-19T02:43:11Z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A23302F04D8443E3AA72B5D439E13AF1_11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