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03311">
      <w:pPr>
        <w:keepNext w:val="0"/>
        <w:keepLines w:val="0"/>
        <w:pageBreakBefore w:val="0"/>
        <w:widowControl w:val="0"/>
        <w:kinsoku/>
        <w:wordWrap/>
        <w:overflowPunct w:val="0"/>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w w:val="100"/>
          <w:sz w:val="32"/>
          <w:szCs w:val="32"/>
          <w:highlight w:val="none"/>
          <w:lang w:val="en-US" w:eastAsia="zh-CN"/>
        </w:rPr>
      </w:pPr>
      <w:bookmarkStart w:id="0" w:name="_GoBack"/>
      <w:r>
        <w:rPr>
          <w:rFonts w:hint="eastAsia" w:ascii="Times New Roman" w:hAnsi="Times New Roman" w:eastAsia="方正黑体简体" w:cs="方正黑体简体"/>
          <w:b/>
          <w:bCs/>
          <w:color w:val="auto"/>
          <w:w w:val="100"/>
          <w:sz w:val="32"/>
          <w:szCs w:val="32"/>
          <w:highlight w:val="none"/>
          <w:lang w:val="en-US" w:eastAsia="zh-CN"/>
        </w:rPr>
        <w:t>附件</w:t>
      </w:r>
      <w:r>
        <w:rPr>
          <w:rFonts w:hint="eastAsia" w:ascii="Times New Roman" w:hAnsi="Times New Roman" w:eastAsia="方正仿宋简体" w:cs="Times New Roman"/>
          <w:b/>
          <w:bCs/>
          <w:color w:val="auto"/>
          <w:w w:val="100"/>
          <w:sz w:val="32"/>
          <w:szCs w:val="32"/>
          <w:highlight w:val="none"/>
          <w:lang w:val="en-US" w:eastAsia="zh-CN"/>
        </w:rPr>
        <w:t>1</w:t>
      </w:r>
    </w:p>
    <w:p w14:paraId="3058BB8B">
      <w:pPr>
        <w:widowControl/>
        <w:jc w:val="center"/>
        <w:rPr>
          <w:rFonts w:ascii="Times New Roman" w:hAnsi="Times New Roman" w:eastAsia="方正黑体简体" w:cs="Times New Roman"/>
          <w:b/>
          <w:bCs/>
          <w:color w:val="auto"/>
          <w:sz w:val="32"/>
          <w:szCs w:val="32"/>
        </w:rPr>
      </w:pPr>
      <w:r>
        <w:rPr>
          <w:rFonts w:hint="eastAsia" w:ascii="Times New Roman" w:hAnsi="Times New Roman" w:eastAsia="方正小标宋简体" w:cs="黑体"/>
          <w:b/>
          <w:bCs/>
          <w:color w:val="auto"/>
          <w:kern w:val="0"/>
          <w:sz w:val="44"/>
          <w:szCs w:val="44"/>
          <w:lang w:val="en-US" w:eastAsia="zh-CN"/>
        </w:rPr>
        <w:t>西充县</w:t>
      </w:r>
      <w:r>
        <w:rPr>
          <w:rFonts w:hint="eastAsia" w:ascii="Times New Roman" w:hAnsi="Times New Roman" w:eastAsia="方正小标宋简体" w:cs="黑体"/>
          <w:b/>
          <w:bCs/>
          <w:color w:val="auto"/>
          <w:kern w:val="0"/>
          <w:sz w:val="44"/>
          <w:szCs w:val="44"/>
        </w:rPr>
        <w:t>2026年度引才需求信息表</w:t>
      </w:r>
      <w:bookmarkEnd w:id="0"/>
      <w:r>
        <w:rPr>
          <w:rFonts w:hint="eastAsia" w:ascii="Times New Roman" w:hAnsi="Times New Roman" w:eastAsia="方正小标宋简体" w:cs="黑体"/>
          <w:b/>
          <w:bCs/>
          <w:color w:val="auto"/>
          <w:kern w:val="0"/>
          <w:sz w:val="44"/>
          <w:szCs w:val="44"/>
        </w:rPr>
        <w:t>（一）</w:t>
      </w:r>
    </w:p>
    <w:tbl>
      <w:tblPr>
        <w:tblStyle w:val="8"/>
        <w:tblW w:w="14285" w:type="dxa"/>
        <w:jc w:val="center"/>
        <w:tblLayout w:type="fixed"/>
        <w:tblCellMar>
          <w:top w:w="0" w:type="dxa"/>
          <w:left w:w="108" w:type="dxa"/>
          <w:bottom w:w="0" w:type="dxa"/>
          <w:right w:w="108" w:type="dxa"/>
        </w:tblCellMar>
      </w:tblPr>
      <w:tblGrid>
        <w:gridCol w:w="1174"/>
        <w:gridCol w:w="1222"/>
        <w:gridCol w:w="1468"/>
        <w:gridCol w:w="983"/>
        <w:gridCol w:w="577"/>
        <w:gridCol w:w="1286"/>
        <w:gridCol w:w="1397"/>
        <w:gridCol w:w="95"/>
        <w:gridCol w:w="1634"/>
        <w:gridCol w:w="685"/>
        <w:gridCol w:w="279"/>
        <w:gridCol w:w="709"/>
        <w:gridCol w:w="370"/>
        <w:gridCol w:w="2406"/>
      </w:tblGrid>
      <w:tr w14:paraId="5261370D">
        <w:tblPrEx>
          <w:tblCellMar>
            <w:top w:w="0" w:type="dxa"/>
            <w:left w:w="108" w:type="dxa"/>
            <w:bottom w:w="0" w:type="dxa"/>
            <w:right w:w="108" w:type="dxa"/>
          </w:tblCellMar>
        </w:tblPrEx>
        <w:trPr>
          <w:trHeight w:val="90"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F05785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12D29E1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名称</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13CC6EAF">
            <w:pPr>
              <w:widowControl/>
              <w:spacing w:line="4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仿宋简体" w:cs="方正仿宋简体"/>
                <w:b/>
                <w:bCs/>
                <w:color w:val="auto"/>
                <w:kern w:val="0"/>
                <w:sz w:val="24"/>
              </w:rPr>
              <w:t>西充县水产站</w:t>
            </w:r>
          </w:p>
        </w:tc>
        <w:tc>
          <w:tcPr>
            <w:tcW w:w="983" w:type="dxa"/>
            <w:tcBorders>
              <w:top w:val="single" w:color="auto" w:sz="4" w:space="0"/>
              <w:left w:val="nil"/>
              <w:bottom w:val="single" w:color="auto" w:sz="4" w:space="0"/>
              <w:right w:val="single" w:color="auto" w:sz="4" w:space="0"/>
            </w:tcBorders>
            <w:noWrap/>
            <w:tcMar>
              <w:top w:w="57" w:type="dxa"/>
              <w:bottom w:w="57" w:type="dxa"/>
            </w:tcMar>
            <w:vAlign w:val="center"/>
          </w:tcPr>
          <w:p w14:paraId="02442AB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32B56CF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类别</w:t>
            </w:r>
          </w:p>
        </w:tc>
        <w:tc>
          <w:tcPr>
            <w:tcW w:w="1863" w:type="dxa"/>
            <w:gridSpan w:val="2"/>
            <w:tcBorders>
              <w:top w:val="single" w:color="auto" w:sz="4" w:space="0"/>
              <w:left w:val="nil"/>
              <w:bottom w:val="single" w:color="auto" w:sz="4" w:space="0"/>
              <w:right w:val="single" w:color="auto" w:sz="4" w:space="0"/>
            </w:tcBorders>
            <w:noWrap/>
            <w:vAlign w:val="center"/>
          </w:tcPr>
          <w:p w14:paraId="3DADA2D4">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事业单位</w:t>
            </w:r>
          </w:p>
        </w:tc>
        <w:tc>
          <w:tcPr>
            <w:tcW w:w="1397" w:type="dxa"/>
            <w:tcBorders>
              <w:top w:val="single" w:color="auto" w:sz="4" w:space="0"/>
              <w:left w:val="nil"/>
              <w:bottom w:val="single" w:color="auto" w:sz="4" w:space="0"/>
              <w:right w:val="single" w:color="auto" w:sz="4" w:space="0"/>
            </w:tcBorders>
            <w:noWrap/>
            <w:vAlign w:val="center"/>
          </w:tcPr>
          <w:p w14:paraId="07CBCD3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4424C40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网址</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052D504C">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b/>
                <w:bCs/>
                <w:color w:val="auto"/>
                <w:kern w:val="0"/>
                <w:sz w:val="24"/>
              </w:rPr>
              <w:t>/</w:t>
            </w:r>
          </w:p>
        </w:tc>
        <w:tc>
          <w:tcPr>
            <w:tcW w:w="988" w:type="dxa"/>
            <w:gridSpan w:val="2"/>
            <w:tcBorders>
              <w:top w:val="single" w:color="auto" w:sz="4" w:space="0"/>
              <w:left w:val="nil"/>
              <w:bottom w:val="single" w:color="auto" w:sz="4" w:space="0"/>
              <w:right w:val="single" w:color="auto" w:sz="4" w:space="0"/>
            </w:tcBorders>
            <w:noWrap/>
            <w:vAlign w:val="center"/>
          </w:tcPr>
          <w:p w14:paraId="268B16E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邮政</w:t>
            </w:r>
          </w:p>
          <w:p w14:paraId="01E566E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编码</w:t>
            </w:r>
          </w:p>
        </w:tc>
        <w:tc>
          <w:tcPr>
            <w:tcW w:w="2776" w:type="dxa"/>
            <w:gridSpan w:val="2"/>
            <w:tcBorders>
              <w:top w:val="single" w:color="auto" w:sz="4" w:space="0"/>
              <w:left w:val="nil"/>
              <w:bottom w:val="single" w:color="auto" w:sz="4" w:space="0"/>
              <w:right w:val="single" w:color="auto" w:sz="4" w:space="0"/>
            </w:tcBorders>
            <w:noWrap/>
            <w:vAlign w:val="center"/>
          </w:tcPr>
          <w:p w14:paraId="7F469002">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637200</w:t>
            </w:r>
          </w:p>
        </w:tc>
      </w:tr>
      <w:tr w14:paraId="1030EBA0">
        <w:tblPrEx>
          <w:tblCellMar>
            <w:top w:w="0" w:type="dxa"/>
            <w:left w:w="108" w:type="dxa"/>
            <w:bottom w:w="0" w:type="dxa"/>
            <w:right w:w="108" w:type="dxa"/>
          </w:tblCellMar>
        </w:tblPrEx>
        <w:trPr>
          <w:trHeight w:val="57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05C5E5E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联系人</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359B1A9E">
            <w:pPr>
              <w:widowControl/>
              <w:spacing w:line="4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仿宋简体" w:cs="方正仿宋简体"/>
                <w:b/>
                <w:bCs/>
                <w:color w:val="auto"/>
                <w:kern w:val="0"/>
                <w:sz w:val="24"/>
              </w:rPr>
              <w:t>张艳</w:t>
            </w:r>
          </w:p>
        </w:tc>
        <w:tc>
          <w:tcPr>
            <w:tcW w:w="983" w:type="dxa"/>
            <w:tcBorders>
              <w:top w:val="nil"/>
              <w:left w:val="nil"/>
              <w:bottom w:val="single" w:color="auto" w:sz="4" w:space="0"/>
              <w:right w:val="single" w:color="auto" w:sz="4" w:space="0"/>
            </w:tcBorders>
            <w:noWrap/>
            <w:tcMar>
              <w:top w:w="57" w:type="dxa"/>
              <w:bottom w:w="57" w:type="dxa"/>
            </w:tcMar>
            <w:vAlign w:val="center"/>
          </w:tcPr>
          <w:p w14:paraId="1FB3A9C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w:t>
            </w:r>
          </w:p>
          <w:p w14:paraId="3571491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电话</w:t>
            </w:r>
          </w:p>
        </w:tc>
        <w:tc>
          <w:tcPr>
            <w:tcW w:w="1863" w:type="dxa"/>
            <w:gridSpan w:val="2"/>
            <w:tcBorders>
              <w:top w:val="nil"/>
              <w:left w:val="nil"/>
              <w:bottom w:val="single" w:color="auto" w:sz="4" w:space="0"/>
              <w:right w:val="single" w:color="auto" w:sz="4" w:space="0"/>
            </w:tcBorders>
            <w:noWrap/>
            <w:vAlign w:val="center"/>
          </w:tcPr>
          <w:p w14:paraId="53D059D9">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13890793280</w:t>
            </w:r>
          </w:p>
        </w:tc>
        <w:tc>
          <w:tcPr>
            <w:tcW w:w="1397" w:type="dxa"/>
            <w:tcBorders>
              <w:top w:val="nil"/>
              <w:left w:val="nil"/>
              <w:bottom w:val="single" w:color="auto" w:sz="4" w:space="0"/>
              <w:right w:val="single" w:color="auto" w:sz="4" w:space="0"/>
            </w:tcBorders>
            <w:noWrap/>
            <w:vAlign w:val="center"/>
          </w:tcPr>
          <w:p w14:paraId="4ED7092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报名网址</w:t>
            </w:r>
          </w:p>
          <w:p w14:paraId="55D3C73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（邮箱）</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27D780B4">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xichongrc@163.com</w:t>
            </w:r>
          </w:p>
        </w:tc>
        <w:tc>
          <w:tcPr>
            <w:tcW w:w="988" w:type="dxa"/>
            <w:gridSpan w:val="2"/>
            <w:tcBorders>
              <w:top w:val="single" w:color="auto" w:sz="4" w:space="0"/>
              <w:left w:val="nil"/>
              <w:bottom w:val="single" w:color="auto" w:sz="4" w:space="0"/>
              <w:right w:val="single" w:color="auto" w:sz="4" w:space="0"/>
            </w:tcBorders>
            <w:noWrap/>
            <w:vAlign w:val="center"/>
          </w:tcPr>
          <w:p w14:paraId="4865BCE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通讯</w:t>
            </w:r>
          </w:p>
          <w:p w14:paraId="4E3D3B3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地址</w:t>
            </w:r>
          </w:p>
        </w:tc>
        <w:tc>
          <w:tcPr>
            <w:tcW w:w="2776" w:type="dxa"/>
            <w:gridSpan w:val="2"/>
            <w:tcBorders>
              <w:top w:val="single" w:color="auto" w:sz="4" w:space="0"/>
              <w:left w:val="nil"/>
              <w:bottom w:val="single" w:color="auto" w:sz="4" w:space="0"/>
              <w:right w:val="single" w:color="auto" w:sz="4" w:space="0"/>
            </w:tcBorders>
            <w:noWrap/>
            <w:vAlign w:val="center"/>
          </w:tcPr>
          <w:p w14:paraId="3754C375">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西充县南台街道肃王路36号</w:t>
            </w:r>
          </w:p>
        </w:tc>
      </w:tr>
      <w:tr w14:paraId="1E89C16E">
        <w:tblPrEx>
          <w:tblCellMar>
            <w:top w:w="0" w:type="dxa"/>
            <w:left w:w="108" w:type="dxa"/>
            <w:bottom w:w="0" w:type="dxa"/>
            <w:right w:w="108" w:type="dxa"/>
          </w:tblCellMar>
        </w:tblPrEx>
        <w:trPr>
          <w:trHeight w:val="1651"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52455CC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73435648">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简介</w:t>
            </w:r>
          </w:p>
        </w:tc>
        <w:tc>
          <w:tcPr>
            <w:tcW w:w="13111" w:type="dxa"/>
            <w:gridSpan w:val="13"/>
            <w:tcBorders>
              <w:top w:val="single" w:color="auto" w:sz="4" w:space="0"/>
              <w:left w:val="nil"/>
              <w:bottom w:val="single" w:color="auto" w:sz="4" w:space="0"/>
              <w:right w:val="single" w:color="auto" w:sz="4" w:space="0"/>
            </w:tcBorders>
            <w:noWrap/>
            <w:tcMar>
              <w:top w:w="57" w:type="dxa"/>
              <w:bottom w:w="57" w:type="dxa"/>
            </w:tcMar>
            <w:vAlign w:val="center"/>
          </w:tcPr>
          <w:p w14:paraId="18CE3482">
            <w:pPr>
              <w:widowControl/>
              <w:spacing w:line="300" w:lineRule="exact"/>
              <w:ind w:firstLine="470" w:firstLineChars="200"/>
              <w:jc w:val="left"/>
              <w:rPr>
                <w:rFonts w:hint="eastAsia" w:ascii="Times New Roman" w:hAnsi="Times New Roman" w:eastAsia="方正黑体简体" w:cs="方正黑体简体"/>
                <w:b/>
                <w:bCs/>
                <w:color w:val="auto"/>
                <w:kern w:val="0"/>
                <w:sz w:val="24"/>
              </w:rPr>
            </w:pPr>
            <w:r>
              <w:rPr>
                <w:rFonts w:hint="eastAsia" w:ascii="Times New Roman" w:hAnsi="Times New Roman" w:eastAsia="方正仿宋简体" w:cs="方正仿宋简体"/>
                <w:b/>
                <w:bCs/>
                <w:color w:val="auto"/>
                <w:sz w:val="24"/>
              </w:rPr>
              <w:t>西充县水产站属西充县农业农村局下属事业单位，县级财政独立预算，设站长1名、副站长2名，单位编制数11人，现有在编在岗职工8人。主要职责为：负责水产养殖技术指导和服务工作；负责水产新品种、新技术的引进、示范及推广工作；负责渔业水域水质监测和水产品质量检测工作；负责水生动物防疫检疫工作；负责李家河鲫鱼国家级水产种质资源保护区养护工作；负责渔业基地及项目建设工作；负责水产种苗体系建设和质量鉴定工作；负责水生野生动植物保护、水生生物资源养护等工作；承担渔业技术基层推广体系建设工作；完成上级交办的其他工作。</w:t>
            </w:r>
          </w:p>
        </w:tc>
      </w:tr>
      <w:tr w14:paraId="607EA220">
        <w:tblPrEx>
          <w:tblCellMar>
            <w:top w:w="0" w:type="dxa"/>
            <w:left w:w="108" w:type="dxa"/>
            <w:bottom w:w="0" w:type="dxa"/>
            <w:right w:w="108" w:type="dxa"/>
          </w:tblCellMar>
        </w:tblPrEx>
        <w:trPr>
          <w:trHeight w:val="78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19795118">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序号</w:t>
            </w:r>
          </w:p>
        </w:tc>
        <w:tc>
          <w:tcPr>
            <w:tcW w:w="1222" w:type="dxa"/>
            <w:tcBorders>
              <w:top w:val="nil"/>
              <w:left w:val="nil"/>
              <w:bottom w:val="single" w:color="auto" w:sz="4" w:space="0"/>
              <w:right w:val="single" w:color="auto" w:sz="4" w:space="0"/>
            </w:tcBorders>
            <w:noWrap/>
            <w:tcMar>
              <w:top w:w="57" w:type="dxa"/>
              <w:bottom w:w="57" w:type="dxa"/>
            </w:tcMar>
            <w:vAlign w:val="center"/>
          </w:tcPr>
          <w:p w14:paraId="70FEF72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7771B05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岗位</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2DF550E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0BE07B7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职务职称</w:t>
            </w:r>
          </w:p>
          <w:p w14:paraId="5082464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13D1EDD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学历学位</w:t>
            </w:r>
          </w:p>
          <w:p w14:paraId="456BE777">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634" w:type="dxa"/>
            <w:tcBorders>
              <w:top w:val="nil"/>
              <w:left w:val="nil"/>
              <w:bottom w:val="single" w:color="auto" w:sz="4" w:space="0"/>
              <w:right w:val="single" w:color="auto" w:sz="4" w:space="0"/>
            </w:tcBorders>
            <w:noWrap/>
            <w:tcMar>
              <w:top w:w="57" w:type="dxa"/>
              <w:bottom w:w="57" w:type="dxa"/>
            </w:tcMar>
            <w:vAlign w:val="center"/>
          </w:tcPr>
          <w:p w14:paraId="7BA224A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其他要求</w:t>
            </w:r>
          </w:p>
        </w:tc>
        <w:tc>
          <w:tcPr>
            <w:tcW w:w="964" w:type="dxa"/>
            <w:gridSpan w:val="2"/>
            <w:tcBorders>
              <w:top w:val="nil"/>
              <w:left w:val="nil"/>
              <w:bottom w:val="single" w:color="auto" w:sz="4" w:space="0"/>
              <w:right w:val="single" w:color="auto" w:sz="4" w:space="0"/>
            </w:tcBorders>
            <w:noWrap/>
            <w:tcMar>
              <w:top w:w="57" w:type="dxa"/>
              <w:bottom w:w="57" w:type="dxa"/>
            </w:tcMar>
            <w:vAlign w:val="center"/>
          </w:tcPr>
          <w:p w14:paraId="00B5B8E7">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需求</w:t>
            </w:r>
          </w:p>
          <w:p w14:paraId="2030CFA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人数</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0971E72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3737C24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方式</w:t>
            </w:r>
          </w:p>
        </w:tc>
        <w:tc>
          <w:tcPr>
            <w:tcW w:w="2406" w:type="dxa"/>
            <w:tcBorders>
              <w:top w:val="nil"/>
              <w:left w:val="nil"/>
              <w:bottom w:val="single" w:color="auto" w:sz="4" w:space="0"/>
              <w:right w:val="single" w:color="auto" w:sz="4" w:space="0"/>
            </w:tcBorders>
            <w:noWrap/>
            <w:tcMar>
              <w:top w:w="57" w:type="dxa"/>
              <w:bottom w:w="57" w:type="dxa"/>
            </w:tcMar>
            <w:vAlign w:val="center"/>
          </w:tcPr>
          <w:p w14:paraId="13EBB35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提供薪酬、生活待</w:t>
            </w:r>
          </w:p>
          <w:p w14:paraId="004B376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遇或其他优惠条件</w:t>
            </w:r>
          </w:p>
        </w:tc>
      </w:tr>
      <w:tr w14:paraId="6A61828A">
        <w:tblPrEx>
          <w:tblCellMar>
            <w:top w:w="0" w:type="dxa"/>
            <w:left w:w="108" w:type="dxa"/>
            <w:bottom w:w="0" w:type="dxa"/>
            <w:right w:w="108" w:type="dxa"/>
          </w:tblCellMar>
        </w:tblPrEx>
        <w:trPr>
          <w:trHeight w:val="1598"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110502EF">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222" w:type="dxa"/>
            <w:tcBorders>
              <w:top w:val="nil"/>
              <w:left w:val="nil"/>
              <w:bottom w:val="single" w:color="auto" w:sz="4" w:space="0"/>
              <w:right w:val="single" w:color="auto" w:sz="4" w:space="0"/>
            </w:tcBorders>
            <w:noWrap/>
            <w:tcMar>
              <w:top w:w="57" w:type="dxa"/>
              <w:bottom w:w="57" w:type="dxa"/>
            </w:tcMar>
            <w:vAlign w:val="center"/>
          </w:tcPr>
          <w:p w14:paraId="5DF9F4E0">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专业技术岗位</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6B069ABB">
            <w:pPr>
              <w:widowControl/>
              <w:spacing w:line="300" w:lineRule="exac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水产养殖专业</w:t>
            </w:r>
            <w:r>
              <w:rPr>
                <w:rFonts w:hint="eastAsia" w:ascii="Times New Roman" w:hAnsi="Times New Roman" w:eastAsia="方正仿宋简体" w:cs="方正仿宋简体"/>
                <w:b/>
                <w:bCs/>
                <w:color w:val="auto"/>
                <w:kern w:val="0"/>
                <w:sz w:val="24"/>
                <w:lang w:eastAsia="zh-CN"/>
              </w:rPr>
              <w:t>、</w:t>
            </w:r>
            <w:r>
              <w:rPr>
                <w:rFonts w:hint="eastAsia" w:ascii="Times New Roman" w:hAnsi="Times New Roman" w:eastAsia="方正仿宋简体" w:cs="方正仿宋简体"/>
                <w:b/>
                <w:bCs/>
                <w:color w:val="auto"/>
                <w:kern w:val="0"/>
                <w:sz w:val="24"/>
              </w:rPr>
              <w:t>渔业资源专业</w:t>
            </w:r>
            <w:r>
              <w:rPr>
                <w:rFonts w:hint="eastAsia" w:ascii="Times New Roman" w:hAnsi="Times New Roman" w:eastAsia="方正仿宋简体" w:cs="方正仿宋简体"/>
                <w:b/>
                <w:bCs/>
                <w:color w:val="auto"/>
                <w:kern w:val="0"/>
                <w:sz w:val="24"/>
                <w:lang w:eastAsia="zh-CN"/>
              </w:rPr>
              <w:t>、</w:t>
            </w:r>
            <w:r>
              <w:rPr>
                <w:rFonts w:hint="eastAsia" w:ascii="Times New Roman" w:hAnsi="Times New Roman" w:eastAsia="方正仿宋简体" w:cs="方正仿宋简体"/>
                <w:b/>
                <w:bCs/>
                <w:color w:val="auto"/>
                <w:kern w:val="0"/>
                <w:sz w:val="24"/>
              </w:rPr>
              <w:t>渔业发展专业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7E4CBD06">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74941255">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硕士研究生及以上学历且取得相应学位</w:t>
            </w:r>
          </w:p>
        </w:tc>
        <w:tc>
          <w:tcPr>
            <w:tcW w:w="1634" w:type="dxa"/>
            <w:tcBorders>
              <w:top w:val="nil"/>
              <w:left w:val="nil"/>
              <w:bottom w:val="single" w:color="auto" w:sz="4" w:space="0"/>
              <w:right w:val="single" w:color="auto" w:sz="4" w:space="0"/>
            </w:tcBorders>
            <w:noWrap/>
            <w:tcMar>
              <w:top w:w="57" w:type="dxa"/>
              <w:bottom w:w="57" w:type="dxa"/>
            </w:tcMar>
            <w:vAlign w:val="center"/>
          </w:tcPr>
          <w:p w14:paraId="77934521">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sz w:val="24"/>
              </w:rPr>
              <w:t>年龄35周岁及以下</w:t>
            </w:r>
          </w:p>
        </w:tc>
        <w:tc>
          <w:tcPr>
            <w:tcW w:w="964" w:type="dxa"/>
            <w:gridSpan w:val="2"/>
            <w:tcBorders>
              <w:top w:val="nil"/>
              <w:left w:val="nil"/>
              <w:bottom w:val="single" w:color="auto" w:sz="4" w:space="0"/>
              <w:right w:val="single" w:color="auto" w:sz="4" w:space="0"/>
            </w:tcBorders>
            <w:noWrap/>
            <w:tcMar>
              <w:top w:w="57" w:type="dxa"/>
              <w:bottom w:w="57" w:type="dxa"/>
            </w:tcMar>
            <w:vAlign w:val="center"/>
          </w:tcPr>
          <w:p w14:paraId="41B0D25A">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66A71893">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编制内引进</w:t>
            </w:r>
          </w:p>
        </w:tc>
        <w:tc>
          <w:tcPr>
            <w:tcW w:w="2406" w:type="dxa"/>
            <w:tcBorders>
              <w:top w:val="nil"/>
              <w:left w:val="nil"/>
              <w:bottom w:val="single" w:color="auto" w:sz="4" w:space="0"/>
              <w:right w:val="single" w:color="auto" w:sz="4" w:space="0"/>
            </w:tcBorders>
            <w:noWrap/>
            <w:tcMar>
              <w:top w:w="57" w:type="dxa"/>
              <w:bottom w:w="57" w:type="dxa"/>
            </w:tcMar>
            <w:vAlign w:val="center"/>
          </w:tcPr>
          <w:p w14:paraId="491F952D">
            <w:pPr>
              <w:widowControl/>
              <w:spacing w:line="300" w:lineRule="exact"/>
              <w:jc w:val="center"/>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rPr>
              <w:t>按市县人才引进相关政策执行</w:t>
            </w:r>
            <w:r>
              <w:rPr>
                <w:rFonts w:hint="eastAsia" w:ascii="Times New Roman" w:hAnsi="Times New Roman" w:eastAsia="方正仿宋简体" w:cs="方正仿宋简体"/>
                <w:b/>
                <w:bCs/>
                <w:color w:val="auto"/>
                <w:kern w:val="0"/>
                <w:sz w:val="24"/>
                <w:lang w:eastAsia="zh-CN"/>
              </w:rPr>
              <w:t>。</w:t>
            </w:r>
          </w:p>
        </w:tc>
      </w:tr>
    </w:tbl>
    <w:p w14:paraId="68106567">
      <w:pPr>
        <w:widowControl/>
        <w:jc w:val="center"/>
        <w:rPr>
          <w:rFonts w:ascii="Times New Roman" w:hAnsi="Times New Roman" w:eastAsia="方正黑体简体" w:cs="Times New Roman"/>
          <w:b/>
          <w:bCs/>
          <w:color w:val="auto"/>
          <w:sz w:val="32"/>
          <w:szCs w:val="32"/>
        </w:rPr>
      </w:pPr>
      <w:r>
        <w:rPr>
          <w:rFonts w:ascii="Times New Roman" w:hAnsi="Times New Roman" w:eastAsia="方正黑体简体" w:cs="Times New Roman"/>
          <w:b/>
          <w:bCs/>
          <w:color w:val="auto"/>
          <w:sz w:val="32"/>
          <w:szCs w:val="32"/>
        </w:rPr>
        <w:br w:type="page"/>
      </w:r>
    </w:p>
    <w:p w14:paraId="1CD3734A">
      <w:pPr>
        <w:spacing w:afterLines="50" w:line="600" w:lineRule="exact"/>
        <w:jc w:val="center"/>
        <w:rPr>
          <w:rFonts w:hint="eastAsia" w:ascii="Times New Roman" w:hAnsi="Times New Roman" w:eastAsia="方正小标宋简体" w:cs="方正小标宋简体"/>
          <w:b/>
          <w:bCs/>
          <w:color w:val="auto"/>
          <w:kern w:val="0"/>
          <w:sz w:val="44"/>
          <w:szCs w:val="44"/>
        </w:rPr>
      </w:pPr>
      <w:r>
        <w:rPr>
          <w:rFonts w:hint="eastAsia" w:ascii="Times New Roman" w:hAnsi="Times New Roman" w:eastAsia="方正小标宋简体" w:cs="黑体"/>
          <w:b/>
          <w:bCs/>
          <w:color w:val="auto"/>
          <w:kern w:val="0"/>
          <w:sz w:val="44"/>
          <w:szCs w:val="44"/>
          <w:lang w:val="en-US" w:eastAsia="zh-CN"/>
        </w:rPr>
        <w:t>西充县</w:t>
      </w:r>
      <w:r>
        <w:rPr>
          <w:rFonts w:hint="eastAsia" w:ascii="Times New Roman" w:hAnsi="Times New Roman" w:eastAsia="方正小标宋简体" w:cs="方正小标宋简体"/>
          <w:b/>
          <w:bCs/>
          <w:color w:val="auto"/>
          <w:kern w:val="0"/>
          <w:sz w:val="44"/>
          <w:szCs w:val="44"/>
        </w:rPr>
        <w:t>2026年度引才需求信息表（二）</w:t>
      </w:r>
    </w:p>
    <w:tbl>
      <w:tblPr>
        <w:tblStyle w:val="8"/>
        <w:tblW w:w="14285" w:type="dxa"/>
        <w:jc w:val="center"/>
        <w:tblLayout w:type="fixed"/>
        <w:tblCellMar>
          <w:top w:w="0" w:type="dxa"/>
          <w:left w:w="108" w:type="dxa"/>
          <w:bottom w:w="0" w:type="dxa"/>
          <w:right w:w="108" w:type="dxa"/>
        </w:tblCellMar>
      </w:tblPr>
      <w:tblGrid>
        <w:gridCol w:w="1174"/>
        <w:gridCol w:w="1222"/>
        <w:gridCol w:w="1468"/>
        <w:gridCol w:w="983"/>
        <w:gridCol w:w="108"/>
        <w:gridCol w:w="1755"/>
        <w:gridCol w:w="236"/>
        <w:gridCol w:w="1256"/>
        <w:gridCol w:w="1817"/>
        <w:gridCol w:w="502"/>
        <w:gridCol w:w="279"/>
        <w:gridCol w:w="709"/>
        <w:gridCol w:w="228"/>
        <w:gridCol w:w="2548"/>
      </w:tblGrid>
      <w:tr w14:paraId="17FFA125">
        <w:tblPrEx>
          <w:tblCellMar>
            <w:top w:w="0" w:type="dxa"/>
            <w:left w:w="108" w:type="dxa"/>
            <w:bottom w:w="0" w:type="dxa"/>
            <w:right w:w="108" w:type="dxa"/>
          </w:tblCellMar>
        </w:tblPrEx>
        <w:trPr>
          <w:trHeight w:val="90"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499FE2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4C1A710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名称</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39F60DED">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西充县人民医院</w:t>
            </w:r>
          </w:p>
        </w:tc>
        <w:tc>
          <w:tcPr>
            <w:tcW w:w="983" w:type="dxa"/>
            <w:tcBorders>
              <w:top w:val="single" w:color="auto" w:sz="4" w:space="0"/>
              <w:left w:val="nil"/>
              <w:bottom w:val="single" w:color="auto" w:sz="4" w:space="0"/>
              <w:right w:val="single" w:color="auto" w:sz="4" w:space="0"/>
            </w:tcBorders>
            <w:noWrap/>
            <w:tcMar>
              <w:top w:w="57" w:type="dxa"/>
              <w:bottom w:w="57" w:type="dxa"/>
            </w:tcMar>
            <w:vAlign w:val="center"/>
          </w:tcPr>
          <w:p w14:paraId="654F7ED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1C7D448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类别</w:t>
            </w:r>
          </w:p>
        </w:tc>
        <w:tc>
          <w:tcPr>
            <w:tcW w:w="2099" w:type="dxa"/>
            <w:gridSpan w:val="3"/>
            <w:tcBorders>
              <w:top w:val="single" w:color="auto" w:sz="4" w:space="0"/>
              <w:left w:val="nil"/>
              <w:bottom w:val="single" w:color="auto" w:sz="4" w:space="0"/>
              <w:right w:val="single" w:color="auto" w:sz="4" w:space="0"/>
            </w:tcBorders>
            <w:noWrap/>
            <w:vAlign w:val="center"/>
          </w:tcPr>
          <w:p w14:paraId="1000EC74">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事业单位</w:t>
            </w:r>
          </w:p>
        </w:tc>
        <w:tc>
          <w:tcPr>
            <w:tcW w:w="1256" w:type="dxa"/>
            <w:tcBorders>
              <w:top w:val="single" w:color="auto" w:sz="4" w:space="0"/>
              <w:left w:val="nil"/>
              <w:bottom w:val="single" w:color="auto" w:sz="4" w:space="0"/>
              <w:right w:val="single" w:color="auto" w:sz="4" w:space="0"/>
            </w:tcBorders>
            <w:noWrap/>
            <w:vAlign w:val="center"/>
          </w:tcPr>
          <w:p w14:paraId="18722F7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24E5432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网址</w:t>
            </w:r>
          </w:p>
        </w:tc>
        <w:tc>
          <w:tcPr>
            <w:tcW w:w="2319"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4139BE7E">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1"/>
                <w:szCs w:val="21"/>
              </w:rPr>
              <w:t>www.xichongrmyy.com</w:t>
            </w:r>
          </w:p>
        </w:tc>
        <w:tc>
          <w:tcPr>
            <w:tcW w:w="988" w:type="dxa"/>
            <w:gridSpan w:val="2"/>
            <w:tcBorders>
              <w:top w:val="single" w:color="auto" w:sz="4" w:space="0"/>
              <w:left w:val="nil"/>
              <w:bottom w:val="single" w:color="auto" w:sz="4" w:space="0"/>
              <w:right w:val="single" w:color="auto" w:sz="4" w:space="0"/>
            </w:tcBorders>
            <w:noWrap/>
            <w:vAlign w:val="center"/>
          </w:tcPr>
          <w:p w14:paraId="738FA9A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邮政</w:t>
            </w:r>
          </w:p>
          <w:p w14:paraId="7A6B27C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编码</w:t>
            </w:r>
          </w:p>
        </w:tc>
        <w:tc>
          <w:tcPr>
            <w:tcW w:w="2776" w:type="dxa"/>
            <w:gridSpan w:val="2"/>
            <w:tcBorders>
              <w:top w:val="single" w:color="auto" w:sz="4" w:space="0"/>
              <w:left w:val="nil"/>
              <w:bottom w:val="single" w:color="auto" w:sz="4" w:space="0"/>
              <w:right w:val="single" w:color="auto" w:sz="4" w:space="0"/>
            </w:tcBorders>
            <w:noWrap/>
            <w:vAlign w:val="center"/>
          </w:tcPr>
          <w:p w14:paraId="381CB7C0">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637200</w:t>
            </w:r>
          </w:p>
        </w:tc>
      </w:tr>
      <w:tr w14:paraId="5D70F451">
        <w:tblPrEx>
          <w:tblCellMar>
            <w:top w:w="0" w:type="dxa"/>
            <w:left w:w="108" w:type="dxa"/>
            <w:bottom w:w="0" w:type="dxa"/>
            <w:right w:w="108" w:type="dxa"/>
          </w:tblCellMar>
        </w:tblPrEx>
        <w:trPr>
          <w:trHeight w:val="57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5967912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联系人</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6723A3F2">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冯丽君</w:t>
            </w:r>
          </w:p>
        </w:tc>
        <w:tc>
          <w:tcPr>
            <w:tcW w:w="983" w:type="dxa"/>
            <w:tcBorders>
              <w:top w:val="nil"/>
              <w:left w:val="nil"/>
              <w:bottom w:val="single" w:color="auto" w:sz="4" w:space="0"/>
              <w:right w:val="single" w:color="auto" w:sz="4" w:space="0"/>
            </w:tcBorders>
            <w:noWrap/>
            <w:tcMar>
              <w:top w:w="57" w:type="dxa"/>
              <w:bottom w:w="57" w:type="dxa"/>
            </w:tcMar>
            <w:vAlign w:val="center"/>
          </w:tcPr>
          <w:p w14:paraId="41C6237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w:t>
            </w:r>
          </w:p>
          <w:p w14:paraId="07F7306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电话</w:t>
            </w:r>
          </w:p>
        </w:tc>
        <w:tc>
          <w:tcPr>
            <w:tcW w:w="2099" w:type="dxa"/>
            <w:gridSpan w:val="3"/>
            <w:tcBorders>
              <w:top w:val="nil"/>
              <w:left w:val="nil"/>
              <w:bottom w:val="single" w:color="auto" w:sz="4" w:space="0"/>
              <w:right w:val="single" w:color="auto" w:sz="4" w:space="0"/>
            </w:tcBorders>
            <w:noWrap/>
            <w:vAlign w:val="center"/>
          </w:tcPr>
          <w:p w14:paraId="5B9D300A">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13508089897</w:t>
            </w:r>
          </w:p>
        </w:tc>
        <w:tc>
          <w:tcPr>
            <w:tcW w:w="1256" w:type="dxa"/>
            <w:tcBorders>
              <w:top w:val="nil"/>
              <w:left w:val="nil"/>
              <w:bottom w:val="single" w:color="auto" w:sz="4" w:space="0"/>
              <w:right w:val="single" w:color="auto" w:sz="4" w:space="0"/>
            </w:tcBorders>
            <w:noWrap/>
            <w:vAlign w:val="center"/>
          </w:tcPr>
          <w:p w14:paraId="711532C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报名网址</w:t>
            </w:r>
          </w:p>
          <w:p w14:paraId="3D24303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（邮箱）</w:t>
            </w:r>
          </w:p>
        </w:tc>
        <w:tc>
          <w:tcPr>
            <w:tcW w:w="2319"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52E91504">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xichongrc@163.com</w:t>
            </w:r>
          </w:p>
        </w:tc>
        <w:tc>
          <w:tcPr>
            <w:tcW w:w="988" w:type="dxa"/>
            <w:gridSpan w:val="2"/>
            <w:tcBorders>
              <w:top w:val="single" w:color="auto" w:sz="4" w:space="0"/>
              <w:left w:val="nil"/>
              <w:bottom w:val="single" w:color="auto" w:sz="4" w:space="0"/>
              <w:right w:val="single" w:color="auto" w:sz="4" w:space="0"/>
            </w:tcBorders>
            <w:noWrap/>
            <w:vAlign w:val="center"/>
          </w:tcPr>
          <w:p w14:paraId="4668315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通讯</w:t>
            </w:r>
          </w:p>
          <w:p w14:paraId="038B6D8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地址</w:t>
            </w:r>
          </w:p>
        </w:tc>
        <w:tc>
          <w:tcPr>
            <w:tcW w:w="2776" w:type="dxa"/>
            <w:gridSpan w:val="2"/>
            <w:tcBorders>
              <w:top w:val="single" w:color="auto" w:sz="4" w:space="0"/>
              <w:left w:val="nil"/>
              <w:bottom w:val="single" w:color="auto" w:sz="4" w:space="0"/>
              <w:right w:val="single" w:color="auto" w:sz="4" w:space="0"/>
            </w:tcBorders>
            <w:noWrap/>
            <w:vAlign w:val="center"/>
          </w:tcPr>
          <w:p w14:paraId="1AED485E">
            <w:pPr>
              <w:widowControl/>
              <w:spacing w:line="300" w:lineRule="exact"/>
              <w:jc w:val="center"/>
              <w:rPr>
                <w:rFonts w:hint="eastAsia"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西充县</w:t>
            </w:r>
            <w:r>
              <w:rPr>
                <w:rFonts w:hint="eastAsia" w:ascii="Times New Roman" w:hAnsi="Times New Roman" w:eastAsia="方正仿宋简体" w:cs="方正仿宋简体"/>
                <w:b/>
                <w:bCs/>
                <w:color w:val="auto"/>
                <w:kern w:val="0"/>
                <w:sz w:val="24"/>
              </w:rPr>
              <w:t>晋城</w:t>
            </w:r>
            <w:r>
              <w:rPr>
                <w:rFonts w:hint="eastAsia" w:ascii="Times New Roman" w:hAnsi="Times New Roman" w:eastAsia="方正仿宋简体" w:cs="方正仿宋简体"/>
                <w:b/>
                <w:bCs/>
                <w:color w:val="auto"/>
                <w:kern w:val="0"/>
                <w:sz w:val="24"/>
                <w:lang w:val="en-US" w:eastAsia="zh-CN"/>
              </w:rPr>
              <w:t>街道</w:t>
            </w:r>
          </w:p>
          <w:p w14:paraId="1400A8B9">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安汉大道二段98号</w:t>
            </w:r>
          </w:p>
        </w:tc>
      </w:tr>
      <w:tr w14:paraId="505BF68E">
        <w:tblPrEx>
          <w:tblCellMar>
            <w:top w:w="0" w:type="dxa"/>
            <w:left w:w="108" w:type="dxa"/>
            <w:bottom w:w="0" w:type="dxa"/>
            <w:right w:w="108" w:type="dxa"/>
          </w:tblCellMar>
        </w:tblPrEx>
        <w:trPr>
          <w:trHeight w:val="2615"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6FB704B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4ED95818">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简介</w:t>
            </w:r>
          </w:p>
        </w:tc>
        <w:tc>
          <w:tcPr>
            <w:tcW w:w="13111" w:type="dxa"/>
            <w:gridSpan w:val="13"/>
            <w:tcBorders>
              <w:top w:val="single" w:color="auto" w:sz="4" w:space="0"/>
              <w:left w:val="nil"/>
              <w:bottom w:val="single" w:color="auto" w:sz="4" w:space="0"/>
              <w:right w:val="single" w:color="auto" w:sz="4" w:space="0"/>
            </w:tcBorders>
            <w:noWrap/>
            <w:tcMar>
              <w:top w:w="57" w:type="dxa"/>
              <w:bottom w:w="57" w:type="dxa"/>
            </w:tcMar>
            <w:vAlign w:val="center"/>
          </w:tcPr>
          <w:p w14:paraId="10A717DC">
            <w:pPr>
              <w:spacing w:line="300" w:lineRule="exact"/>
              <w:ind w:firstLine="470" w:firstLineChars="200"/>
              <w:rPr>
                <w:rFonts w:hint="eastAsia" w:ascii="Times New Roman" w:hAnsi="Times New Roman" w:eastAsia="方正黑体简体" w:cs="方正黑体简体"/>
                <w:b/>
                <w:bCs/>
                <w:color w:val="auto"/>
                <w:kern w:val="0"/>
                <w:sz w:val="24"/>
              </w:rPr>
            </w:pPr>
            <w:r>
              <w:rPr>
                <w:rFonts w:hint="eastAsia" w:ascii="Times New Roman" w:hAnsi="Times New Roman" w:eastAsia="方正仿宋简体" w:cs="方正仿宋简体"/>
                <w:b/>
                <w:bCs/>
                <w:color w:val="auto"/>
                <w:sz w:val="24"/>
              </w:rPr>
              <w:t>西充县人民医院建于1945年</w:t>
            </w:r>
            <w:r>
              <w:rPr>
                <w:rFonts w:hint="eastAsia" w:ascii="Times New Roman" w:hAnsi="Times New Roman" w:eastAsia="方正仿宋简体" w:cs="方正仿宋简体"/>
                <w:b/>
                <w:bCs/>
                <w:color w:val="auto"/>
                <w:sz w:val="24"/>
                <w:lang w:eastAsia="zh-CN"/>
              </w:rPr>
              <w:t>，</w:t>
            </w:r>
            <w:r>
              <w:rPr>
                <w:rFonts w:hint="eastAsia" w:ascii="Times New Roman" w:hAnsi="Times New Roman" w:eastAsia="方正仿宋简体" w:cs="方正仿宋简体"/>
                <w:b/>
                <w:bCs/>
                <w:color w:val="auto"/>
                <w:sz w:val="24"/>
              </w:rPr>
              <w:t>是全县唯一一所国家三级乙等综合医院、爱婴医院和省级文明单位。医院距南充市区25公里，占地367亩，编制床位800张，开放床位1200张，职工1000余人。拥有西门子1.5T磁共振、西门子64排128层CT、DR、全自动生化分析仪、层流手术净化系统等设备，开展了内、外、妇、产、儿、眼、耳鼻喉、麻醉、病理、放射、检验、营养、功能、药学、体检、康复医疗、社区卫生保健、“120”急救等服务，肾透中心、新生儿病房、重症监护室、肿瘤科、高压氧、介入治疗室等也已投入使用，放射治疗科正在建设中。医院先后获中华医院管理协会理事单位、四川省县级医院管理优秀奖、四川省县级医院常务理事单位、四川省先进基层党组织等殊荣。</w:t>
            </w:r>
          </w:p>
        </w:tc>
      </w:tr>
      <w:tr w14:paraId="087BED9F">
        <w:tblPrEx>
          <w:tblCellMar>
            <w:top w:w="0" w:type="dxa"/>
            <w:left w:w="108" w:type="dxa"/>
            <w:bottom w:w="0" w:type="dxa"/>
            <w:right w:w="108" w:type="dxa"/>
          </w:tblCellMar>
        </w:tblPrEx>
        <w:trPr>
          <w:trHeight w:val="600"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66A6713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序号</w:t>
            </w:r>
          </w:p>
        </w:tc>
        <w:tc>
          <w:tcPr>
            <w:tcW w:w="1222" w:type="dxa"/>
            <w:tcBorders>
              <w:top w:val="nil"/>
              <w:left w:val="nil"/>
              <w:bottom w:val="single" w:color="auto" w:sz="4" w:space="0"/>
              <w:right w:val="single" w:color="auto" w:sz="4" w:space="0"/>
            </w:tcBorders>
            <w:noWrap/>
            <w:tcMar>
              <w:top w:w="57" w:type="dxa"/>
              <w:bottom w:w="57" w:type="dxa"/>
            </w:tcMar>
            <w:vAlign w:val="center"/>
          </w:tcPr>
          <w:p w14:paraId="0DD5A06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2D35D27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岗位</w:t>
            </w:r>
          </w:p>
        </w:tc>
        <w:tc>
          <w:tcPr>
            <w:tcW w:w="2559" w:type="dxa"/>
            <w:gridSpan w:val="3"/>
            <w:tcBorders>
              <w:top w:val="nil"/>
              <w:left w:val="nil"/>
              <w:bottom w:val="single" w:color="auto" w:sz="4" w:space="0"/>
              <w:right w:val="single" w:color="auto" w:sz="4" w:space="0"/>
            </w:tcBorders>
            <w:noWrap/>
            <w:tcMar>
              <w:top w:w="57" w:type="dxa"/>
              <w:bottom w:w="57" w:type="dxa"/>
            </w:tcMar>
            <w:vAlign w:val="center"/>
          </w:tcPr>
          <w:p w14:paraId="567775E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专业</w:t>
            </w:r>
          </w:p>
        </w:tc>
        <w:tc>
          <w:tcPr>
            <w:tcW w:w="1755" w:type="dxa"/>
            <w:tcBorders>
              <w:top w:val="nil"/>
              <w:left w:val="nil"/>
              <w:bottom w:val="single" w:color="auto" w:sz="4" w:space="0"/>
              <w:right w:val="single" w:color="auto" w:sz="4" w:space="0"/>
            </w:tcBorders>
            <w:noWrap/>
            <w:tcMar>
              <w:top w:w="57" w:type="dxa"/>
              <w:bottom w:w="57" w:type="dxa"/>
            </w:tcMar>
            <w:vAlign w:val="center"/>
          </w:tcPr>
          <w:p w14:paraId="6C99194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职务职称</w:t>
            </w:r>
          </w:p>
          <w:p w14:paraId="1CAC1C0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6845A26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学历学位</w:t>
            </w:r>
          </w:p>
          <w:p w14:paraId="786AF1E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817" w:type="dxa"/>
            <w:tcBorders>
              <w:top w:val="nil"/>
              <w:left w:val="nil"/>
              <w:bottom w:val="single" w:color="auto" w:sz="4" w:space="0"/>
              <w:right w:val="single" w:color="auto" w:sz="4" w:space="0"/>
            </w:tcBorders>
            <w:noWrap/>
            <w:tcMar>
              <w:top w:w="57" w:type="dxa"/>
              <w:bottom w:w="57" w:type="dxa"/>
            </w:tcMar>
            <w:vAlign w:val="center"/>
          </w:tcPr>
          <w:p w14:paraId="01E1EBF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其他要求</w:t>
            </w:r>
          </w:p>
        </w:tc>
        <w:tc>
          <w:tcPr>
            <w:tcW w:w="781" w:type="dxa"/>
            <w:gridSpan w:val="2"/>
            <w:tcBorders>
              <w:top w:val="nil"/>
              <w:left w:val="nil"/>
              <w:bottom w:val="single" w:color="auto" w:sz="4" w:space="0"/>
              <w:right w:val="single" w:color="auto" w:sz="4" w:space="0"/>
            </w:tcBorders>
            <w:noWrap/>
            <w:tcMar>
              <w:top w:w="57" w:type="dxa"/>
              <w:bottom w:w="57" w:type="dxa"/>
            </w:tcMar>
            <w:vAlign w:val="center"/>
          </w:tcPr>
          <w:p w14:paraId="44AE9C3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需求</w:t>
            </w:r>
          </w:p>
          <w:p w14:paraId="5899301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人数</w:t>
            </w:r>
          </w:p>
        </w:tc>
        <w:tc>
          <w:tcPr>
            <w:tcW w:w="937" w:type="dxa"/>
            <w:gridSpan w:val="2"/>
            <w:tcBorders>
              <w:top w:val="nil"/>
              <w:left w:val="nil"/>
              <w:bottom w:val="single" w:color="auto" w:sz="4" w:space="0"/>
              <w:right w:val="single" w:color="auto" w:sz="4" w:space="0"/>
            </w:tcBorders>
            <w:noWrap/>
            <w:tcMar>
              <w:top w:w="57" w:type="dxa"/>
              <w:bottom w:w="57" w:type="dxa"/>
            </w:tcMar>
            <w:vAlign w:val="center"/>
          </w:tcPr>
          <w:p w14:paraId="4734B53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51E9D55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方式</w:t>
            </w:r>
          </w:p>
        </w:tc>
        <w:tc>
          <w:tcPr>
            <w:tcW w:w="2548" w:type="dxa"/>
            <w:tcBorders>
              <w:top w:val="nil"/>
              <w:left w:val="nil"/>
              <w:bottom w:val="single" w:color="auto" w:sz="4" w:space="0"/>
              <w:right w:val="single" w:color="auto" w:sz="4" w:space="0"/>
            </w:tcBorders>
            <w:noWrap/>
            <w:tcMar>
              <w:top w:w="57" w:type="dxa"/>
              <w:bottom w:w="57" w:type="dxa"/>
            </w:tcMar>
            <w:vAlign w:val="center"/>
          </w:tcPr>
          <w:p w14:paraId="357F1D6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提供薪酬、生活待</w:t>
            </w:r>
          </w:p>
          <w:p w14:paraId="7D9310E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遇或其他优惠条件</w:t>
            </w:r>
          </w:p>
        </w:tc>
      </w:tr>
      <w:tr w14:paraId="6175D5DB">
        <w:tblPrEx>
          <w:tblCellMar>
            <w:top w:w="0" w:type="dxa"/>
            <w:left w:w="108" w:type="dxa"/>
            <w:bottom w:w="0" w:type="dxa"/>
            <w:right w:w="108" w:type="dxa"/>
          </w:tblCellMar>
        </w:tblPrEx>
        <w:trPr>
          <w:trHeight w:val="1448"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074E0F3E">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222" w:type="dxa"/>
            <w:tcBorders>
              <w:top w:val="nil"/>
              <w:left w:val="nil"/>
              <w:bottom w:val="single" w:color="auto" w:sz="4" w:space="0"/>
              <w:right w:val="single" w:color="auto" w:sz="4" w:space="0"/>
            </w:tcBorders>
            <w:noWrap/>
            <w:tcMar>
              <w:top w:w="57" w:type="dxa"/>
              <w:bottom w:w="57" w:type="dxa"/>
            </w:tcMar>
            <w:vAlign w:val="center"/>
          </w:tcPr>
          <w:p w14:paraId="08F17B9F">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心血管</w:t>
            </w:r>
          </w:p>
          <w:p w14:paraId="60D3713C">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内科医师</w:t>
            </w:r>
          </w:p>
        </w:tc>
        <w:tc>
          <w:tcPr>
            <w:tcW w:w="2559" w:type="dxa"/>
            <w:gridSpan w:val="3"/>
            <w:tcBorders>
              <w:top w:val="nil"/>
              <w:left w:val="nil"/>
              <w:bottom w:val="single" w:color="auto" w:sz="4" w:space="0"/>
              <w:right w:val="single" w:color="auto" w:sz="4" w:space="0"/>
            </w:tcBorders>
            <w:noWrap/>
            <w:tcMar>
              <w:top w:w="57" w:type="dxa"/>
              <w:bottom w:w="57" w:type="dxa"/>
            </w:tcMar>
            <w:vAlign w:val="center"/>
          </w:tcPr>
          <w:p w14:paraId="6F90090A">
            <w:pPr>
              <w:widowControl/>
              <w:spacing w:line="28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内科学专业</w:t>
            </w:r>
          </w:p>
        </w:tc>
        <w:tc>
          <w:tcPr>
            <w:tcW w:w="1755" w:type="dxa"/>
            <w:tcBorders>
              <w:top w:val="nil"/>
              <w:left w:val="nil"/>
              <w:bottom w:val="single" w:color="auto" w:sz="4" w:space="0"/>
              <w:right w:val="single" w:color="auto" w:sz="4" w:space="0"/>
            </w:tcBorders>
            <w:noWrap/>
            <w:tcMar>
              <w:top w:w="57" w:type="dxa"/>
              <w:bottom w:w="57" w:type="dxa"/>
            </w:tcMar>
            <w:vAlign w:val="center"/>
          </w:tcPr>
          <w:p w14:paraId="1AE4AE82">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3BD31CF5">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硕士研究生及以上学历且取得相应学位</w:t>
            </w:r>
          </w:p>
        </w:tc>
        <w:tc>
          <w:tcPr>
            <w:tcW w:w="1817" w:type="dxa"/>
            <w:tcBorders>
              <w:top w:val="nil"/>
              <w:left w:val="nil"/>
              <w:bottom w:val="single" w:color="auto" w:sz="4" w:space="0"/>
              <w:right w:val="single" w:color="auto" w:sz="4" w:space="0"/>
            </w:tcBorders>
            <w:noWrap/>
            <w:tcMar>
              <w:top w:w="57" w:type="dxa"/>
              <w:bottom w:w="57" w:type="dxa"/>
            </w:tcMar>
            <w:vAlign w:val="center"/>
          </w:tcPr>
          <w:p w14:paraId="790D5BF5">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年龄35周岁</w:t>
            </w:r>
          </w:p>
          <w:p w14:paraId="225D82AF">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及以下</w:t>
            </w:r>
          </w:p>
        </w:tc>
        <w:tc>
          <w:tcPr>
            <w:tcW w:w="781" w:type="dxa"/>
            <w:gridSpan w:val="2"/>
            <w:tcBorders>
              <w:top w:val="nil"/>
              <w:left w:val="nil"/>
              <w:bottom w:val="single" w:color="auto" w:sz="4" w:space="0"/>
              <w:right w:val="single" w:color="auto" w:sz="4" w:space="0"/>
            </w:tcBorders>
            <w:noWrap/>
            <w:tcMar>
              <w:top w:w="57" w:type="dxa"/>
              <w:bottom w:w="57" w:type="dxa"/>
            </w:tcMar>
            <w:vAlign w:val="center"/>
          </w:tcPr>
          <w:p w14:paraId="25C77630">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937" w:type="dxa"/>
            <w:gridSpan w:val="2"/>
            <w:tcBorders>
              <w:top w:val="nil"/>
              <w:left w:val="nil"/>
              <w:bottom w:val="single" w:color="auto" w:sz="4" w:space="0"/>
              <w:right w:val="single" w:color="auto" w:sz="4" w:space="0"/>
            </w:tcBorders>
            <w:noWrap/>
            <w:tcMar>
              <w:top w:w="57" w:type="dxa"/>
              <w:bottom w:w="57" w:type="dxa"/>
            </w:tcMar>
            <w:vAlign w:val="center"/>
          </w:tcPr>
          <w:p w14:paraId="5B0A5BF8">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sz w:val="24"/>
              </w:rPr>
              <w:t>编制内引进</w:t>
            </w:r>
          </w:p>
        </w:tc>
        <w:tc>
          <w:tcPr>
            <w:tcW w:w="2548" w:type="dxa"/>
            <w:tcBorders>
              <w:top w:val="nil"/>
              <w:left w:val="nil"/>
              <w:bottom w:val="single" w:color="auto" w:sz="4" w:space="0"/>
              <w:right w:val="single" w:color="auto" w:sz="4" w:space="0"/>
            </w:tcBorders>
            <w:noWrap/>
            <w:tcMar>
              <w:top w:w="57" w:type="dxa"/>
              <w:bottom w:w="57" w:type="dxa"/>
            </w:tcMar>
            <w:vAlign w:val="center"/>
          </w:tcPr>
          <w:p w14:paraId="6BB62279">
            <w:pPr>
              <w:widowControl/>
              <w:spacing w:line="300" w:lineRule="exact"/>
              <w:jc w:val="center"/>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rPr>
              <w:t>需签订10年服务期限合同，除市县人才引进相关政策外，另发10万元安家费</w:t>
            </w:r>
            <w:r>
              <w:rPr>
                <w:rFonts w:hint="eastAsia" w:ascii="Times New Roman" w:hAnsi="Times New Roman" w:eastAsia="方正仿宋简体" w:cs="方正仿宋简体"/>
                <w:b/>
                <w:bCs/>
                <w:color w:val="auto"/>
                <w:kern w:val="0"/>
                <w:sz w:val="24"/>
                <w:lang w:eastAsia="zh-CN"/>
              </w:rPr>
              <w:t>。</w:t>
            </w:r>
          </w:p>
        </w:tc>
      </w:tr>
      <w:tr w14:paraId="4144C632">
        <w:tblPrEx>
          <w:tblCellMar>
            <w:top w:w="0" w:type="dxa"/>
            <w:left w:w="108" w:type="dxa"/>
            <w:bottom w:w="0" w:type="dxa"/>
            <w:right w:w="108" w:type="dxa"/>
          </w:tblCellMar>
        </w:tblPrEx>
        <w:trPr>
          <w:trHeight w:val="1196"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2F2470C1">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2</w:t>
            </w:r>
          </w:p>
        </w:tc>
        <w:tc>
          <w:tcPr>
            <w:tcW w:w="1222"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92D6CBC">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神经内科医师</w:t>
            </w:r>
          </w:p>
        </w:tc>
        <w:tc>
          <w:tcPr>
            <w:tcW w:w="2559"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2B12962">
            <w:pPr>
              <w:widowControl/>
              <w:spacing w:line="28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神经病学专业</w:t>
            </w:r>
          </w:p>
        </w:tc>
        <w:tc>
          <w:tcPr>
            <w:tcW w:w="1755"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DAC337E">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w:t>
            </w:r>
          </w:p>
        </w:tc>
        <w:tc>
          <w:tcPr>
            <w:tcW w:w="1492"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E21A270">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硕士研究生及以上学历且取得相应学位</w:t>
            </w:r>
          </w:p>
        </w:tc>
        <w:tc>
          <w:tcPr>
            <w:tcW w:w="1817"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2E60E04F">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年龄35周岁</w:t>
            </w:r>
          </w:p>
          <w:p w14:paraId="3CD15133">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及以下</w:t>
            </w:r>
          </w:p>
        </w:tc>
        <w:tc>
          <w:tcPr>
            <w:tcW w:w="781"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2D6F6E13">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937"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70442AD">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sz w:val="24"/>
              </w:rPr>
              <w:t>编制内引进</w:t>
            </w:r>
          </w:p>
        </w:tc>
        <w:tc>
          <w:tcPr>
            <w:tcW w:w="2548"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EFA7D0B">
            <w:pPr>
              <w:widowControl/>
              <w:spacing w:line="300" w:lineRule="exact"/>
              <w:jc w:val="center"/>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rPr>
              <w:t>需签订10年服务期限合同，除市县人才引进相关政策外，另发10万元安家费</w:t>
            </w:r>
            <w:r>
              <w:rPr>
                <w:rFonts w:hint="eastAsia" w:ascii="Times New Roman" w:hAnsi="Times New Roman" w:eastAsia="方正仿宋简体" w:cs="方正仿宋简体"/>
                <w:b/>
                <w:bCs/>
                <w:color w:val="auto"/>
                <w:kern w:val="0"/>
                <w:sz w:val="24"/>
                <w:lang w:eastAsia="zh-CN"/>
              </w:rPr>
              <w:t>。</w:t>
            </w:r>
          </w:p>
        </w:tc>
      </w:tr>
      <w:tr w14:paraId="00EE40E6">
        <w:tblPrEx>
          <w:tblCellMar>
            <w:top w:w="0" w:type="dxa"/>
            <w:left w:w="108" w:type="dxa"/>
            <w:bottom w:w="0" w:type="dxa"/>
            <w:right w:w="108" w:type="dxa"/>
          </w:tblCellMar>
        </w:tblPrEx>
        <w:trPr>
          <w:trHeight w:val="397"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B1E4A0B">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3</w:t>
            </w:r>
          </w:p>
        </w:tc>
        <w:tc>
          <w:tcPr>
            <w:tcW w:w="1222"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DDDC2C4">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胸外科</w:t>
            </w:r>
          </w:p>
          <w:p w14:paraId="73A87ABD">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医师</w:t>
            </w:r>
          </w:p>
        </w:tc>
        <w:tc>
          <w:tcPr>
            <w:tcW w:w="2559"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7C8D39C">
            <w:pPr>
              <w:widowControl/>
              <w:spacing w:line="28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本科：</w:t>
            </w:r>
          </w:p>
          <w:p w14:paraId="3C51C46A">
            <w:pPr>
              <w:widowControl/>
              <w:spacing w:line="280" w:lineRule="exact"/>
              <w:jc w:val="left"/>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rPr>
              <w:t>临床医学专业</w:t>
            </w:r>
            <w:r>
              <w:rPr>
                <w:rFonts w:hint="eastAsia" w:ascii="Times New Roman" w:hAnsi="Times New Roman" w:eastAsia="方正仿宋简体" w:cs="方正仿宋简体"/>
                <w:b/>
                <w:bCs/>
                <w:color w:val="auto"/>
                <w:kern w:val="0"/>
                <w:sz w:val="24"/>
                <w:lang w:eastAsia="zh-CN"/>
              </w:rPr>
              <w:t>；</w:t>
            </w:r>
          </w:p>
          <w:p w14:paraId="216AAC71">
            <w:pPr>
              <w:widowControl/>
              <w:spacing w:line="28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研究生：外科学专业</w:t>
            </w:r>
          </w:p>
        </w:tc>
        <w:tc>
          <w:tcPr>
            <w:tcW w:w="1755"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B96D5A4">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副主任医师</w:t>
            </w:r>
          </w:p>
          <w:p w14:paraId="73D299FF">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及以上</w:t>
            </w:r>
          </w:p>
        </w:tc>
        <w:tc>
          <w:tcPr>
            <w:tcW w:w="1492"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F6F732A">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本科及以上学历且取得相应学位</w:t>
            </w:r>
          </w:p>
        </w:tc>
        <w:tc>
          <w:tcPr>
            <w:tcW w:w="1817"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2C18991">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年龄45周岁及以下；取得胸外科专业副高及以上职称</w:t>
            </w:r>
          </w:p>
        </w:tc>
        <w:tc>
          <w:tcPr>
            <w:tcW w:w="781"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E3571D8">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937"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1BC64F7">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sz w:val="24"/>
              </w:rPr>
              <w:t>编制内引进</w:t>
            </w:r>
          </w:p>
        </w:tc>
        <w:tc>
          <w:tcPr>
            <w:tcW w:w="2548"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A69FDBF">
            <w:pPr>
              <w:widowControl/>
              <w:spacing w:line="300" w:lineRule="exact"/>
              <w:jc w:val="center"/>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rPr>
              <w:t>需签订10年服务期限合同，享受市县人才引进相关政策</w:t>
            </w:r>
            <w:r>
              <w:rPr>
                <w:rFonts w:hint="eastAsia" w:ascii="Times New Roman" w:hAnsi="Times New Roman" w:eastAsia="方正仿宋简体" w:cs="方正仿宋简体"/>
                <w:b/>
                <w:bCs/>
                <w:color w:val="auto"/>
                <w:kern w:val="0"/>
                <w:sz w:val="24"/>
                <w:lang w:eastAsia="zh-CN"/>
              </w:rPr>
              <w:t>。</w:t>
            </w:r>
          </w:p>
        </w:tc>
      </w:tr>
      <w:tr w14:paraId="35579431">
        <w:tblPrEx>
          <w:tblCellMar>
            <w:top w:w="0" w:type="dxa"/>
            <w:left w:w="108" w:type="dxa"/>
            <w:bottom w:w="0" w:type="dxa"/>
            <w:right w:w="108" w:type="dxa"/>
          </w:tblCellMar>
        </w:tblPrEx>
        <w:trPr>
          <w:trHeight w:val="397"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19F134C">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4</w:t>
            </w:r>
          </w:p>
        </w:tc>
        <w:tc>
          <w:tcPr>
            <w:tcW w:w="1222"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7A81404">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消化内科医师</w:t>
            </w:r>
          </w:p>
        </w:tc>
        <w:tc>
          <w:tcPr>
            <w:tcW w:w="2559"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ABAAAAD">
            <w:pPr>
              <w:widowControl/>
              <w:spacing w:line="28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本科：</w:t>
            </w:r>
          </w:p>
          <w:p w14:paraId="57D45993">
            <w:pPr>
              <w:widowControl/>
              <w:spacing w:line="280" w:lineRule="exact"/>
              <w:jc w:val="left"/>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rPr>
              <w:t>临床医学专业</w:t>
            </w:r>
            <w:r>
              <w:rPr>
                <w:rFonts w:hint="eastAsia" w:ascii="Times New Roman" w:hAnsi="Times New Roman" w:eastAsia="方正仿宋简体" w:cs="方正仿宋简体"/>
                <w:b/>
                <w:bCs/>
                <w:color w:val="auto"/>
                <w:kern w:val="0"/>
                <w:sz w:val="24"/>
                <w:lang w:eastAsia="zh-CN"/>
              </w:rPr>
              <w:t>；</w:t>
            </w:r>
          </w:p>
          <w:p w14:paraId="44DC5C07">
            <w:pPr>
              <w:widowControl/>
              <w:spacing w:line="28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研究生：内科学专业</w:t>
            </w:r>
          </w:p>
        </w:tc>
        <w:tc>
          <w:tcPr>
            <w:tcW w:w="1755" w:type="dxa"/>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3BECA290">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副主任医师</w:t>
            </w:r>
          </w:p>
          <w:p w14:paraId="61B37975">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及以上</w:t>
            </w:r>
          </w:p>
        </w:tc>
        <w:tc>
          <w:tcPr>
            <w:tcW w:w="1492" w:type="dxa"/>
            <w:gridSpan w:val="2"/>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329C5C23">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本科及以上学历且取得相应学位</w:t>
            </w:r>
          </w:p>
        </w:tc>
        <w:tc>
          <w:tcPr>
            <w:tcW w:w="1817" w:type="dxa"/>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4FDADAB7">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年龄45周岁及以下；取得消化内科专业副高及以上职称</w:t>
            </w:r>
          </w:p>
        </w:tc>
        <w:tc>
          <w:tcPr>
            <w:tcW w:w="781"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70EFFE2">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937" w:type="dxa"/>
            <w:gridSpan w:val="2"/>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22041AFD">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sz w:val="24"/>
              </w:rPr>
              <w:t>编制内引进</w:t>
            </w:r>
          </w:p>
        </w:tc>
        <w:tc>
          <w:tcPr>
            <w:tcW w:w="2548" w:type="dxa"/>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507F7942">
            <w:pPr>
              <w:widowControl/>
              <w:spacing w:line="300" w:lineRule="exact"/>
              <w:jc w:val="center"/>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rPr>
              <w:t>需签订10年服务期限合同，享受市县人才引进相关政策</w:t>
            </w:r>
            <w:r>
              <w:rPr>
                <w:rFonts w:hint="eastAsia" w:ascii="Times New Roman" w:hAnsi="Times New Roman" w:eastAsia="方正仿宋简体" w:cs="方正仿宋简体"/>
                <w:b/>
                <w:bCs/>
                <w:color w:val="auto"/>
                <w:kern w:val="0"/>
                <w:sz w:val="24"/>
                <w:lang w:eastAsia="zh-CN"/>
              </w:rPr>
              <w:t>。</w:t>
            </w:r>
          </w:p>
        </w:tc>
      </w:tr>
    </w:tbl>
    <w:p w14:paraId="4C71781A">
      <w:pPr>
        <w:spacing w:line="600" w:lineRule="exact"/>
        <w:jc w:val="center"/>
        <w:rPr>
          <w:rFonts w:hint="eastAsia" w:ascii="Times New Roman" w:hAnsi="Times New Roman" w:eastAsia="方正仿宋简体" w:cs="方正仿宋简体"/>
          <w:b/>
          <w:bCs/>
          <w:color w:val="auto"/>
          <w:kern w:val="0"/>
          <w:sz w:val="44"/>
          <w:szCs w:val="44"/>
        </w:rPr>
      </w:pPr>
    </w:p>
    <w:p w14:paraId="105B1C56">
      <w:pPr>
        <w:widowControl/>
        <w:jc w:val="left"/>
        <w:rPr>
          <w:rFonts w:ascii="Times New Roman" w:hAnsi="Times New Roman" w:eastAsia="方正小标宋简体" w:cs="Times New Roman"/>
          <w:b/>
          <w:bCs/>
          <w:color w:val="auto"/>
          <w:kern w:val="0"/>
          <w:sz w:val="44"/>
          <w:szCs w:val="44"/>
        </w:rPr>
      </w:pPr>
      <w:r>
        <w:rPr>
          <w:rFonts w:ascii="Times New Roman" w:hAnsi="Times New Roman" w:eastAsia="方正小标宋简体" w:cs="Times New Roman"/>
          <w:b/>
          <w:bCs/>
          <w:color w:val="auto"/>
          <w:kern w:val="0"/>
          <w:sz w:val="44"/>
          <w:szCs w:val="44"/>
        </w:rPr>
        <w:br w:type="page"/>
      </w:r>
    </w:p>
    <w:p w14:paraId="1C78A518">
      <w:pPr>
        <w:jc w:val="center"/>
        <w:rPr>
          <w:rFonts w:hint="eastAsia" w:ascii="Times New Roman" w:hAnsi="Times New Roman" w:eastAsia="方正小标宋简体" w:cs="方正小标宋简体"/>
          <w:b/>
          <w:bCs/>
          <w:color w:val="auto"/>
          <w:kern w:val="0"/>
          <w:sz w:val="44"/>
          <w:szCs w:val="44"/>
        </w:rPr>
      </w:pPr>
      <w:r>
        <w:rPr>
          <w:rFonts w:hint="eastAsia" w:ascii="Times New Roman" w:hAnsi="Times New Roman" w:eastAsia="方正小标宋简体" w:cs="黑体"/>
          <w:b/>
          <w:bCs/>
          <w:color w:val="auto"/>
          <w:kern w:val="0"/>
          <w:sz w:val="44"/>
          <w:szCs w:val="44"/>
          <w:lang w:val="en-US" w:eastAsia="zh-CN"/>
        </w:rPr>
        <w:t>西充县</w:t>
      </w:r>
      <w:r>
        <w:rPr>
          <w:rFonts w:hint="eastAsia" w:ascii="Times New Roman" w:hAnsi="Times New Roman" w:eastAsia="方正小标宋简体" w:cs="方正小标宋简体"/>
          <w:b/>
          <w:bCs/>
          <w:color w:val="auto"/>
          <w:kern w:val="0"/>
          <w:sz w:val="44"/>
          <w:szCs w:val="44"/>
        </w:rPr>
        <w:t>2026年度引才需求信息表（三）</w:t>
      </w:r>
    </w:p>
    <w:tbl>
      <w:tblPr>
        <w:tblStyle w:val="8"/>
        <w:tblW w:w="14285" w:type="dxa"/>
        <w:jc w:val="center"/>
        <w:tblLayout w:type="fixed"/>
        <w:tblCellMar>
          <w:top w:w="0" w:type="dxa"/>
          <w:left w:w="108" w:type="dxa"/>
          <w:bottom w:w="0" w:type="dxa"/>
          <w:right w:w="108" w:type="dxa"/>
        </w:tblCellMar>
      </w:tblPr>
      <w:tblGrid>
        <w:gridCol w:w="1035"/>
        <w:gridCol w:w="917"/>
        <w:gridCol w:w="1912"/>
        <w:gridCol w:w="983"/>
        <w:gridCol w:w="838"/>
        <w:gridCol w:w="1083"/>
        <w:gridCol w:w="84"/>
        <w:gridCol w:w="1255"/>
        <w:gridCol w:w="161"/>
        <w:gridCol w:w="1768"/>
        <w:gridCol w:w="485"/>
        <w:gridCol w:w="279"/>
        <w:gridCol w:w="709"/>
        <w:gridCol w:w="404"/>
        <w:gridCol w:w="2372"/>
      </w:tblGrid>
      <w:tr w14:paraId="69D48DAF">
        <w:tblPrEx>
          <w:tblCellMar>
            <w:top w:w="0" w:type="dxa"/>
            <w:left w:w="108" w:type="dxa"/>
            <w:bottom w:w="0" w:type="dxa"/>
            <w:right w:w="108" w:type="dxa"/>
          </w:tblCellMar>
        </w:tblPrEx>
        <w:trPr>
          <w:trHeight w:val="682" w:hRule="atLeast"/>
          <w:jc w:val="center"/>
        </w:trPr>
        <w:tc>
          <w:tcPr>
            <w:tcW w:w="1035"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D67868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50E8D35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名称</w:t>
            </w:r>
          </w:p>
        </w:tc>
        <w:tc>
          <w:tcPr>
            <w:tcW w:w="2829"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3B3DE410">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西充县中医医院</w:t>
            </w:r>
          </w:p>
        </w:tc>
        <w:tc>
          <w:tcPr>
            <w:tcW w:w="983" w:type="dxa"/>
            <w:tcBorders>
              <w:top w:val="single" w:color="auto" w:sz="4" w:space="0"/>
              <w:left w:val="nil"/>
              <w:bottom w:val="single" w:color="auto" w:sz="4" w:space="0"/>
              <w:right w:val="single" w:color="auto" w:sz="4" w:space="0"/>
            </w:tcBorders>
            <w:noWrap/>
            <w:tcMar>
              <w:top w:w="57" w:type="dxa"/>
              <w:bottom w:w="57" w:type="dxa"/>
            </w:tcMar>
            <w:vAlign w:val="center"/>
          </w:tcPr>
          <w:p w14:paraId="5BC1396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19801FF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类别</w:t>
            </w:r>
          </w:p>
        </w:tc>
        <w:tc>
          <w:tcPr>
            <w:tcW w:w="1921" w:type="dxa"/>
            <w:gridSpan w:val="2"/>
            <w:tcBorders>
              <w:top w:val="single" w:color="auto" w:sz="4" w:space="0"/>
              <w:left w:val="nil"/>
              <w:bottom w:val="single" w:color="auto" w:sz="4" w:space="0"/>
              <w:right w:val="single" w:color="auto" w:sz="4" w:space="0"/>
            </w:tcBorders>
            <w:noWrap/>
            <w:vAlign w:val="center"/>
          </w:tcPr>
          <w:p w14:paraId="0FB360CA">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事业单位</w:t>
            </w:r>
          </w:p>
        </w:tc>
        <w:tc>
          <w:tcPr>
            <w:tcW w:w="1339" w:type="dxa"/>
            <w:gridSpan w:val="2"/>
            <w:tcBorders>
              <w:top w:val="single" w:color="auto" w:sz="4" w:space="0"/>
              <w:left w:val="nil"/>
              <w:bottom w:val="single" w:color="auto" w:sz="4" w:space="0"/>
              <w:right w:val="single" w:color="auto" w:sz="4" w:space="0"/>
            </w:tcBorders>
            <w:noWrap/>
            <w:vAlign w:val="center"/>
          </w:tcPr>
          <w:p w14:paraId="5F07878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143733D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网址</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34CF993E">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1"/>
                <w:szCs w:val="21"/>
              </w:rPr>
              <w:t>www.xcxzyyy.cn</w:t>
            </w:r>
          </w:p>
        </w:tc>
        <w:tc>
          <w:tcPr>
            <w:tcW w:w="988" w:type="dxa"/>
            <w:gridSpan w:val="2"/>
            <w:tcBorders>
              <w:top w:val="single" w:color="auto" w:sz="4" w:space="0"/>
              <w:left w:val="nil"/>
              <w:bottom w:val="single" w:color="auto" w:sz="4" w:space="0"/>
              <w:right w:val="single" w:color="auto" w:sz="4" w:space="0"/>
            </w:tcBorders>
            <w:noWrap/>
            <w:vAlign w:val="center"/>
          </w:tcPr>
          <w:p w14:paraId="3D47601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邮政</w:t>
            </w:r>
          </w:p>
          <w:p w14:paraId="6FF344A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编码</w:t>
            </w:r>
          </w:p>
        </w:tc>
        <w:tc>
          <w:tcPr>
            <w:tcW w:w="2776" w:type="dxa"/>
            <w:gridSpan w:val="2"/>
            <w:tcBorders>
              <w:top w:val="single" w:color="auto" w:sz="4" w:space="0"/>
              <w:left w:val="nil"/>
              <w:bottom w:val="single" w:color="auto" w:sz="4" w:space="0"/>
              <w:right w:val="single" w:color="auto" w:sz="4" w:space="0"/>
            </w:tcBorders>
            <w:noWrap/>
            <w:vAlign w:val="center"/>
          </w:tcPr>
          <w:p w14:paraId="3AC3B87D">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637200</w:t>
            </w:r>
          </w:p>
        </w:tc>
      </w:tr>
      <w:tr w14:paraId="55F36262">
        <w:tblPrEx>
          <w:tblCellMar>
            <w:top w:w="0" w:type="dxa"/>
            <w:left w:w="108" w:type="dxa"/>
            <w:bottom w:w="0" w:type="dxa"/>
            <w:right w:w="108" w:type="dxa"/>
          </w:tblCellMar>
        </w:tblPrEx>
        <w:trPr>
          <w:trHeight w:val="581" w:hRule="atLeast"/>
          <w:jc w:val="center"/>
        </w:trPr>
        <w:tc>
          <w:tcPr>
            <w:tcW w:w="1035" w:type="dxa"/>
            <w:tcBorders>
              <w:top w:val="nil"/>
              <w:left w:val="single" w:color="auto" w:sz="4" w:space="0"/>
              <w:bottom w:val="single" w:color="auto" w:sz="4" w:space="0"/>
              <w:right w:val="single" w:color="auto" w:sz="4" w:space="0"/>
            </w:tcBorders>
            <w:noWrap/>
            <w:tcMar>
              <w:top w:w="57" w:type="dxa"/>
              <w:bottom w:w="57" w:type="dxa"/>
            </w:tcMar>
            <w:vAlign w:val="center"/>
          </w:tcPr>
          <w:p w14:paraId="7CAC6D68">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联系人</w:t>
            </w:r>
          </w:p>
        </w:tc>
        <w:tc>
          <w:tcPr>
            <w:tcW w:w="2829"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5A10DA5F">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陈然</w:t>
            </w:r>
          </w:p>
        </w:tc>
        <w:tc>
          <w:tcPr>
            <w:tcW w:w="983" w:type="dxa"/>
            <w:tcBorders>
              <w:top w:val="nil"/>
              <w:left w:val="nil"/>
              <w:bottom w:val="single" w:color="auto" w:sz="4" w:space="0"/>
              <w:right w:val="single" w:color="auto" w:sz="4" w:space="0"/>
            </w:tcBorders>
            <w:noWrap/>
            <w:tcMar>
              <w:top w:w="57" w:type="dxa"/>
              <w:bottom w:w="57" w:type="dxa"/>
            </w:tcMar>
            <w:vAlign w:val="center"/>
          </w:tcPr>
          <w:p w14:paraId="4863D50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w:t>
            </w:r>
          </w:p>
          <w:p w14:paraId="29587F8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电话</w:t>
            </w:r>
          </w:p>
        </w:tc>
        <w:tc>
          <w:tcPr>
            <w:tcW w:w="1921" w:type="dxa"/>
            <w:gridSpan w:val="2"/>
            <w:tcBorders>
              <w:top w:val="nil"/>
              <w:left w:val="nil"/>
              <w:bottom w:val="single" w:color="auto" w:sz="4" w:space="0"/>
              <w:right w:val="single" w:color="auto" w:sz="4" w:space="0"/>
            </w:tcBorders>
            <w:noWrap/>
            <w:vAlign w:val="center"/>
          </w:tcPr>
          <w:p w14:paraId="68953434">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18681705588</w:t>
            </w:r>
          </w:p>
        </w:tc>
        <w:tc>
          <w:tcPr>
            <w:tcW w:w="1339" w:type="dxa"/>
            <w:gridSpan w:val="2"/>
            <w:tcBorders>
              <w:top w:val="nil"/>
              <w:left w:val="nil"/>
              <w:bottom w:val="single" w:color="auto" w:sz="4" w:space="0"/>
              <w:right w:val="single" w:color="auto" w:sz="4" w:space="0"/>
            </w:tcBorders>
            <w:noWrap/>
            <w:vAlign w:val="center"/>
          </w:tcPr>
          <w:p w14:paraId="1EEED567">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报名网址</w:t>
            </w:r>
          </w:p>
          <w:p w14:paraId="58EED60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（邮箱）</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17B25D9B">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xichongrc@163.com</w:t>
            </w:r>
          </w:p>
        </w:tc>
        <w:tc>
          <w:tcPr>
            <w:tcW w:w="988" w:type="dxa"/>
            <w:gridSpan w:val="2"/>
            <w:tcBorders>
              <w:top w:val="single" w:color="auto" w:sz="4" w:space="0"/>
              <w:left w:val="nil"/>
              <w:bottom w:val="single" w:color="auto" w:sz="4" w:space="0"/>
              <w:right w:val="single" w:color="auto" w:sz="4" w:space="0"/>
            </w:tcBorders>
            <w:noWrap/>
            <w:vAlign w:val="center"/>
          </w:tcPr>
          <w:p w14:paraId="713DCE7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通讯</w:t>
            </w:r>
          </w:p>
          <w:p w14:paraId="702B616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地址</w:t>
            </w:r>
          </w:p>
        </w:tc>
        <w:tc>
          <w:tcPr>
            <w:tcW w:w="2776" w:type="dxa"/>
            <w:gridSpan w:val="2"/>
            <w:tcBorders>
              <w:top w:val="single" w:color="auto" w:sz="4" w:space="0"/>
              <w:left w:val="nil"/>
              <w:bottom w:val="single" w:color="auto" w:sz="4" w:space="0"/>
              <w:right w:val="single" w:color="auto" w:sz="4" w:space="0"/>
            </w:tcBorders>
            <w:noWrap/>
            <w:vAlign w:val="center"/>
          </w:tcPr>
          <w:p w14:paraId="28A558CF">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西充县晋城街道</w:t>
            </w:r>
          </w:p>
          <w:p w14:paraId="13598A87">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安汉大道北一段201号</w:t>
            </w:r>
          </w:p>
        </w:tc>
      </w:tr>
      <w:tr w14:paraId="5E4FFD9C">
        <w:tblPrEx>
          <w:tblCellMar>
            <w:top w:w="0" w:type="dxa"/>
            <w:left w:w="108" w:type="dxa"/>
            <w:bottom w:w="0" w:type="dxa"/>
            <w:right w:w="108" w:type="dxa"/>
          </w:tblCellMar>
        </w:tblPrEx>
        <w:trPr>
          <w:trHeight w:val="1995" w:hRule="atLeast"/>
          <w:jc w:val="center"/>
        </w:trPr>
        <w:tc>
          <w:tcPr>
            <w:tcW w:w="1035" w:type="dxa"/>
            <w:tcBorders>
              <w:top w:val="nil"/>
              <w:left w:val="single" w:color="auto" w:sz="4" w:space="0"/>
              <w:bottom w:val="single" w:color="auto" w:sz="4" w:space="0"/>
              <w:right w:val="single" w:color="auto" w:sz="4" w:space="0"/>
            </w:tcBorders>
            <w:noWrap/>
            <w:tcMar>
              <w:top w:w="57" w:type="dxa"/>
              <w:bottom w:w="57" w:type="dxa"/>
            </w:tcMar>
            <w:vAlign w:val="center"/>
          </w:tcPr>
          <w:p w14:paraId="1E57DEE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18D7A3F8">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简介</w:t>
            </w:r>
          </w:p>
        </w:tc>
        <w:tc>
          <w:tcPr>
            <w:tcW w:w="13250" w:type="dxa"/>
            <w:gridSpan w:val="14"/>
            <w:tcBorders>
              <w:top w:val="single" w:color="auto" w:sz="4" w:space="0"/>
              <w:left w:val="nil"/>
              <w:bottom w:val="single" w:color="auto" w:sz="4" w:space="0"/>
              <w:right w:val="single" w:color="auto" w:sz="4" w:space="0"/>
            </w:tcBorders>
            <w:noWrap/>
            <w:tcMar>
              <w:top w:w="57" w:type="dxa"/>
              <w:bottom w:w="57" w:type="dxa"/>
            </w:tcMar>
            <w:vAlign w:val="center"/>
          </w:tcPr>
          <w:p w14:paraId="1F4277A9">
            <w:pPr>
              <w:spacing w:line="300" w:lineRule="exact"/>
              <w:ind w:firstLine="470" w:firstLineChars="200"/>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4"/>
              </w:rPr>
              <w:t>西充县中医医院建院于1980年12月，是国家“二级甲等”中医医院，四川省“文明单位”，是西充县唯一一家以中医药特色为主，以中西医结合为优势，集医疗、预防、保健、康复、教学、科研等功能为一体的综合型医院。占地面积13300余㎡，业务及配套用房近30000㎡。在职职工306人</w:t>
            </w:r>
            <w:r>
              <w:rPr>
                <w:rFonts w:hint="eastAsia" w:ascii="Times New Roman" w:hAnsi="Times New Roman" w:eastAsia="方正仿宋简体" w:cs="方正仿宋简体"/>
                <w:b/>
                <w:bCs/>
                <w:color w:val="auto"/>
                <w:kern w:val="0"/>
                <w:sz w:val="24"/>
                <w:lang w:eastAsia="zh-CN"/>
              </w:rPr>
              <w:t>，其中</w:t>
            </w:r>
            <w:r>
              <w:rPr>
                <w:rFonts w:hint="eastAsia" w:ascii="Times New Roman" w:hAnsi="Times New Roman" w:eastAsia="方正仿宋简体" w:cs="方正仿宋简体"/>
                <w:b/>
                <w:bCs/>
                <w:color w:val="auto"/>
                <w:kern w:val="0"/>
                <w:sz w:val="24"/>
              </w:rPr>
              <w:t>各级各类专业技术人员</w:t>
            </w:r>
            <w:r>
              <w:rPr>
                <w:rFonts w:hint="eastAsia" w:ascii="Times New Roman" w:hAnsi="Times New Roman" w:eastAsia="方正仿宋简体" w:cs="方正仿宋简体"/>
                <w:b/>
                <w:bCs/>
                <w:color w:val="auto"/>
                <w:kern w:val="0"/>
                <w:sz w:val="24"/>
                <w:lang w:eastAsia="zh-CN"/>
              </w:rPr>
              <w:t>286</w:t>
            </w:r>
            <w:r>
              <w:rPr>
                <w:rFonts w:hint="eastAsia" w:ascii="Times New Roman" w:hAnsi="Times New Roman" w:eastAsia="方正仿宋简体" w:cs="方正仿宋简体"/>
                <w:b/>
                <w:bCs/>
                <w:color w:val="auto"/>
                <w:kern w:val="0"/>
                <w:sz w:val="24"/>
              </w:rPr>
              <w:t>人，医院编制床位400张，开放床位500张，设临床、医技、管理科室34个，儿科、针灸科、康复理疗科、肛肠科等在市域内享有盛名。</w:t>
            </w:r>
          </w:p>
        </w:tc>
      </w:tr>
      <w:tr w14:paraId="5B4175AB">
        <w:tblPrEx>
          <w:tblCellMar>
            <w:top w:w="0" w:type="dxa"/>
            <w:left w:w="108" w:type="dxa"/>
            <w:bottom w:w="0" w:type="dxa"/>
            <w:right w:w="108" w:type="dxa"/>
          </w:tblCellMar>
        </w:tblPrEx>
        <w:trPr>
          <w:trHeight w:val="604" w:hRule="atLeast"/>
          <w:jc w:val="center"/>
        </w:trPr>
        <w:tc>
          <w:tcPr>
            <w:tcW w:w="1035" w:type="dxa"/>
            <w:tcBorders>
              <w:top w:val="nil"/>
              <w:left w:val="single" w:color="auto" w:sz="4" w:space="0"/>
              <w:bottom w:val="single" w:color="auto" w:sz="4" w:space="0"/>
              <w:right w:val="single" w:color="auto" w:sz="4" w:space="0"/>
            </w:tcBorders>
            <w:noWrap/>
            <w:tcMar>
              <w:top w:w="57" w:type="dxa"/>
              <w:bottom w:w="57" w:type="dxa"/>
            </w:tcMar>
            <w:vAlign w:val="center"/>
          </w:tcPr>
          <w:p w14:paraId="088BBA4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序号</w:t>
            </w:r>
          </w:p>
        </w:tc>
        <w:tc>
          <w:tcPr>
            <w:tcW w:w="917" w:type="dxa"/>
            <w:tcBorders>
              <w:top w:val="nil"/>
              <w:left w:val="nil"/>
              <w:bottom w:val="single" w:color="auto" w:sz="4" w:space="0"/>
              <w:right w:val="single" w:color="auto" w:sz="4" w:space="0"/>
            </w:tcBorders>
            <w:noWrap/>
            <w:tcMar>
              <w:top w:w="57" w:type="dxa"/>
              <w:bottom w:w="57" w:type="dxa"/>
            </w:tcMar>
            <w:vAlign w:val="center"/>
          </w:tcPr>
          <w:p w14:paraId="6BE3B41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2AF8098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岗位</w:t>
            </w:r>
          </w:p>
        </w:tc>
        <w:tc>
          <w:tcPr>
            <w:tcW w:w="3733" w:type="dxa"/>
            <w:gridSpan w:val="3"/>
            <w:tcBorders>
              <w:top w:val="nil"/>
              <w:left w:val="nil"/>
              <w:bottom w:val="single" w:color="auto" w:sz="4" w:space="0"/>
              <w:right w:val="single" w:color="auto" w:sz="4" w:space="0"/>
            </w:tcBorders>
            <w:noWrap/>
            <w:tcMar>
              <w:top w:w="57" w:type="dxa"/>
              <w:bottom w:w="57" w:type="dxa"/>
            </w:tcMar>
            <w:vAlign w:val="center"/>
          </w:tcPr>
          <w:p w14:paraId="54EF2B4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专业</w:t>
            </w:r>
          </w:p>
        </w:tc>
        <w:tc>
          <w:tcPr>
            <w:tcW w:w="1167" w:type="dxa"/>
            <w:gridSpan w:val="2"/>
            <w:tcBorders>
              <w:top w:val="nil"/>
              <w:left w:val="nil"/>
              <w:bottom w:val="single" w:color="auto" w:sz="4" w:space="0"/>
              <w:right w:val="single" w:color="auto" w:sz="4" w:space="0"/>
            </w:tcBorders>
            <w:noWrap/>
            <w:tcMar>
              <w:top w:w="57" w:type="dxa"/>
              <w:bottom w:w="57" w:type="dxa"/>
            </w:tcMar>
            <w:vAlign w:val="center"/>
          </w:tcPr>
          <w:p w14:paraId="7E72D9C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职务职称要求</w:t>
            </w:r>
          </w:p>
        </w:tc>
        <w:tc>
          <w:tcPr>
            <w:tcW w:w="1416" w:type="dxa"/>
            <w:gridSpan w:val="2"/>
            <w:tcBorders>
              <w:top w:val="nil"/>
              <w:left w:val="nil"/>
              <w:bottom w:val="single" w:color="auto" w:sz="4" w:space="0"/>
              <w:right w:val="single" w:color="auto" w:sz="4" w:space="0"/>
            </w:tcBorders>
            <w:noWrap/>
            <w:tcMar>
              <w:top w:w="57" w:type="dxa"/>
              <w:bottom w:w="57" w:type="dxa"/>
            </w:tcMar>
            <w:vAlign w:val="center"/>
          </w:tcPr>
          <w:p w14:paraId="0D77086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学历学位</w:t>
            </w:r>
          </w:p>
          <w:p w14:paraId="62848B5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768" w:type="dxa"/>
            <w:tcBorders>
              <w:top w:val="nil"/>
              <w:left w:val="nil"/>
              <w:bottom w:val="single" w:color="auto" w:sz="4" w:space="0"/>
              <w:right w:val="single" w:color="auto" w:sz="4" w:space="0"/>
            </w:tcBorders>
            <w:noWrap/>
            <w:tcMar>
              <w:top w:w="57" w:type="dxa"/>
              <w:bottom w:w="57" w:type="dxa"/>
            </w:tcMar>
            <w:vAlign w:val="center"/>
          </w:tcPr>
          <w:p w14:paraId="2085648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其他要求</w:t>
            </w:r>
          </w:p>
        </w:tc>
        <w:tc>
          <w:tcPr>
            <w:tcW w:w="764" w:type="dxa"/>
            <w:gridSpan w:val="2"/>
            <w:tcBorders>
              <w:top w:val="nil"/>
              <w:left w:val="nil"/>
              <w:bottom w:val="single" w:color="auto" w:sz="4" w:space="0"/>
              <w:right w:val="single" w:color="auto" w:sz="4" w:space="0"/>
            </w:tcBorders>
            <w:noWrap/>
            <w:tcMar>
              <w:top w:w="57" w:type="dxa"/>
              <w:bottom w:w="57" w:type="dxa"/>
            </w:tcMar>
            <w:vAlign w:val="center"/>
          </w:tcPr>
          <w:p w14:paraId="04C335B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需求</w:t>
            </w:r>
          </w:p>
          <w:p w14:paraId="3350F87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人数</w:t>
            </w:r>
          </w:p>
        </w:tc>
        <w:tc>
          <w:tcPr>
            <w:tcW w:w="1113" w:type="dxa"/>
            <w:gridSpan w:val="2"/>
            <w:tcBorders>
              <w:top w:val="nil"/>
              <w:left w:val="nil"/>
              <w:bottom w:val="single" w:color="auto" w:sz="4" w:space="0"/>
              <w:right w:val="single" w:color="auto" w:sz="4" w:space="0"/>
            </w:tcBorders>
            <w:noWrap/>
            <w:tcMar>
              <w:top w:w="57" w:type="dxa"/>
              <w:bottom w:w="57" w:type="dxa"/>
            </w:tcMar>
            <w:vAlign w:val="center"/>
          </w:tcPr>
          <w:p w14:paraId="74AFD40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516716D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方式</w:t>
            </w:r>
          </w:p>
        </w:tc>
        <w:tc>
          <w:tcPr>
            <w:tcW w:w="2372" w:type="dxa"/>
            <w:tcBorders>
              <w:top w:val="nil"/>
              <w:left w:val="nil"/>
              <w:bottom w:val="single" w:color="auto" w:sz="4" w:space="0"/>
              <w:right w:val="single" w:color="auto" w:sz="4" w:space="0"/>
            </w:tcBorders>
            <w:noWrap/>
            <w:tcMar>
              <w:top w:w="57" w:type="dxa"/>
              <w:bottom w:w="57" w:type="dxa"/>
            </w:tcMar>
            <w:vAlign w:val="center"/>
          </w:tcPr>
          <w:p w14:paraId="148C2AB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提供薪酬、生活待</w:t>
            </w:r>
          </w:p>
          <w:p w14:paraId="11B3219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遇或其他优惠条件</w:t>
            </w:r>
          </w:p>
        </w:tc>
      </w:tr>
      <w:tr w14:paraId="11CA2005">
        <w:tblPrEx>
          <w:tblCellMar>
            <w:top w:w="0" w:type="dxa"/>
            <w:left w:w="108" w:type="dxa"/>
            <w:bottom w:w="0" w:type="dxa"/>
            <w:right w:w="108" w:type="dxa"/>
          </w:tblCellMar>
        </w:tblPrEx>
        <w:trPr>
          <w:trHeight w:val="2897" w:hRule="atLeast"/>
          <w:jc w:val="center"/>
        </w:trPr>
        <w:tc>
          <w:tcPr>
            <w:tcW w:w="1035"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C10543A">
            <w:pPr>
              <w:widowControl/>
              <w:spacing w:line="300" w:lineRule="exact"/>
              <w:jc w:val="center"/>
              <w:rPr>
                <w:rFonts w:hint="eastAsia" w:ascii="Times New Roman" w:hAnsi="Times New Roman" w:eastAsia="方正黑体简体" w:cs="方正黑体简体"/>
                <w:b/>
                <w:bCs/>
                <w:color w:val="auto"/>
                <w:kern w:val="0"/>
                <w:sz w:val="21"/>
                <w:szCs w:val="21"/>
              </w:rPr>
            </w:pPr>
            <w:r>
              <w:rPr>
                <w:rFonts w:hint="eastAsia" w:ascii="Times New Roman" w:hAnsi="Times New Roman" w:eastAsia="方正黑体简体" w:cs="方正黑体简体"/>
                <w:b/>
                <w:bCs/>
                <w:color w:val="auto"/>
                <w:kern w:val="0"/>
                <w:sz w:val="24"/>
              </w:rPr>
              <w:t>1</w:t>
            </w:r>
          </w:p>
        </w:tc>
        <w:tc>
          <w:tcPr>
            <w:tcW w:w="917"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E039755">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中医内科医师</w:t>
            </w:r>
          </w:p>
        </w:tc>
        <w:tc>
          <w:tcPr>
            <w:tcW w:w="3733"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A691482">
            <w:pPr>
              <w:widowControl/>
              <w:spacing w:line="28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中医内科学专业</w:t>
            </w:r>
            <w:r>
              <w:rPr>
                <w:rFonts w:hint="eastAsia" w:ascii="Times New Roman" w:hAnsi="Times New Roman" w:eastAsia="方正仿宋简体" w:cs="方正仿宋简体"/>
                <w:b/>
                <w:bCs/>
                <w:color w:val="auto"/>
                <w:kern w:val="0"/>
                <w:sz w:val="24"/>
                <w:lang w:eastAsia="zh-CN"/>
              </w:rPr>
              <w:t>、</w:t>
            </w:r>
            <w:r>
              <w:rPr>
                <w:rFonts w:hint="eastAsia" w:ascii="Times New Roman" w:hAnsi="Times New Roman" w:eastAsia="方正仿宋简体" w:cs="方正仿宋简体"/>
                <w:b/>
                <w:bCs/>
                <w:color w:val="auto"/>
                <w:kern w:val="0"/>
                <w:sz w:val="24"/>
              </w:rPr>
              <w:t>中西医结合临床专业</w:t>
            </w:r>
          </w:p>
        </w:tc>
        <w:tc>
          <w:tcPr>
            <w:tcW w:w="1167"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7AE80E7">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w:t>
            </w:r>
          </w:p>
        </w:tc>
        <w:tc>
          <w:tcPr>
            <w:tcW w:w="1416"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B399E78">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硕士研究生及以上学历且取得相应学位</w:t>
            </w:r>
          </w:p>
        </w:tc>
        <w:tc>
          <w:tcPr>
            <w:tcW w:w="1768"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5F952BF">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年龄35周岁及以下；取得执业医师资格证</w:t>
            </w:r>
          </w:p>
        </w:tc>
        <w:tc>
          <w:tcPr>
            <w:tcW w:w="764"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5668F3B">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113"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7994D27">
            <w:pPr>
              <w:widowControl/>
              <w:spacing w:line="300" w:lineRule="exact"/>
              <w:jc w:val="center"/>
              <w:rPr>
                <w:rFonts w:hint="eastAsia" w:ascii="Times New Roman" w:hAnsi="Times New Roman" w:eastAsia="方正仿宋简体" w:cs="方正仿宋简体"/>
                <w:b/>
                <w:bCs/>
                <w:color w:val="auto"/>
                <w:sz w:val="24"/>
              </w:rPr>
            </w:pPr>
            <w:r>
              <w:rPr>
                <w:rFonts w:hint="eastAsia" w:ascii="Times New Roman" w:hAnsi="Times New Roman" w:eastAsia="方正仿宋简体" w:cs="方正仿宋简体"/>
                <w:b/>
                <w:bCs/>
                <w:color w:val="auto"/>
                <w:sz w:val="24"/>
              </w:rPr>
              <w:t>编制内引进</w:t>
            </w:r>
          </w:p>
        </w:tc>
        <w:tc>
          <w:tcPr>
            <w:tcW w:w="2372"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162C575">
            <w:pPr>
              <w:widowControl/>
              <w:spacing w:line="300" w:lineRule="exact"/>
              <w:jc w:val="left"/>
              <w:rPr>
                <w:rFonts w:hint="eastAsia" w:ascii="Times New Roman" w:hAnsi="Times New Roman" w:eastAsia="方正仿宋简体" w:cs="方正仿宋简体"/>
                <w:b/>
                <w:bCs/>
                <w:color w:val="auto"/>
                <w:kern w:val="0"/>
                <w:sz w:val="21"/>
                <w:szCs w:val="21"/>
              </w:rPr>
            </w:pPr>
            <w:r>
              <w:rPr>
                <w:rFonts w:hint="eastAsia" w:ascii="Times New Roman" w:hAnsi="Times New Roman" w:eastAsia="方正仿宋简体" w:cs="方正仿宋简体"/>
                <w:b/>
                <w:bCs/>
                <w:color w:val="auto"/>
                <w:kern w:val="0"/>
                <w:sz w:val="24"/>
              </w:rPr>
              <w:t>需签订10年服务期限合同；除市县人才引进相关政策外，另发10万元安家费；前三年医院每月发放1000元研究生津贴。</w:t>
            </w:r>
          </w:p>
        </w:tc>
      </w:tr>
      <w:tr w14:paraId="66413C6D">
        <w:tblPrEx>
          <w:tblCellMar>
            <w:top w:w="0" w:type="dxa"/>
            <w:left w:w="108" w:type="dxa"/>
            <w:bottom w:w="0" w:type="dxa"/>
            <w:right w:w="108" w:type="dxa"/>
          </w:tblCellMar>
        </w:tblPrEx>
        <w:trPr>
          <w:trHeight w:val="397" w:hRule="atLeast"/>
          <w:jc w:val="center"/>
        </w:trPr>
        <w:tc>
          <w:tcPr>
            <w:tcW w:w="1035"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2F1834B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2</w:t>
            </w:r>
          </w:p>
        </w:tc>
        <w:tc>
          <w:tcPr>
            <w:tcW w:w="917"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02175DD">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骨科</w:t>
            </w:r>
          </w:p>
          <w:p w14:paraId="69B3645B">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医师</w:t>
            </w:r>
          </w:p>
        </w:tc>
        <w:tc>
          <w:tcPr>
            <w:tcW w:w="3733"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CD2035C">
            <w:pPr>
              <w:widowControl/>
              <w:spacing w:line="28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中医骨伤科学专业</w:t>
            </w:r>
            <w:r>
              <w:rPr>
                <w:rFonts w:hint="eastAsia" w:ascii="Times New Roman" w:hAnsi="Times New Roman" w:eastAsia="方正仿宋简体" w:cs="方正仿宋简体"/>
                <w:b/>
                <w:bCs/>
                <w:color w:val="auto"/>
                <w:kern w:val="0"/>
                <w:sz w:val="24"/>
                <w:lang w:eastAsia="zh-CN"/>
              </w:rPr>
              <w:t>、</w:t>
            </w:r>
            <w:r>
              <w:rPr>
                <w:rFonts w:hint="eastAsia" w:ascii="Times New Roman" w:hAnsi="Times New Roman" w:eastAsia="方正仿宋简体" w:cs="方正仿宋简体"/>
                <w:b/>
                <w:bCs/>
                <w:color w:val="auto"/>
                <w:kern w:val="0"/>
                <w:sz w:val="24"/>
              </w:rPr>
              <w:t>骨科学专业</w:t>
            </w:r>
          </w:p>
        </w:tc>
        <w:tc>
          <w:tcPr>
            <w:tcW w:w="1167"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F0D958D">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w:t>
            </w:r>
          </w:p>
        </w:tc>
        <w:tc>
          <w:tcPr>
            <w:tcW w:w="1416"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DE9A0E8">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硕士研究生及以上学历且取得相应学位</w:t>
            </w:r>
          </w:p>
        </w:tc>
        <w:tc>
          <w:tcPr>
            <w:tcW w:w="1768"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0648FDB">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年龄35周岁及以下；取得执业医师资格证</w:t>
            </w:r>
          </w:p>
        </w:tc>
        <w:tc>
          <w:tcPr>
            <w:tcW w:w="764"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D03FF84">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113"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2D4F2330">
            <w:pPr>
              <w:widowControl/>
              <w:spacing w:line="300" w:lineRule="exact"/>
              <w:jc w:val="center"/>
              <w:rPr>
                <w:rFonts w:hint="eastAsia" w:ascii="Times New Roman" w:hAnsi="Times New Roman" w:eastAsia="方正仿宋简体" w:cs="方正仿宋简体"/>
                <w:b/>
                <w:bCs/>
                <w:color w:val="auto"/>
                <w:sz w:val="24"/>
              </w:rPr>
            </w:pPr>
            <w:r>
              <w:rPr>
                <w:rFonts w:hint="eastAsia" w:ascii="Times New Roman" w:hAnsi="Times New Roman" w:eastAsia="方正仿宋简体" w:cs="方正仿宋简体"/>
                <w:b/>
                <w:bCs/>
                <w:color w:val="auto"/>
                <w:sz w:val="24"/>
              </w:rPr>
              <w:t>编制内引进</w:t>
            </w:r>
          </w:p>
        </w:tc>
        <w:tc>
          <w:tcPr>
            <w:tcW w:w="2372"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82C4A68">
            <w:pPr>
              <w:widowControl/>
              <w:spacing w:line="30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需签订10年服务期限合同；除市县人才引进相关政策外，另发10万元安家费；前三年医院每月发放1000元研究生津贴。</w:t>
            </w:r>
          </w:p>
        </w:tc>
      </w:tr>
      <w:tr w14:paraId="50D27A11">
        <w:tblPrEx>
          <w:tblCellMar>
            <w:top w:w="0" w:type="dxa"/>
            <w:left w:w="108" w:type="dxa"/>
            <w:bottom w:w="0" w:type="dxa"/>
            <w:right w:w="108" w:type="dxa"/>
          </w:tblCellMar>
        </w:tblPrEx>
        <w:trPr>
          <w:trHeight w:val="397" w:hRule="atLeast"/>
          <w:jc w:val="center"/>
        </w:trPr>
        <w:tc>
          <w:tcPr>
            <w:tcW w:w="1035" w:type="dxa"/>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19946F37">
            <w:pPr>
              <w:widowControl/>
              <w:spacing w:line="28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3</w:t>
            </w:r>
          </w:p>
        </w:tc>
        <w:tc>
          <w:tcPr>
            <w:tcW w:w="917" w:type="dxa"/>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5A9745D3">
            <w:pPr>
              <w:widowControl/>
              <w:spacing w:line="28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针灸推拿医师</w:t>
            </w:r>
          </w:p>
        </w:tc>
        <w:tc>
          <w:tcPr>
            <w:tcW w:w="3733" w:type="dxa"/>
            <w:gridSpan w:val="3"/>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2EE9FA78">
            <w:pPr>
              <w:widowControl/>
              <w:spacing w:line="28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针灸推拿学专业</w:t>
            </w:r>
          </w:p>
        </w:tc>
        <w:tc>
          <w:tcPr>
            <w:tcW w:w="1167" w:type="dxa"/>
            <w:gridSpan w:val="2"/>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443D4028">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0FFFE1F2">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硕士研究生及以上学历且取得相应学位</w:t>
            </w:r>
          </w:p>
        </w:tc>
        <w:tc>
          <w:tcPr>
            <w:tcW w:w="1768" w:type="dxa"/>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39A6DF11">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年龄35周岁及以下；取得执业医师资格证</w:t>
            </w:r>
          </w:p>
        </w:tc>
        <w:tc>
          <w:tcPr>
            <w:tcW w:w="764" w:type="dxa"/>
            <w:gridSpan w:val="2"/>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687627E7">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113" w:type="dxa"/>
            <w:gridSpan w:val="2"/>
            <w:tcBorders>
              <w:top w:val="single" w:color="auto" w:sz="4" w:space="0"/>
              <w:left w:val="single" w:color="auto" w:sz="4" w:space="0"/>
              <w:bottom w:val="single" w:color="auto" w:sz="4" w:space="0"/>
              <w:right w:val="single" w:color="auto" w:sz="4" w:space="0"/>
            </w:tcBorders>
            <w:shd w:val="clear" w:color="auto" w:fill="auto"/>
            <w:noWrap/>
            <w:tcMar>
              <w:top w:w="57" w:type="dxa"/>
              <w:bottom w:w="57" w:type="dxa"/>
            </w:tcMar>
            <w:vAlign w:val="center"/>
          </w:tcPr>
          <w:p w14:paraId="4E2EAA52">
            <w:pPr>
              <w:widowControl/>
              <w:spacing w:line="300" w:lineRule="exact"/>
              <w:jc w:val="center"/>
              <w:rPr>
                <w:rFonts w:hint="eastAsia" w:ascii="Times New Roman" w:hAnsi="Times New Roman" w:eastAsia="方正仿宋简体" w:cs="方正仿宋简体"/>
                <w:b/>
                <w:bCs/>
                <w:color w:val="auto"/>
                <w:sz w:val="24"/>
              </w:rPr>
            </w:pPr>
            <w:r>
              <w:rPr>
                <w:rFonts w:hint="eastAsia" w:ascii="Times New Roman" w:hAnsi="Times New Roman" w:eastAsia="方正仿宋简体" w:cs="方正仿宋简体"/>
                <w:b/>
                <w:bCs/>
                <w:color w:val="auto"/>
                <w:sz w:val="24"/>
              </w:rPr>
              <w:t>编制内引进</w:t>
            </w:r>
          </w:p>
        </w:tc>
        <w:tc>
          <w:tcPr>
            <w:tcW w:w="2372"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971EEF0">
            <w:pPr>
              <w:widowControl/>
              <w:spacing w:line="300" w:lineRule="exact"/>
              <w:jc w:val="left"/>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需签订10年服务期限合同；除市县人才引进相关政策外，另发10万元安家费；前三年医院每月发放1000元研究生津贴。</w:t>
            </w:r>
          </w:p>
        </w:tc>
      </w:tr>
    </w:tbl>
    <w:p w14:paraId="68E2DC94">
      <w:pPr>
        <w:spacing w:afterLines="50" w:line="600" w:lineRule="exact"/>
        <w:jc w:val="center"/>
        <w:rPr>
          <w:rFonts w:ascii="Times New Roman" w:hAnsi="Times New Roman" w:eastAsia="方正小标宋简体" w:cs="黑体"/>
          <w:b/>
          <w:bCs/>
          <w:color w:val="auto"/>
          <w:kern w:val="0"/>
          <w:sz w:val="44"/>
          <w:szCs w:val="44"/>
        </w:rPr>
      </w:pPr>
      <w:r>
        <w:rPr>
          <w:rFonts w:ascii="Times New Roman" w:hAnsi="Times New Roman" w:eastAsia="方正小标宋简体" w:cs="黑体"/>
          <w:b/>
          <w:bCs/>
          <w:color w:val="auto"/>
          <w:kern w:val="0"/>
          <w:sz w:val="44"/>
          <w:szCs w:val="44"/>
        </w:rPr>
        <w:br w:type="page"/>
      </w:r>
      <w:r>
        <w:rPr>
          <w:rFonts w:hint="eastAsia" w:ascii="Times New Roman" w:hAnsi="Times New Roman" w:eastAsia="方正小标宋简体" w:cs="黑体"/>
          <w:b/>
          <w:bCs/>
          <w:color w:val="auto"/>
          <w:kern w:val="0"/>
          <w:sz w:val="44"/>
          <w:szCs w:val="44"/>
          <w:lang w:val="en-US" w:eastAsia="zh-CN"/>
        </w:rPr>
        <w:t>西充县</w:t>
      </w:r>
      <w:r>
        <w:rPr>
          <w:rFonts w:ascii="Times New Roman" w:hAnsi="Times New Roman" w:eastAsia="方正小标宋简体"/>
          <w:b/>
          <w:bCs/>
          <w:color w:val="auto"/>
          <w:kern w:val="0"/>
          <w:sz w:val="44"/>
          <w:szCs w:val="44"/>
        </w:rPr>
        <w:t>202</w:t>
      </w:r>
      <w:r>
        <w:rPr>
          <w:rFonts w:hint="eastAsia" w:ascii="Times New Roman" w:hAnsi="Times New Roman" w:eastAsia="方正小标宋简体"/>
          <w:b/>
          <w:bCs/>
          <w:color w:val="auto"/>
          <w:kern w:val="0"/>
          <w:sz w:val="44"/>
          <w:szCs w:val="44"/>
        </w:rPr>
        <w:t>6</w:t>
      </w:r>
      <w:r>
        <w:rPr>
          <w:rFonts w:hint="eastAsia" w:ascii="Times New Roman" w:hAnsi="Times New Roman" w:eastAsia="方正小标宋简体" w:cs="黑体"/>
          <w:b/>
          <w:bCs/>
          <w:color w:val="auto"/>
          <w:kern w:val="0"/>
          <w:sz w:val="44"/>
          <w:szCs w:val="44"/>
        </w:rPr>
        <w:t>年度引才需求信息表（四）</w:t>
      </w:r>
    </w:p>
    <w:tbl>
      <w:tblPr>
        <w:tblStyle w:val="8"/>
        <w:tblW w:w="14285" w:type="dxa"/>
        <w:jc w:val="center"/>
        <w:tblLayout w:type="fixed"/>
        <w:tblCellMar>
          <w:top w:w="0" w:type="dxa"/>
          <w:left w:w="108" w:type="dxa"/>
          <w:bottom w:w="0" w:type="dxa"/>
          <w:right w:w="108" w:type="dxa"/>
        </w:tblCellMar>
      </w:tblPr>
      <w:tblGrid>
        <w:gridCol w:w="1174"/>
        <w:gridCol w:w="1094"/>
        <w:gridCol w:w="1596"/>
        <w:gridCol w:w="983"/>
        <w:gridCol w:w="871"/>
        <w:gridCol w:w="1167"/>
        <w:gridCol w:w="1222"/>
        <w:gridCol w:w="228"/>
        <w:gridCol w:w="1684"/>
        <w:gridCol w:w="502"/>
        <w:gridCol w:w="279"/>
        <w:gridCol w:w="709"/>
        <w:gridCol w:w="228"/>
        <w:gridCol w:w="2548"/>
      </w:tblGrid>
      <w:tr w14:paraId="05CDD617">
        <w:tblPrEx>
          <w:tblCellMar>
            <w:top w:w="0" w:type="dxa"/>
            <w:left w:w="108" w:type="dxa"/>
            <w:bottom w:w="0" w:type="dxa"/>
            <w:right w:w="108" w:type="dxa"/>
          </w:tblCellMar>
        </w:tblPrEx>
        <w:trPr>
          <w:trHeight w:val="661"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BD56FF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00FF4CF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名称</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5C0690DF">
            <w:pPr>
              <w:widowControl/>
              <w:spacing w:line="30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kern w:val="0"/>
                <w:sz w:val="24"/>
              </w:rPr>
              <w:t>西充县</w:t>
            </w:r>
            <w:r>
              <w:rPr>
                <w:rFonts w:hint="eastAsia" w:ascii="Times New Roman" w:hAnsi="Times New Roman" w:eastAsia="方正仿宋简体"/>
                <w:b/>
                <w:bCs/>
                <w:color w:val="auto"/>
                <w:kern w:val="0"/>
                <w:sz w:val="24"/>
              </w:rPr>
              <w:t>妇幼保健院</w:t>
            </w:r>
          </w:p>
        </w:tc>
        <w:tc>
          <w:tcPr>
            <w:tcW w:w="983" w:type="dxa"/>
            <w:tcBorders>
              <w:top w:val="single" w:color="auto" w:sz="4" w:space="0"/>
              <w:left w:val="nil"/>
              <w:bottom w:val="single" w:color="auto" w:sz="4" w:space="0"/>
              <w:right w:val="single" w:color="auto" w:sz="4" w:space="0"/>
            </w:tcBorders>
            <w:noWrap/>
            <w:tcMar>
              <w:top w:w="57" w:type="dxa"/>
              <w:bottom w:w="57" w:type="dxa"/>
            </w:tcMar>
            <w:vAlign w:val="center"/>
          </w:tcPr>
          <w:p w14:paraId="1A3C1A75">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单位</w:t>
            </w:r>
          </w:p>
          <w:p w14:paraId="214F0BBE">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类别</w:t>
            </w:r>
          </w:p>
        </w:tc>
        <w:tc>
          <w:tcPr>
            <w:tcW w:w="2038" w:type="dxa"/>
            <w:gridSpan w:val="2"/>
            <w:tcBorders>
              <w:top w:val="single" w:color="auto" w:sz="4" w:space="0"/>
              <w:left w:val="nil"/>
              <w:bottom w:val="single" w:color="auto" w:sz="4" w:space="0"/>
              <w:right w:val="single" w:color="auto" w:sz="4" w:space="0"/>
            </w:tcBorders>
            <w:noWrap/>
            <w:vAlign w:val="center"/>
          </w:tcPr>
          <w:p w14:paraId="11570317">
            <w:pPr>
              <w:widowControl/>
              <w:spacing w:line="30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kern w:val="0"/>
                <w:sz w:val="24"/>
              </w:rPr>
              <w:t>事业单位</w:t>
            </w:r>
          </w:p>
        </w:tc>
        <w:tc>
          <w:tcPr>
            <w:tcW w:w="1222" w:type="dxa"/>
            <w:tcBorders>
              <w:top w:val="single" w:color="auto" w:sz="4" w:space="0"/>
              <w:left w:val="nil"/>
              <w:bottom w:val="single" w:color="auto" w:sz="4" w:space="0"/>
              <w:right w:val="single" w:color="auto" w:sz="4" w:space="0"/>
            </w:tcBorders>
            <w:noWrap/>
            <w:vAlign w:val="center"/>
          </w:tcPr>
          <w:p w14:paraId="3DAC5748">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单位</w:t>
            </w:r>
          </w:p>
          <w:p w14:paraId="65CFF1D6">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网址</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4395F0B6">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w:t>
            </w:r>
          </w:p>
        </w:tc>
        <w:tc>
          <w:tcPr>
            <w:tcW w:w="988" w:type="dxa"/>
            <w:gridSpan w:val="2"/>
            <w:tcBorders>
              <w:top w:val="single" w:color="auto" w:sz="4" w:space="0"/>
              <w:left w:val="nil"/>
              <w:bottom w:val="single" w:color="auto" w:sz="4" w:space="0"/>
              <w:right w:val="single" w:color="auto" w:sz="4" w:space="0"/>
            </w:tcBorders>
            <w:noWrap/>
            <w:vAlign w:val="center"/>
          </w:tcPr>
          <w:p w14:paraId="314410CC">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邮政</w:t>
            </w:r>
          </w:p>
          <w:p w14:paraId="4F9F62D6">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编码</w:t>
            </w:r>
          </w:p>
        </w:tc>
        <w:tc>
          <w:tcPr>
            <w:tcW w:w="2776" w:type="dxa"/>
            <w:gridSpan w:val="2"/>
            <w:tcBorders>
              <w:top w:val="single" w:color="auto" w:sz="4" w:space="0"/>
              <w:left w:val="nil"/>
              <w:bottom w:val="single" w:color="auto" w:sz="4" w:space="0"/>
              <w:right w:val="single" w:color="auto" w:sz="4" w:space="0"/>
            </w:tcBorders>
            <w:noWrap/>
            <w:vAlign w:val="center"/>
          </w:tcPr>
          <w:p w14:paraId="3056BCA3">
            <w:pPr>
              <w:widowControl/>
              <w:spacing w:line="30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kern w:val="0"/>
                <w:sz w:val="24"/>
              </w:rPr>
              <w:t>637200</w:t>
            </w:r>
          </w:p>
        </w:tc>
      </w:tr>
      <w:tr w14:paraId="36DF195E">
        <w:tblPrEx>
          <w:tblCellMar>
            <w:top w:w="0" w:type="dxa"/>
            <w:left w:w="108" w:type="dxa"/>
            <w:bottom w:w="0" w:type="dxa"/>
            <w:right w:w="108" w:type="dxa"/>
          </w:tblCellMar>
        </w:tblPrEx>
        <w:trPr>
          <w:trHeight w:val="581"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2CC5E46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联系人</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3FC50DC9">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黄纯涛</w:t>
            </w:r>
          </w:p>
        </w:tc>
        <w:tc>
          <w:tcPr>
            <w:tcW w:w="983" w:type="dxa"/>
            <w:tcBorders>
              <w:top w:val="nil"/>
              <w:left w:val="nil"/>
              <w:bottom w:val="single" w:color="auto" w:sz="4" w:space="0"/>
              <w:right w:val="single" w:color="auto" w:sz="4" w:space="0"/>
            </w:tcBorders>
            <w:noWrap/>
            <w:tcMar>
              <w:top w:w="57" w:type="dxa"/>
              <w:bottom w:w="57" w:type="dxa"/>
            </w:tcMar>
            <w:vAlign w:val="center"/>
          </w:tcPr>
          <w:p w14:paraId="577DA718">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联系</w:t>
            </w:r>
          </w:p>
          <w:p w14:paraId="5A3A2546">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电话</w:t>
            </w:r>
          </w:p>
        </w:tc>
        <w:tc>
          <w:tcPr>
            <w:tcW w:w="2038" w:type="dxa"/>
            <w:gridSpan w:val="2"/>
            <w:tcBorders>
              <w:top w:val="nil"/>
              <w:left w:val="nil"/>
              <w:bottom w:val="single" w:color="auto" w:sz="4" w:space="0"/>
              <w:right w:val="single" w:color="auto" w:sz="4" w:space="0"/>
            </w:tcBorders>
            <w:noWrap/>
            <w:vAlign w:val="center"/>
          </w:tcPr>
          <w:p w14:paraId="024C1D85">
            <w:pPr>
              <w:pStyle w:val="3"/>
              <w:spacing w:line="300" w:lineRule="exact"/>
              <w:jc w:val="center"/>
              <w:rPr>
                <w:rFonts w:ascii="Times New Roman" w:hAnsi="Times New Roman" w:cs="Times New Roman"/>
                <w:b/>
                <w:bCs/>
                <w:color w:val="auto"/>
                <w:lang w:val="en-US"/>
              </w:rPr>
            </w:pPr>
            <w:r>
              <w:rPr>
                <w:rFonts w:hint="eastAsia" w:ascii="Times New Roman" w:hAnsi="Times New Roman" w:eastAsia="方正仿宋简体" w:cs="Times New Roman"/>
                <w:b/>
                <w:bCs/>
                <w:color w:val="auto"/>
                <w:kern w:val="0"/>
                <w:sz w:val="24"/>
                <w:szCs w:val="24"/>
                <w:lang w:val="en-US" w:bidi="ar-SA"/>
              </w:rPr>
              <w:t>15808417696</w:t>
            </w:r>
          </w:p>
        </w:tc>
        <w:tc>
          <w:tcPr>
            <w:tcW w:w="1222" w:type="dxa"/>
            <w:tcBorders>
              <w:top w:val="nil"/>
              <w:left w:val="nil"/>
              <w:bottom w:val="single" w:color="auto" w:sz="4" w:space="0"/>
              <w:right w:val="single" w:color="auto" w:sz="4" w:space="0"/>
            </w:tcBorders>
            <w:noWrap/>
            <w:vAlign w:val="center"/>
          </w:tcPr>
          <w:p w14:paraId="5BF3ECCE">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报名网址</w:t>
            </w:r>
          </w:p>
          <w:p w14:paraId="2F0D8C3C">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（邮箱）</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075E1C3F">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xichongrc@163.com</w:t>
            </w:r>
          </w:p>
        </w:tc>
        <w:tc>
          <w:tcPr>
            <w:tcW w:w="988" w:type="dxa"/>
            <w:gridSpan w:val="2"/>
            <w:tcBorders>
              <w:top w:val="single" w:color="auto" w:sz="4" w:space="0"/>
              <w:left w:val="nil"/>
              <w:bottom w:val="single" w:color="auto" w:sz="4" w:space="0"/>
              <w:right w:val="single" w:color="auto" w:sz="4" w:space="0"/>
            </w:tcBorders>
            <w:noWrap/>
            <w:vAlign w:val="center"/>
          </w:tcPr>
          <w:p w14:paraId="1ADC91E0">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通讯</w:t>
            </w:r>
          </w:p>
          <w:p w14:paraId="7408223A">
            <w:pPr>
              <w:widowControl/>
              <w:spacing w:line="300" w:lineRule="exact"/>
              <w:jc w:val="center"/>
              <w:rPr>
                <w:rFonts w:ascii="Times New Roman" w:hAnsi="Times New Roman" w:eastAsia="黑体" w:cs="黑体"/>
                <w:b/>
                <w:bCs/>
                <w:color w:val="auto"/>
                <w:kern w:val="0"/>
                <w:sz w:val="24"/>
              </w:rPr>
            </w:pPr>
            <w:r>
              <w:rPr>
                <w:rFonts w:ascii="Times New Roman" w:hAnsi="Times New Roman" w:eastAsia="黑体" w:cs="黑体"/>
                <w:b/>
                <w:bCs/>
                <w:color w:val="auto"/>
                <w:kern w:val="0"/>
                <w:sz w:val="24"/>
              </w:rPr>
              <w:t>地址</w:t>
            </w:r>
          </w:p>
        </w:tc>
        <w:tc>
          <w:tcPr>
            <w:tcW w:w="2776" w:type="dxa"/>
            <w:gridSpan w:val="2"/>
            <w:tcBorders>
              <w:top w:val="single" w:color="auto" w:sz="4" w:space="0"/>
              <w:left w:val="nil"/>
              <w:bottom w:val="single" w:color="auto" w:sz="4" w:space="0"/>
              <w:right w:val="single" w:color="auto" w:sz="4" w:space="0"/>
            </w:tcBorders>
            <w:noWrap/>
            <w:vAlign w:val="center"/>
          </w:tcPr>
          <w:p w14:paraId="727091F7">
            <w:pPr>
              <w:widowControl/>
              <w:spacing w:line="30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kern w:val="0"/>
                <w:sz w:val="24"/>
              </w:rPr>
              <w:t>西充县</w:t>
            </w:r>
            <w:r>
              <w:rPr>
                <w:rFonts w:hint="eastAsia" w:ascii="Times New Roman" w:hAnsi="Times New Roman" w:eastAsia="方正仿宋简体"/>
                <w:b/>
                <w:bCs/>
                <w:color w:val="auto"/>
                <w:kern w:val="0"/>
                <w:sz w:val="24"/>
              </w:rPr>
              <w:t>晋城街道棕树路57</w:t>
            </w:r>
            <w:r>
              <w:rPr>
                <w:rFonts w:ascii="Times New Roman" w:hAnsi="Times New Roman" w:eastAsia="方正仿宋简体"/>
                <w:b/>
                <w:bCs/>
                <w:color w:val="auto"/>
                <w:kern w:val="0"/>
                <w:sz w:val="24"/>
              </w:rPr>
              <w:t>号</w:t>
            </w:r>
          </w:p>
        </w:tc>
      </w:tr>
      <w:tr w14:paraId="1DF7E5DC">
        <w:tblPrEx>
          <w:tblCellMar>
            <w:top w:w="0" w:type="dxa"/>
            <w:left w:w="108" w:type="dxa"/>
            <w:bottom w:w="0" w:type="dxa"/>
            <w:right w:w="108" w:type="dxa"/>
          </w:tblCellMar>
        </w:tblPrEx>
        <w:trPr>
          <w:trHeight w:val="2280"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1AA2AE3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1F333D5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简介</w:t>
            </w:r>
          </w:p>
        </w:tc>
        <w:tc>
          <w:tcPr>
            <w:tcW w:w="13111" w:type="dxa"/>
            <w:gridSpan w:val="13"/>
            <w:tcBorders>
              <w:top w:val="single" w:color="auto" w:sz="4" w:space="0"/>
              <w:left w:val="nil"/>
              <w:bottom w:val="single" w:color="auto" w:sz="4" w:space="0"/>
              <w:right w:val="single" w:color="auto" w:sz="4" w:space="0"/>
            </w:tcBorders>
            <w:noWrap/>
            <w:tcMar>
              <w:top w:w="57" w:type="dxa"/>
              <w:bottom w:w="57" w:type="dxa"/>
            </w:tcMar>
            <w:vAlign w:val="center"/>
          </w:tcPr>
          <w:p w14:paraId="1A4E9441">
            <w:pPr>
              <w:spacing w:line="280" w:lineRule="exact"/>
              <w:ind w:firstLine="470" w:firstLineChars="200"/>
              <w:rPr>
                <w:rFonts w:ascii="Times New Roman" w:hAnsi="Times New Roman" w:eastAsia="方正仿宋简体"/>
                <w:b/>
                <w:bCs/>
                <w:color w:val="auto"/>
                <w:kern w:val="0"/>
                <w:sz w:val="21"/>
                <w:szCs w:val="21"/>
              </w:rPr>
            </w:pPr>
            <w:r>
              <w:rPr>
                <w:rFonts w:ascii="Times New Roman" w:hAnsi="Times New Roman" w:eastAsia="方正仿宋简体"/>
                <w:b/>
                <w:bCs/>
                <w:color w:val="auto"/>
                <w:kern w:val="0"/>
                <w:sz w:val="24"/>
              </w:rPr>
              <w:t>西充县妇幼保健院始建于1952年5月，是政府举办的公益一类事业单位</w:t>
            </w:r>
            <w:r>
              <w:rPr>
                <w:rFonts w:hint="eastAsia" w:ascii="Times New Roman" w:hAnsi="Times New Roman" w:eastAsia="方正仿宋简体"/>
                <w:b/>
                <w:bCs/>
                <w:color w:val="auto"/>
                <w:kern w:val="0"/>
                <w:sz w:val="24"/>
              </w:rPr>
              <w:t>（</w:t>
            </w:r>
            <w:r>
              <w:rPr>
                <w:rFonts w:ascii="Times New Roman" w:hAnsi="Times New Roman" w:eastAsia="方正仿宋简体"/>
                <w:b/>
                <w:bCs/>
                <w:color w:val="auto"/>
                <w:kern w:val="0"/>
                <w:sz w:val="24"/>
              </w:rPr>
              <w:t>财政全额拨款</w:t>
            </w:r>
            <w:r>
              <w:rPr>
                <w:rFonts w:hint="eastAsia" w:ascii="Times New Roman" w:hAnsi="Times New Roman" w:eastAsia="方正仿宋简体"/>
                <w:b/>
                <w:bCs/>
                <w:color w:val="auto"/>
                <w:kern w:val="0"/>
                <w:sz w:val="24"/>
              </w:rPr>
              <w:t>）</w:t>
            </w:r>
            <w:r>
              <w:rPr>
                <w:rFonts w:ascii="Times New Roman" w:hAnsi="Times New Roman" w:eastAsia="方正仿宋简体"/>
                <w:b/>
                <w:bCs/>
                <w:color w:val="auto"/>
                <w:kern w:val="0"/>
                <w:sz w:val="24"/>
              </w:rPr>
              <w:t>，医院实行党总支领导下的院长负责制。历经70多年的风雨历程，已发展成为集医疗、预防、保健、托育、教学、科研、计划生育服务于一体的三级乙等妇幼保健院。是全县妇幼保健业务技术指导、监测、培训、服务中心，是国家级爱婴医院、四川省产前筛查、婚前医学检查及免费孕前优生健康检查定点医疗机构，是成都市妇女儿童中心医院医联体单位，是西充县危重孕产妇救治中心和危重新生儿救治中心，是四川省三八红旗集体、四川省级卫生单位、南充市巾帼文明岗、西充县先进基层党组织。承担全县妇女儿童健康教育与健康促进、各种相关保健技术培训和业务指导、妇幼卫生信息管理等公共卫生服务。在切实履行公共卫生职责的同时，开展妇女儿童常见疾病诊治、危重孕产妇和危重新生儿救治。</w:t>
            </w:r>
          </w:p>
        </w:tc>
      </w:tr>
      <w:tr w14:paraId="2E824D17">
        <w:tblPrEx>
          <w:tblCellMar>
            <w:top w:w="0" w:type="dxa"/>
            <w:left w:w="108" w:type="dxa"/>
            <w:bottom w:w="0" w:type="dxa"/>
            <w:right w:w="108" w:type="dxa"/>
          </w:tblCellMar>
        </w:tblPrEx>
        <w:trPr>
          <w:trHeight w:val="90"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47C4B3F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序号</w:t>
            </w:r>
          </w:p>
        </w:tc>
        <w:tc>
          <w:tcPr>
            <w:tcW w:w="1094" w:type="dxa"/>
            <w:tcBorders>
              <w:top w:val="nil"/>
              <w:left w:val="nil"/>
              <w:bottom w:val="single" w:color="auto" w:sz="4" w:space="0"/>
              <w:right w:val="single" w:color="auto" w:sz="4" w:space="0"/>
            </w:tcBorders>
            <w:noWrap/>
            <w:tcMar>
              <w:top w:w="57" w:type="dxa"/>
              <w:bottom w:w="57" w:type="dxa"/>
            </w:tcMar>
            <w:vAlign w:val="center"/>
          </w:tcPr>
          <w:p w14:paraId="2798D7D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170D040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岗位</w:t>
            </w:r>
          </w:p>
        </w:tc>
        <w:tc>
          <w:tcPr>
            <w:tcW w:w="3450" w:type="dxa"/>
            <w:gridSpan w:val="3"/>
            <w:tcBorders>
              <w:top w:val="nil"/>
              <w:left w:val="nil"/>
              <w:bottom w:val="single" w:color="auto" w:sz="4" w:space="0"/>
              <w:right w:val="single" w:color="auto" w:sz="4" w:space="0"/>
            </w:tcBorders>
            <w:noWrap/>
            <w:tcMar>
              <w:top w:w="57" w:type="dxa"/>
              <w:bottom w:w="57" w:type="dxa"/>
            </w:tcMar>
            <w:vAlign w:val="center"/>
          </w:tcPr>
          <w:p w14:paraId="7CADA37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专业</w:t>
            </w:r>
          </w:p>
        </w:tc>
        <w:tc>
          <w:tcPr>
            <w:tcW w:w="1167" w:type="dxa"/>
            <w:tcBorders>
              <w:top w:val="nil"/>
              <w:left w:val="nil"/>
              <w:bottom w:val="single" w:color="auto" w:sz="4" w:space="0"/>
              <w:right w:val="single" w:color="auto" w:sz="4" w:space="0"/>
            </w:tcBorders>
            <w:noWrap/>
            <w:tcMar>
              <w:top w:w="57" w:type="dxa"/>
              <w:bottom w:w="57" w:type="dxa"/>
            </w:tcMar>
            <w:vAlign w:val="center"/>
          </w:tcPr>
          <w:p w14:paraId="58E52CC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职务职称要求</w:t>
            </w:r>
          </w:p>
        </w:tc>
        <w:tc>
          <w:tcPr>
            <w:tcW w:w="1450" w:type="dxa"/>
            <w:gridSpan w:val="2"/>
            <w:tcBorders>
              <w:top w:val="nil"/>
              <w:left w:val="nil"/>
              <w:bottom w:val="single" w:color="auto" w:sz="4" w:space="0"/>
              <w:right w:val="single" w:color="auto" w:sz="4" w:space="0"/>
            </w:tcBorders>
            <w:noWrap/>
            <w:tcMar>
              <w:top w:w="57" w:type="dxa"/>
              <w:bottom w:w="57" w:type="dxa"/>
            </w:tcMar>
            <w:vAlign w:val="center"/>
          </w:tcPr>
          <w:p w14:paraId="77376DC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学历学位</w:t>
            </w:r>
          </w:p>
          <w:p w14:paraId="3221DBB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684" w:type="dxa"/>
            <w:tcBorders>
              <w:top w:val="nil"/>
              <w:left w:val="nil"/>
              <w:bottom w:val="single" w:color="auto" w:sz="4" w:space="0"/>
              <w:right w:val="single" w:color="auto" w:sz="4" w:space="0"/>
            </w:tcBorders>
            <w:noWrap/>
            <w:tcMar>
              <w:top w:w="57" w:type="dxa"/>
              <w:bottom w:w="57" w:type="dxa"/>
            </w:tcMar>
            <w:vAlign w:val="center"/>
          </w:tcPr>
          <w:p w14:paraId="4E56902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其他要求</w:t>
            </w:r>
          </w:p>
        </w:tc>
        <w:tc>
          <w:tcPr>
            <w:tcW w:w="781" w:type="dxa"/>
            <w:gridSpan w:val="2"/>
            <w:tcBorders>
              <w:top w:val="nil"/>
              <w:left w:val="nil"/>
              <w:bottom w:val="single" w:color="auto" w:sz="4" w:space="0"/>
              <w:right w:val="single" w:color="auto" w:sz="4" w:space="0"/>
            </w:tcBorders>
            <w:noWrap/>
            <w:tcMar>
              <w:top w:w="57" w:type="dxa"/>
              <w:bottom w:w="57" w:type="dxa"/>
            </w:tcMar>
            <w:vAlign w:val="center"/>
          </w:tcPr>
          <w:p w14:paraId="06A7906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需求</w:t>
            </w:r>
          </w:p>
          <w:p w14:paraId="2E9A882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人数</w:t>
            </w:r>
          </w:p>
        </w:tc>
        <w:tc>
          <w:tcPr>
            <w:tcW w:w="937" w:type="dxa"/>
            <w:gridSpan w:val="2"/>
            <w:tcBorders>
              <w:top w:val="nil"/>
              <w:left w:val="nil"/>
              <w:bottom w:val="single" w:color="auto" w:sz="4" w:space="0"/>
              <w:right w:val="single" w:color="auto" w:sz="4" w:space="0"/>
            </w:tcBorders>
            <w:noWrap/>
            <w:tcMar>
              <w:top w:w="57" w:type="dxa"/>
              <w:bottom w:w="57" w:type="dxa"/>
            </w:tcMar>
            <w:vAlign w:val="center"/>
          </w:tcPr>
          <w:p w14:paraId="4E032FD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61F3ABA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方式</w:t>
            </w:r>
          </w:p>
        </w:tc>
        <w:tc>
          <w:tcPr>
            <w:tcW w:w="2548" w:type="dxa"/>
            <w:tcBorders>
              <w:top w:val="nil"/>
              <w:left w:val="nil"/>
              <w:bottom w:val="single" w:color="auto" w:sz="4" w:space="0"/>
              <w:right w:val="single" w:color="auto" w:sz="4" w:space="0"/>
            </w:tcBorders>
            <w:noWrap/>
            <w:tcMar>
              <w:top w:w="57" w:type="dxa"/>
              <w:bottom w:w="57" w:type="dxa"/>
            </w:tcMar>
            <w:vAlign w:val="center"/>
          </w:tcPr>
          <w:p w14:paraId="5BE1DD1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提供薪酬、生活待</w:t>
            </w:r>
          </w:p>
          <w:p w14:paraId="36A4BC0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遇或其他优惠条件</w:t>
            </w:r>
          </w:p>
        </w:tc>
      </w:tr>
      <w:tr w14:paraId="4660635B">
        <w:tblPrEx>
          <w:tblCellMar>
            <w:top w:w="0" w:type="dxa"/>
            <w:left w:w="108" w:type="dxa"/>
            <w:bottom w:w="0" w:type="dxa"/>
            <w:right w:w="108" w:type="dxa"/>
          </w:tblCellMar>
        </w:tblPrEx>
        <w:trPr>
          <w:trHeight w:val="2916"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2F0A04E">
            <w:pPr>
              <w:widowControl/>
              <w:spacing w:line="24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kern w:val="0"/>
                <w:sz w:val="24"/>
              </w:rPr>
              <w:t>1</w:t>
            </w:r>
          </w:p>
        </w:tc>
        <w:tc>
          <w:tcPr>
            <w:tcW w:w="109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341CDF4">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小儿内科医师</w:t>
            </w:r>
          </w:p>
        </w:tc>
        <w:tc>
          <w:tcPr>
            <w:tcW w:w="3450"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6C4A3EC">
            <w:pPr>
              <w:widowControl/>
              <w:spacing w:line="300" w:lineRule="exact"/>
              <w:jc w:val="left"/>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儿科学专业</w:t>
            </w:r>
          </w:p>
        </w:tc>
        <w:tc>
          <w:tcPr>
            <w:tcW w:w="1167"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D8E4665">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w:t>
            </w:r>
          </w:p>
        </w:tc>
        <w:tc>
          <w:tcPr>
            <w:tcW w:w="1450"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ED83739">
            <w:pPr>
              <w:widowControl/>
              <w:spacing w:line="30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sz w:val="24"/>
              </w:rPr>
              <w:t>硕</w:t>
            </w:r>
            <w:r>
              <w:rPr>
                <w:rFonts w:ascii="Times New Roman" w:hAnsi="Times New Roman" w:eastAsia="方正仿宋简体"/>
                <w:b/>
                <w:bCs/>
                <w:color w:val="auto"/>
                <w:kern w:val="0"/>
                <w:sz w:val="24"/>
              </w:rPr>
              <w:t>士研究生及以上学历且取得相应学位</w:t>
            </w:r>
          </w:p>
        </w:tc>
        <w:tc>
          <w:tcPr>
            <w:tcW w:w="168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7B436B0">
            <w:pPr>
              <w:widowControl/>
              <w:spacing w:line="300" w:lineRule="exact"/>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年龄35周岁及以下；取得儿科执业医师资格证、规培结业证，且研究方向为小儿内科方向</w:t>
            </w:r>
          </w:p>
        </w:tc>
        <w:tc>
          <w:tcPr>
            <w:tcW w:w="781"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B9A84ED">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1</w:t>
            </w:r>
          </w:p>
        </w:tc>
        <w:tc>
          <w:tcPr>
            <w:tcW w:w="937"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EF5CEFB">
            <w:pPr>
              <w:widowControl/>
              <w:spacing w:line="30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kern w:val="0"/>
                <w:sz w:val="24"/>
              </w:rPr>
              <w:t>编制内引进</w:t>
            </w:r>
          </w:p>
        </w:tc>
        <w:tc>
          <w:tcPr>
            <w:tcW w:w="2548"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8071F1B">
            <w:pPr>
              <w:widowControl/>
              <w:spacing w:line="300" w:lineRule="exact"/>
              <w:rPr>
                <w:rFonts w:hint="eastAsia" w:ascii="Times New Roman" w:hAnsi="Times New Roman" w:eastAsia="方正仿宋简体"/>
                <w:b/>
                <w:bCs/>
                <w:color w:val="auto"/>
                <w:kern w:val="0"/>
                <w:sz w:val="24"/>
                <w:lang w:eastAsia="zh-CN"/>
              </w:rPr>
            </w:pPr>
            <w:r>
              <w:rPr>
                <w:rFonts w:hint="eastAsia" w:ascii="Times New Roman" w:hAnsi="Times New Roman" w:eastAsia="方正仿宋简体"/>
                <w:b/>
                <w:bCs/>
                <w:color w:val="auto"/>
                <w:kern w:val="0"/>
                <w:sz w:val="24"/>
              </w:rPr>
              <w:t>需</w:t>
            </w:r>
            <w:r>
              <w:rPr>
                <w:rFonts w:ascii="Times New Roman" w:hAnsi="Times New Roman" w:eastAsia="方正仿宋简体"/>
                <w:b/>
                <w:bCs/>
                <w:color w:val="auto"/>
                <w:kern w:val="0"/>
                <w:sz w:val="24"/>
              </w:rPr>
              <w:t>签订6年</w:t>
            </w:r>
            <w:r>
              <w:rPr>
                <w:rFonts w:hint="eastAsia" w:ascii="Times New Roman" w:hAnsi="Times New Roman" w:eastAsia="方正仿宋简体"/>
                <w:b/>
                <w:bCs/>
                <w:color w:val="auto"/>
                <w:kern w:val="0"/>
                <w:sz w:val="24"/>
              </w:rPr>
              <w:t>或10年</w:t>
            </w:r>
            <w:r>
              <w:rPr>
                <w:rFonts w:ascii="Times New Roman" w:hAnsi="Times New Roman" w:eastAsia="方正仿宋简体"/>
                <w:b/>
                <w:bCs/>
                <w:color w:val="auto"/>
                <w:kern w:val="0"/>
                <w:sz w:val="24"/>
              </w:rPr>
              <w:t>服务期</w:t>
            </w:r>
            <w:r>
              <w:rPr>
                <w:rFonts w:hint="eastAsia" w:ascii="Times New Roman" w:hAnsi="Times New Roman" w:eastAsia="方正仿宋简体"/>
                <w:b/>
                <w:bCs/>
                <w:color w:val="auto"/>
                <w:kern w:val="0"/>
                <w:sz w:val="24"/>
              </w:rPr>
              <w:t>限合同；签订6年服务期限合同，除市县人才引进相关政策外，</w:t>
            </w:r>
            <w:r>
              <w:rPr>
                <w:rFonts w:ascii="Times New Roman" w:hAnsi="Times New Roman" w:eastAsia="方正仿宋简体"/>
                <w:b/>
                <w:bCs/>
                <w:color w:val="auto"/>
                <w:kern w:val="0"/>
                <w:sz w:val="24"/>
              </w:rPr>
              <w:t>医院另发7万元安家费</w:t>
            </w:r>
            <w:r>
              <w:rPr>
                <w:rFonts w:hint="eastAsia" w:ascii="Times New Roman" w:hAnsi="Times New Roman" w:eastAsia="方正仿宋简体"/>
                <w:b/>
                <w:bCs/>
                <w:color w:val="auto"/>
                <w:kern w:val="0"/>
                <w:sz w:val="24"/>
              </w:rPr>
              <w:t>；</w:t>
            </w:r>
            <w:r>
              <w:rPr>
                <w:rFonts w:ascii="Times New Roman" w:hAnsi="Times New Roman" w:eastAsia="方正仿宋简体"/>
                <w:b/>
                <w:bCs/>
                <w:color w:val="auto"/>
                <w:kern w:val="0"/>
                <w:sz w:val="24"/>
              </w:rPr>
              <w:t>签订10年服务期</w:t>
            </w:r>
            <w:r>
              <w:rPr>
                <w:rFonts w:hint="eastAsia" w:ascii="Times New Roman" w:hAnsi="Times New Roman" w:eastAsia="方正仿宋简体"/>
                <w:b/>
                <w:bCs/>
                <w:color w:val="auto"/>
                <w:kern w:val="0"/>
                <w:sz w:val="24"/>
              </w:rPr>
              <w:t>限合同</w:t>
            </w:r>
            <w:r>
              <w:rPr>
                <w:rFonts w:ascii="Times New Roman" w:hAnsi="Times New Roman" w:eastAsia="方正仿宋简体"/>
                <w:b/>
                <w:bCs/>
                <w:color w:val="auto"/>
                <w:kern w:val="0"/>
                <w:sz w:val="24"/>
              </w:rPr>
              <w:t>，</w:t>
            </w:r>
            <w:r>
              <w:rPr>
                <w:rFonts w:hint="eastAsia" w:ascii="Times New Roman" w:hAnsi="Times New Roman" w:eastAsia="方正仿宋简体"/>
                <w:b/>
                <w:bCs/>
                <w:color w:val="auto"/>
                <w:kern w:val="0"/>
                <w:sz w:val="24"/>
              </w:rPr>
              <w:t>除市县人才引进相关政策外，</w:t>
            </w:r>
            <w:r>
              <w:rPr>
                <w:rFonts w:ascii="Times New Roman" w:hAnsi="Times New Roman" w:eastAsia="方正仿宋简体"/>
                <w:b/>
                <w:bCs/>
                <w:color w:val="auto"/>
                <w:kern w:val="0"/>
                <w:sz w:val="24"/>
              </w:rPr>
              <w:t>医院另发12万元安家费</w:t>
            </w:r>
            <w:r>
              <w:rPr>
                <w:rFonts w:hint="eastAsia" w:ascii="Times New Roman" w:hAnsi="Times New Roman" w:eastAsia="方正仿宋简体"/>
                <w:b/>
                <w:bCs/>
                <w:color w:val="auto"/>
                <w:kern w:val="0"/>
                <w:sz w:val="24"/>
                <w:lang w:eastAsia="zh-CN"/>
              </w:rPr>
              <w:t>。</w:t>
            </w:r>
          </w:p>
        </w:tc>
      </w:tr>
      <w:tr w14:paraId="268B9D2E">
        <w:tblPrEx>
          <w:tblCellMar>
            <w:top w:w="0" w:type="dxa"/>
            <w:left w:w="108" w:type="dxa"/>
            <w:bottom w:w="0" w:type="dxa"/>
            <w:right w:w="108" w:type="dxa"/>
          </w:tblCellMar>
        </w:tblPrEx>
        <w:trPr>
          <w:trHeight w:val="397"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216F7197">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2</w:t>
            </w:r>
          </w:p>
        </w:tc>
        <w:tc>
          <w:tcPr>
            <w:tcW w:w="109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9401506">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乳腺外科医师</w:t>
            </w:r>
          </w:p>
        </w:tc>
        <w:tc>
          <w:tcPr>
            <w:tcW w:w="3450"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2EA9E8E">
            <w:pPr>
              <w:widowControl/>
              <w:spacing w:line="300" w:lineRule="exact"/>
              <w:jc w:val="left"/>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外科学专业</w:t>
            </w:r>
          </w:p>
        </w:tc>
        <w:tc>
          <w:tcPr>
            <w:tcW w:w="1167"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DD04113">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w:t>
            </w:r>
          </w:p>
        </w:tc>
        <w:tc>
          <w:tcPr>
            <w:tcW w:w="1450"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25F82FA">
            <w:pPr>
              <w:widowControl/>
              <w:spacing w:line="30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sz w:val="24"/>
              </w:rPr>
              <w:t>硕士研究生及以上学历且取得相应学位</w:t>
            </w:r>
          </w:p>
        </w:tc>
        <w:tc>
          <w:tcPr>
            <w:tcW w:w="168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29570CE">
            <w:pPr>
              <w:widowControl/>
              <w:spacing w:line="300" w:lineRule="exact"/>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年龄35周岁及以下；取得外科执业医师资格证、规培结业证，且研究方向为乳腺外科方向</w:t>
            </w:r>
          </w:p>
        </w:tc>
        <w:tc>
          <w:tcPr>
            <w:tcW w:w="781"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357D64E">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1</w:t>
            </w:r>
          </w:p>
        </w:tc>
        <w:tc>
          <w:tcPr>
            <w:tcW w:w="937"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8BD00B6">
            <w:pPr>
              <w:widowControl/>
              <w:spacing w:line="30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kern w:val="0"/>
                <w:sz w:val="24"/>
              </w:rPr>
              <w:t>编制内引进</w:t>
            </w:r>
          </w:p>
        </w:tc>
        <w:tc>
          <w:tcPr>
            <w:tcW w:w="2548"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A518281">
            <w:pPr>
              <w:widowControl/>
              <w:spacing w:line="300" w:lineRule="exact"/>
              <w:rPr>
                <w:rFonts w:hint="eastAsia" w:ascii="Times New Roman" w:hAnsi="Times New Roman" w:eastAsia="方正仿宋简体"/>
                <w:b/>
                <w:bCs/>
                <w:color w:val="auto"/>
                <w:kern w:val="0"/>
                <w:sz w:val="24"/>
                <w:lang w:eastAsia="zh-CN"/>
              </w:rPr>
            </w:pPr>
            <w:r>
              <w:rPr>
                <w:rFonts w:hint="eastAsia" w:ascii="Times New Roman" w:hAnsi="Times New Roman" w:eastAsia="方正仿宋简体"/>
                <w:b/>
                <w:bCs/>
                <w:color w:val="auto"/>
                <w:kern w:val="0"/>
                <w:sz w:val="24"/>
              </w:rPr>
              <w:t>需</w:t>
            </w:r>
            <w:r>
              <w:rPr>
                <w:rFonts w:ascii="Times New Roman" w:hAnsi="Times New Roman" w:eastAsia="方正仿宋简体"/>
                <w:b/>
                <w:bCs/>
                <w:color w:val="auto"/>
                <w:kern w:val="0"/>
                <w:sz w:val="24"/>
              </w:rPr>
              <w:t>签订6年</w:t>
            </w:r>
            <w:r>
              <w:rPr>
                <w:rFonts w:hint="eastAsia" w:ascii="Times New Roman" w:hAnsi="Times New Roman" w:eastAsia="方正仿宋简体"/>
                <w:b/>
                <w:bCs/>
                <w:color w:val="auto"/>
                <w:kern w:val="0"/>
                <w:sz w:val="24"/>
              </w:rPr>
              <w:t>或10年</w:t>
            </w:r>
            <w:r>
              <w:rPr>
                <w:rFonts w:ascii="Times New Roman" w:hAnsi="Times New Roman" w:eastAsia="方正仿宋简体"/>
                <w:b/>
                <w:bCs/>
                <w:color w:val="auto"/>
                <w:kern w:val="0"/>
                <w:sz w:val="24"/>
              </w:rPr>
              <w:t>服务期</w:t>
            </w:r>
            <w:r>
              <w:rPr>
                <w:rFonts w:hint="eastAsia" w:ascii="Times New Roman" w:hAnsi="Times New Roman" w:eastAsia="方正仿宋简体"/>
                <w:b/>
                <w:bCs/>
                <w:color w:val="auto"/>
                <w:kern w:val="0"/>
                <w:sz w:val="24"/>
              </w:rPr>
              <w:t>限合同；签订6年服务期限合同，除市县人才引进相关政策外，</w:t>
            </w:r>
            <w:r>
              <w:rPr>
                <w:rFonts w:ascii="Times New Roman" w:hAnsi="Times New Roman" w:eastAsia="方正仿宋简体"/>
                <w:b/>
                <w:bCs/>
                <w:color w:val="auto"/>
                <w:kern w:val="0"/>
                <w:sz w:val="24"/>
              </w:rPr>
              <w:t>医院另发7万元安家费</w:t>
            </w:r>
            <w:r>
              <w:rPr>
                <w:rFonts w:hint="eastAsia" w:ascii="Times New Roman" w:hAnsi="Times New Roman" w:eastAsia="方正仿宋简体"/>
                <w:b/>
                <w:bCs/>
                <w:color w:val="auto"/>
                <w:kern w:val="0"/>
                <w:sz w:val="24"/>
              </w:rPr>
              <w:t>；</w:t>
            </w:r>
            <w:r>
              <w:rPr>
                <w:rFonts w:ascii="Times New Roman" w:hAnsi="Times New Roman" w:eastAsia="方正仿宋简体"/>
                <w:b/>
                <w:bCs/>
                <w:color w:val="auto"/>
                <w:kern w:val="0"/>
                <w:sz w:val="24"/>
              </w:rPr>
              <w:t>签订10年服务期</w:t>
            </w:r>
            <w:r>
              <w:rPr>
                <w:rFonts w:hint="eastAsia" w:ascii="Times New Roman" w:hAnsi="Times New Roman" w:eastAsia="方正仿宋简体"/>
                <w:b/>
                <w:bCs/>
                <w:color w:val="auto"/>
                <w:kern w:val="0"/>
                <w:sz w:val="24"/>
              </w:rPr>
              <w:t>限合同</w:t>
            </w:r>
            <w:r>
              <w:rPr>
                <w:rFonts w:ascii="Times New Roman" w:hAnsi="Times New Roman" w:eastAsia="方正仿宋简体"/>
                <w:b/>
                <w:bCs/>
                <w:color w:val="auto"/>
                <w:kern w:val="0"/>
                <w:sz w:val="24"/>
              </w:rPr>
              <w:t>，</w:t>
            </w:r>
            <w:r>
              <w:rPr>
                <w:rFonts w:hint="eastAsia" w:ascii="Times New Roman" w:hAnsi="Times New Roman" w:eastAsia="方正仿宋简体"/>
                <w:b/>
                <w:bCs/>
                <w:color w:val="auto"/>
                <w:kern w:val="0"/>
                <w:sz w:val="24"/>
              </w:rPr>
              <w:t>除市县人才引进相关政策外，</w:t>
            </w:r>
            <w:r>
              <w:rPr>
                <w:rFonts w:ascii="Times New Roman" w:hAnsi="Times New Roman" w:eastAsia="方正仿宋简体"/>
                <w:b/>
                <w:bCs/>
                <w:color w:val="auto"/>
                <w:kern w:val="0"/>
                <w:sz w:val="24"/>
              </w:rPr>
              <w:t>医院另发12万元安家费</w:t>
            </w:r>
            <w:r>
              <w:rPr>
                <w:rFonts w:hint="eastAsia" w:ascii="Times New Roman" w:hAnsi="Times New Roman" w:eastAsia="方正仿宋简体"/>
                <w:b/>
                <w:bCs/>
                <w:color w:val="auto"/>
                <w:kern w:val="0"/>
                <w:sz w:val="24"/>
                <w:lang w:eastAsia="zh-CN"/>
              </w:rPr>
              <w:t>。</w:t>
            </w:r>
          </w:p>
        </w:tc>
      </w:tr>
      <w:tr w14:paraId="0F3D3E71">
        <w:tblPrEx>
          <w:tblCellMar>
            <w:top w:w="0" w:type="dxa"/>
            <w:left w:w="108" w:type="dxa"/>
            <w:bottom w:w="0" w:type="dxa"/>
            <w:right w:w="108" w:type="dxa"/>
          </w:tblCellMar>
        </w:tblPrEx>
        <w:trPr>
          <w:trHeight w:val="397"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B8E75DC">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3</w:t>
            </w:r>
          </w:p>
        </w:tc>
        <w:tc>
          <w:tcPr>
            <w:tcW w:w="109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045BCB6">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整形美容外科医师</w:t>
            </w:r>
          </w:p>
        </w:tc>
        <w:tc>
          <w:tcPr>
            <w:tcW w:w="3450"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404F2BC">
            <w:pPr>
              <w:widowControl/>
              <w:spacing w:line="300" w:lineRule="exact"/>
              <w:jc w:val="left"/>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外科学专业</w:t>
            </w:r>
          </w:p>
        </w:tc>
        <w:tc>
          <w:tcPr>
            <w:tcW w:w="1167"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65E3580">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w:t>
            </w:r>
          </w:p>
        </w:tc>
        <w:tc>
          <w:tcPr>
            <w:tcW w:w="1450"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B674151">
            <w:pPr>
              <w:widowControl/>
              <w:spacing w:line="300" w:lineRule="exact"/>
              <w:jc w:val="center"/>
              <w:rPr>
                <w:rFonts w:ascii="Times New Roman" w:hAnsi="Times New Roman" w:eastAsia="方正仿宋简体"/>
                <w:b/>
                <w:bCs/>
                <w:color w:val="auto"/>
                <w:sz w:val="24"/>
              </w:rPr>
            </w:pPr>
            <w:r>
              <w:rPr>
                <w:rFonts w:ascii="Times New Roman" w:hAnsi="Times New Roman" w:eastAsia="方正仿宋简体"/>
                <w:b/>
                <w:bCs/>
                <w:color w:val="auto"/>
                <w:sz w:val="24"/>
              </w:rPr>
              <w:t>硕士研究生及以上学历且取得相应学位</w:t>
            </w:r>
          </w:p>
        </w:tc>
        <w:tc>
          <w:tcPr>
            <w:tcW w:w="168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9AD7808">
            <w:pPr>
              <w:widowControl/>
              <w:spacing w:line="300" w:lineRule="exact"/>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年龄35周岁及以下；取得外科执业医师资格证、规培结业证，且研究方向为整形美容外科方向</w:t>
            </w:r>
          </w:p>
        </w:tc>
        <w:tc>
          <w:tcPr>
            <w:tcW w:w="781"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989EF56">
            <w:pPr>
              <w:widowControl/>
              <w:spacing w:line="300" w:lineRule="exact"/>
              <w:jc w:val="center"/>
              <w:rPr>
                <w:rFonts w:ascii="Times New Roman" w:hAnsi="Times New Roman" w:eastAsia="方正仿宋简体"/>
                <w:b/>
                <w:bCs/>
                <w:color w:val="auto"/>
                <w:kern w:val="0"/>
                <w:sz w:val="24"/>
              </w:rPr>
            </w:pPr>
            <w:r>
              <w:rPr>
                <w:rFonts w:hint="eastAsia" w:ascii="Times New Roman" w:hAnsi="Times New Roman" w:eastAsia="方正仿宋简体"/>
                <w:b/>
                <w:bCs/>
                <w:color w:val="auto"/>
                <w:kern w:val="0"/>
                <w:sz w:val="24"/>
              </w:rPr>
              <w:t>1</w:t>
            </w:r>
          </w:p>
        </w:tc>
        <w:tc>
          <w:tcPr>
            <w:tcW w:w="937"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28155248">
            <w:pPr>
              <w:widowControl/>
              <w:spacing w:line="300" w:lineRule="exact"/>
              <w:jc w:val="center"/>
              <w:rPr>
                <w:rFonts w:ascii="Times New Roman" w:hAnsi="Times New Roman" w:eastAsia="方正仿宋简体"/>
                <w:b/>
                <w:bCs/>
                <w:color w:val="auto"/>
                <w:kern w:val="0"/>
                <w:sz w:val="24"/>
              </w:rPr>
            </w:pPr>
            <w:r>
              <w:rPr>
                <w:rFonts w:ascii="Times New Roman" w:hAnsi="Times New Roman" w:eastAsia="方正仿宋简体"/>
                <w:b/>
                <w:bCs/>
                <w:color w:val="auto"/>
                <w:kern w:val="0"/>
                <w:sz w:val="24"/>
              </w:rPr>
              <w:t>编制内引进</w:t>
            </w:r>
          </w:p>
        </w:tc>
        <w:tc>
          <w:tcPr>
            <w:tcW w:w="2548"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DDF4F46">
            <w:pPr>
              <w:widowControl/>
              <w:spacing w:line="300" w:lineRule="exact"/>
              <w:rPr>
                <w:rFonts w:hint="eastAsia" w:ascii="Times New Roman" w:hAnsi="Times New Roman" w:eastAsia="方正仿宋简体"/>
                <w:b/>
                <w:bCs/>
                <w:color w:val="auto"/>
                <w:kern w:val="0"/>
                <w:sz w:val="24"/>
                <w:lang w:eastAsia="zh-CN"/>
              </w:rPr>
            </w:pPr>
            <w:r>
              <w:rPr>
                <w:rFonts w:hint="eastAsia" w:ascii="Times New Roman" w:hAnsi="Times New Roman" w:eastAsia="方正仿宋简体"/>
                <w:b/>
                <w:bCs/>
                <w:color w:val="auto"/>
                <w:kern w:val="0"/>
                <w:sz w:val="24"/>
              </w:rPr>
              <w:t>需</w:t>
            </w:r>
            <w:r>
              <w:rPr>
                <w:rFonts w:ascii="Times New Roman" w:hAnsi="Times New Roman" w:eastAsia="方正仿宋简体"/>
                <w:b/>
                <w:bCs/>
                <w:color w:val="auto"/>
                <w:kern w:val="0"/>
                <w:sz w:val="24"/>
              </w:rPr>
              <w:t>签订6年</w:t>
            </w:r>
            <w:r>
              <w:rPr>
                <w:rFonts w:hint="eastAsia" w:ascii="Times New Roman" w:hAnsi="Times New Roman" w:eastAsia="方正仿宋简体"/>
                <w:b/>
                <w:bCs/>
                <w:color w:val="auto"/>
                <w:kern w:val="0"/>
                <w:sz w:val="24"/>
              </w:rPr>
              <w:t>或10年</w:t>
            </w:r>
            <w:r>
              <w:rPr>
                <w:rFonts w:ascii="Times New Roman" w:hAnsi="Times New Roman" w:eastAsia="方正仿宋简体"/>
                <w:b/>
                <w:bCs/>
                <w:color w:val="auto"/>
                <w:kern w:val="0"/>
                <w:sz w:val="24"/>
              </w:rPr>
              <w:t>服务期</w:t>
            </w:r>
            <w:r>
              <w:rPr>
                <w:rFonts w:hint="eastAsia" w:ascii="Times New Roman" w:hAnsi="Times New Roman" w:eastAsia="方正仿宋简体"/>
                <w:b/>
                <w:bCs/>
                <w:color w:val="auto"/>
                <w:kern w:val="0"/>
                <w:sz w:val="24"/>
              </w:rPr>
              <w:t>限合同；签订6年服务期限合同，除市县人才引进相关政策外，</w:t>
            </w:r>
            <w:r>
              <w:rPr>
                <w:rFonts w:ascii="Times New Roman" w:hAnsi="Times New Roman" w:eastAsia="方正仿宋简体"/>
                <w:b/>
                <w:bCs/>
                <w:color w:val="auto"/>
                <w:kern w:val="0"/>
                <w:sz w:val="24"/>
              </w:rPr>
              <w:t>医院另发7万元安家费</w:t>
            </w:r>
            <w:r>
              <w:rPr>
                <w:rFonts w:hint="eastAsia" w:ascii="Times New Roman" w:hAnsi="Times New Roman" w:eastAsia="方正仿宋简体"/>
                <w:b/>
                <w:bCs/>
                <w:color w:val="auto"/>
                <w:kern w:val="0"/>
                <w:sz w:val="24"/>
              </w:rPr>
              <w:t>；</w:t>
            </w:r>
            <w:r>
              <w:rPr>
                <w:rFonts w:ascii="Times New Roman" w:hAnsi="Times New Roman" w:eastAsia="方正仿宋简体"/>
                <w:b/>
                <w:bCs/>
                <w:color w:val="auto"/>
                <w:kern w:val="0"/>
                <w:sz w:val="24"/>
              </w:rPr>
              <w:t>签订10年服务期</w:t>
            </w:r>
            <w:r>
              <w:rPr>
                <w:rFonts w:hint="eastAsia" w:ascii="Times New Roman" w:hAnsi="Times New Roman" w:eastAsia="方正仿宋简体"/>
                <w:b/>
                <w:bCs/>
                <w:color w:val="auto"/>
                <w:kern w:val="0"/>
                <w:sz w:val="24"/>
              </w:rPr>
              <w:t>限合同</w:t>
            </w:r>
            <w:r>
              <w:rPr>
                <w:rFonts w:ascii="Times New Roman" w:hAnsi="Times New Roman" w:eastAsia="方正仿宋简体"/>
                <w:b/>
                <w:bCs/>
                <w:color w:val="auto"/>
                <w:kern w:val="0"/>
                <w:sz w:val="24"/>
              </w:rPr>
              <w:t>，</w:t>
            </w:r>
            <w:r>
              <w:rPr>
                <w:rFonts w:hint="eastAsia" w:ascii="Times New Roman" w:hAnsi="Times New Roman" w:eastAsia="方正仿宋简体"/>
                <w:b/>
                <w:bCs/>
                <w:color w:val="auto"/>
                <w:kern w:val="0"/>
                <w:sz w:val="24"/>
              </w:rPr>
              <w:t>除市县人才引进相关政策外，</w:t>
            </w:r>
            <w:r>
              <w:rPr>
                <w:rFonts w:ascii="Times New Roman" w:hAnsi="Times New Roman" w:eastAsia="方正仿宋简体"/>
                <w:b/>
                <w:bCs/>
                <w:color w:val="auto"/>
                <w:kern w:val="0"/>
                <w:sz w:val="24"/>
              </w:rPr>
              <w:t>医院另发12万元安家费</w:t>
            </w:r>
            <w:r>
              <w:rPr>
                <w:rFonts w:hint="eastAsia" w:ascii="Times New Roman" w:hAnsi="Times New Roman" w:eastAsia="方正仿宋简体"/>
                <w:b/>
                <w:bCs/>
                <w:color w:val="auto"/>
                <w:kern w:val="0"/>
                <w:sz w:val="24"/>
                <w:lang w:eastAsia="zh-CN"/>
              </w:rPr>
              <w:t>。</w:t>
            </w:r>
          </w:p>
        </w:tc>
      </w:tr>
      <w:tr w14:paraId="3C27D607">
        <w:tblPrEx>
          <w:tblCellMar>
            <w:top w:w="0" w:type="dxa"/>
            <w:left w:w="108" w:type="dxa"/>
            <w:bottom w:w="0" w:type="dxa"/>
            <w:right w:w="108" w:type="dxa"/>
          </w:tblCellMar>
        </w:tblPrEx>
        <w:trPr>
          <w:trHeight w:val="1511"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0EA6269">
            <w:pPr>
              <w:widowControl/>
              <w:spacing w:line="300" w:lineRule="exact"/>
              <w:jc w:val="center"/>
              <w:rPr>
                <w:rFonts w:hint="eastAsia" w:ascii="Times New Roman" w:hAnsi="Times New Roman" w:eastAsia="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b/>
                <w:bCs/>
                <w:color w:val="000000" w:themeColor="text1"/>
                <w:kern w:val="0"/>
                <w:sz w:val="24"/>
                <w:lang w:val="en-US" w:eastAsia="zh-CN"/>
                <w14:textFill>
                  <w14:solidFill>
                    <w14:schemeClr w14:val="tx1"/>
                  </w14:solidFill>
                </w14:textFill>
              </w:rPr>
              <w:t>4</w:t>
            </w:r>
          </w:p>
        </w:tc>
        <w:tc>
          <w:tcPr>
            <w:tcW w:w="109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31C2104">
            <w:pPr>
              <w:widowControl/>
              <w:spacing w:line="300" w:lineRule="exact"/>
              <w:jc w:val="center"/>
              <w:rPr>
                <w:rFonts w:hint="eastAsia" w:ascii="Times New Roman" w:hAnsi="Times New Roman" w:eastAsia="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b/>
                <w:bCs/>
                <w:color w:val="000000" w:themeColor="text1"/>
                <w:kern w:val="0"/>
                <w:sz w:val="24"/>
                <w:lang w:val="en-US" w:eastAsia="zh-CN"/>
                <w14:textFill>
                  <w14:solidFill>
                    <w14:schemeClr w14:val="tx1"/>
                  </w14:solidFill>
                </w14:textFill>
              </w:rPr>
              <w:t>药剂师</w:t>
            </w:r>
          </w:p>
        </w:tc>
        <w:tc>
          <w:tcPr>
            <w:tcW w:w="3450"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B42B352">
            <w:pPr>
              <w:widowControl/>
              <w:spacing w:line="300" w:lineRule="exact"/>
              <w:jc w:val="left"/>
              <w:rPr>
                <w:rFonts w:hint="default" w:ascii="Times New Roman" w:hAnsi="Times New Roman" w:eastAsia="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b/>
                <w:bCs/>
                <w:color w:val="000000" w:themeColor="text1"/>
                <w:kern w:val="0"/>
                <w:sz w:val="24"/>
                <w:lang w:val="en-US" w:eastAsia="zh-CN"/>
                <w14:textFill>
                  <w14:solidFill>
                    <w14:schemeClr w14:val="tx1"/>
                  </w14:solidFill>
                </w14:textFill>
              </w:rPr>
              <w:t>药剂学专业、药理学专业</w:t>
            </w:r>
          </w:p>
        </w:tc>
        <w:tc>
          <w:tcPr>
            <w:tcW w:w="1167"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39EB6F6">
            <w:pPr>
              <w:widowControl/>
              <w:spacing w:line="300" w:lineRule="exact"/>
              <w:jc w:val="center"/>
              <w:rPr>
                <w:rFonts w:hint="eastAsia" w:ascii="Times New Roman" w:hAnsi="Times New Roman" w:eastAsia="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b/>
                <w:bCs/>
                <w:color w:val="000000" w:themeColor="text1"/>
                <w:kern w:val="0"/>
                <w:sz w:val="24"/>
                <w:lang w:val="en-US" w:eastAsia="zh-CN"/>
                <w14:textFill>
                  <w14:solidFill>
                    <w14:schemeClr w14:val="tx1"/>
                  </w14:solidFill>
                </w14:textFill>
              </w:rPr>
              <w:t>/</w:t>
            </w:r>
          </w:p>
        </w:tc>
        <w:tc>
          <w:tcPr>
            <w:tcW w:w="1450"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5778EB6">
            <w:pPr>
              <w:widowControl/>
              <w:spacing w:line="300" w:lineRule="exact"/>
              <w:jc w:val="center"/>
              <w:rPr>
                <w:rFonts w:ascii="Times New Roman" w:hAnsi="Times New Roman" w:eastAsia="方正仿宋简体"/>
                <w:b/>
                <w:bCs/>
                <w:color w:val="000000" w:themeColor="text1"/>
                <w:sz w:val="24"/>
                <w14:textFill>
                  <w14:solidFill>
                    <w14:schemeClr w14:val="tx1"/>
                  </w14:solidFill>
                </w14:textFill>
              </w:rPr>
            </w:pPr>
            <w:r>
              <w:rPr>
                <w:rFonts w:ascii="Times New Roman" w:hAnsi="Times New Roman" w:eastAsia="方正仿宋简体"/>
                <w:b/>
                <w:bCs/>
                <w:color w:val="000000" w:themeColor="text1"/>
                <w:sz w:val="24"/>
                <w14:textFill>
                  <w14:solidFill>
                    <w14:schemeClr w14:val="tx1"/>
                  </w14:solidFill>
                </w14:textFill>
              </w:rPr>
              <w:t>硕士研究生及以上学历且取得相应学位</w:t>
            </w:r>
          </w:p>
        </w:tc>
        <w:tc>
          <w:tcPr>
            <w:tcW w:w="168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1C66643">
            <w:pPr>
              <w:widowControl/>
              <w:spacing w:line="300" w:lineRule="exact"/>
              <w:rPr>
                <w:rFonts w:hint="default" w:ascii="Times New Roman" w:hAnsi="Times New Roman" w:eastAsia="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b/>
                <w:bCs/>
                <w:color w:val="000000" w:themeColor="text1"/>
                <w:kern w:val="0"/>
                <w:sz w:val="24"/>
                <w:lang w:val="en-US" w:eastAsia="zh-CN"/>
                <w14:textFill>
                  <w14:solidFill>
                    <w14:schemeClr w14:val="tx1"/>
                  </w14:solidFill>
                </w14:textFill>
              </w:rPr>
              <w:t>年龄35周岁及以下；取得药学（师）资格证</w:t>
            </w:r>
          </w:p>
        </w:tc>
        <w:tc>
          <w:tcPr>
            <w:tcW w:w="781"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9B613ED">
            <w:pPr>
              <w:widowControl/>
              <w:spacing w:line="300" w:lineRule="exact"/>
              <w:jc w:val="center"/>
              <w:rPr>
                <w:rFonts w:hint="eastAsia" w:ascii="Times New Roman" w:hAnsi="Times New Roman" w:eastAsia="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b/>
                <w:bCs/>
                <w:color w:val="000000" w:themeColor="text1"/>
                <w:kern w:val="0"/>
                <w:sz w:val="24"/>
                <w:lang w:val="en-US" w:eastAsia="zh-CN"/>
                <w14:textFill>
                  <w14:solidFill>
                    <w14:schemeClr w14:val="tx1"/>
                  </w14:solidFill>
                </w14:textFill>
              </w:rPr>
              <w:t>1</w:t>
            </w:r>
          </w:p>
        </w:tc>
        <w:tc>
          <w:tcPr>
            <w:tcW w:w="937"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7306D8D">
            <w:pPr>
              <w:widowControl/>
              <w:spacing w:line="300" w:lineRule="exact"/>
              <w:jc w:val="center"/>
              <w:rPr>
                <w:rFonts w:ascii="Times New Roman" w:hAnsi="Times New Roman" w:eastAsia="方正仿宋简体"/>
                <w:b/>
                <w:bCs/>
                <w:color w:val="000000" w:themeColor="text1"/>
                <w:kern w:val="0"/>
                <w:sz w:val="24"/>
                <w14:textFill>
                  <w14:solidFill>
                    <w14:schemeClr w14:val="tx1"/>
                  </w14:solidFill>
                </w14:textFill>
              </w:rPr>
            </w:pPr>
            <w:r>
              <w:rPr>
                <w:rFonts w:ascii="Times New Roman" w:hAnsi="Times New Roman" w:eastAsia="方正仿宋简体"/>
                <w:b/>
                <w:bCs/>
                <w:color w:val="000000" w:themeColor="text1"/>
                <w:kern w:val="0"/>
                <w:sz w:val="24"/>
                <w14:textFill>
                  <w14:solidFill>
                    <w14:schemeClr w14:val="tx1"/>
                  </w14:solidFill>
                </w14:textFill>
              </w:rPr>
              <w:t>编制内引进</w:t>
            </w:r>
          </w:p>
        </w:tc>
        <w:tc>
          <w:tcPr>
            <w:tcW w:w="2548"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59C1749">
            <w:pPr>
              <w:widowControl/>
              <w:spacing w:line="300" w:lineRule="exact"/>
              <w:rPr>
                <w:rFonts w:hint="eastAsia" w:ascii="Times New Roman" w:hAnsi="Times New Roman" w:eastAsia="方正仿宋简体"/>
                <w:b/>
                <w:bCs/>
                <w:color w:val="000000" w:themeColor="text1"/>
                <w:kern w:val="0"/>
                <w:sz w:val="24"/>
                <w14:textFill>
                  <w14:solidFill>
                    <w14:schemeClr w14:val="tx1"/>
                  </w14:solidFill>
                </w14:textFill>
              </w:rPr>
            </w:pPr>
            <w:r>
              <w:rPr>
                <w:rFonts w:hint="eastAsia" w:ascii="Times New Roman" w:hAnsi="Times New Roman" w:eastAsia="方正仿宋简体"/>
                <w:b/>
                <w:bCs/>
                <w:color w:val="000000" w:themeColor="text1"/>
                <w:kern w:val="0"/>
                <w:sz w:val="24"/>
                <w14:textFill>
                  <w14:solidFill>
                    <w14:schemeClr w14:val="tx1"/>
                  </w14:solidFill>
                </w14:textFill>
              </w:rPr>
              <w:t>需</w:t>
            </w:r>
            <w:r>
              <w:rPr>
                <w:rFonts w:ascii="Times New Roman" w:hAnsi="Times New Roman" w:eastAsia="方正仿宋简体"/>
                <w:b/>
                <w:bCs/>
                <w:color w:val="000000" w:themeColor="text1"/>
                <w:kern w:val="0"/>
                <w:sz w:val="24"/>
                <w14:textFill>
                  <w14:solidFill>
                    <w14:schemeClr w14:val="tx1"/>
                  </w14:solidFill>
                </w14:textFill>
              </w:rPr>
              <w:t>签订6年</w:t>
            </w:r>
            <w:r>
              <w:rPr>
                <w:rFonts w:hint="eastAsia" w:ascii="Times New Roman" w:hAnsi="Times New Roman" w:eastAsia="方正仿宋简体"/>
                <w:b/>
                <w:bCs/>
                <w:color w:val="000000" w:themeColor="text1"/>
                <w:kern w:val="0"/>
                <w:sz w:val="24"/>
                <w14:textFill>
                  <w14:solidFill>
                    <w14:schemeClr w14:val="tx1"/>
                  </w14:solidFill>
                </w14:textFill>
              </w:rPr>
              <w:t>或10年</w:t>
            </w:r>
            <w:r>
              <w:rPr>
                <w:rFonts w:ascii="Times New Roman" w:hAnsi="Times New Roman" w:eastAsia="方正仿宋简体"/>
                <w:b/>
                <w:bCs/>
                <w:color w:val="000000" w:themeColor="text1"/>
                <w:kern w:val="0"/>
                <w:sz w:val="24"/>
                <w14:textFill>
                  <w14:solidFill>
                    <w14:schemeClr w14:val="tx1"/>
                  </w14:solidFill>
                </w14:textFill>
              </w:rPr>
              <w:t>服务期</w:t>
            </w:r>
            <w:r>
              <w:rPr>
                <w:rFonts w:hint="eastAsia" w:ascii="Times New Roman" w:hAnsi="Times New Roman" w:eastAsia="方正仿宋简体"/>
                <w:b/>
                <w:bCs/>
                <w:color w:val="000000" w:themeColor="text1"/>
                <w:kern w:val="0"/>
                <w:sz w:val="24"/>
                <w14:textFill>
                  <w14:solidFill>
                    <w14:schemeClr w14:val="tx1"/>
                  </w14:solidFill>
                </w14:textFill>
              </w:rPr>
              <w:t>限合同；签订6年服务期限合同，除县</w:t>
            </w:r>
            <w:r>
              <w:rPr>
                <w:rFonts w:hint="eastAsia" w:ascii="Times New Roman" w:hAnsi="Times New Roman" w:eastAsia="方正仿宋简体"/>
                <w:b/>
                <w:bCs/>
                <w:color w:val="000000" w:themeColor="text1"/>
                <w:kern w:val="0"/>
                <w:sz w:val="24"/>
                <w:lang w:val="en-US" w:eastAsia="zh-CN"/>
                <w14:textFill>
                  <w14:solidFill>
                    <w14:schemeClr w14:val="tx1"/>
                  </w14:solidFill>
                </w14:textFill>
              </w:rPr>
              <w:t>级</w:t>
            </w:r>
            <w:r>
              <w:rPr>
                <w:rFonts w:hint="eastAsia" w:ascii="Times New Roman" w:hAnsi="Times New Roman" w:eastAsia="方正仿宋简体"/>
                <w:b/>
                <w:bCs/>
                <w:color w:val="000000" w:themeColor="text1"/>
                <w:kern w:val="0"/>
                <w:sz w:val="24"/>
                <w14:textFill>
                  <w14:solidFill>
                    <w14:schemeClr w14:val="tx1"/>
                  </w14:solidFill>
                </w14:textFill>
              </w:rPr>
              <w:t>人才引进相关政策外，</w:t>
            </w:r>
            <w:r>
              <w:rPr>
                <w:rFonts w:ascii="Times New Roman" w:hAnsi="Times New Roman" w:eastAsia="方正仿宋简体"/>
                <w:b/>
                <w:bCs/>
                <w:color w:val="000000" w:themeColor="text1"/>
                <w:kern w:val="0"/>
                <w:sz w:val="24"/>
                <w14:textFill>
                  <w14:solidFill>
                    <w14:schemeClr w14:val="tx1"/>
                  </w14:solidFill>
                </w14:textFill>
              </w:rPr>
              <w:t>医院另发7万元安家费</w:t>
            </w:r>
            <w:r>
              <w:rPr>
                <w:rFonts w:hint="eastAsia" w:ascii="Times New Roman" w:hAnsi="Times New Roman" w:eastAsia="方正仿宋简体"/>
                <w:b/>
                <w:bCs/>
                <w:color w:val="000000" w:themeColor="text1"/>
                <w:kern w:val="0"/>
                <w:sz w:val="24"/>
                <w14:textFill>
                  <w14:solidFill>
                    <w14:schemeClr w14:val="tx1"/>
                  </w14:solidFill>
                </w14:textFill>
              </w:rPr>
              <w:t>；</w:t>
            </w:r>
            <w:r>
              <w:rPr>
                <w:rFonts w:ascii="Times New Roman" w:hAnsi="Times New Roman" w:eastAsia="方正仿宋简体"/>
                <w:b/>
                <w:bCs/>
                <w:color w:val="000000" w:themeColor="text1"/>
                <w:kern w:val="0"/>
                <w:sz w:val="24"/>
                <w14:textFill>
                  <w14:solidFill>
                    <w14:schemeClr w14:val="tx1"/>
                  </w14:solidFill>
                </w14:textFill>
              </w:rPr>
              <w:t>签订10年服务期</w:t>
            </w:r>
            <w:r>
              <w:rPr>
                <w:rFonts w:hint="eastAsia" w:ascii="Times New Roman" w:hAnsi="Times New Roman" w:eastAsia="方正仿宋简体"/>
                <w:b/>
                <w:bCs/>
                <w:color w:val="000000" w:themeColor="text1"/>
                <w:kern w:val="0"/>
                <w:sz w:val="24"/>
                <w14:textFill>
                  <w14:solidFill>
                    <w14:schemeClr w14:val="tx1"/>
                  </w14:solidFill>
                </w14:textFill>
              </w:rPr>
              <w:t>限合同</w:t>
            </w:r>
            <w:r>
              <w:rPr>
                <w:rFonts w:ascii="Times New Roman" w:hAnsi="Times New Roman" w:eastAsia="方正仿宋简体"/>
                <w:b/>
                <w:bCs/>
                <w:color w:val="000000" w:themeColor="text1"/>
                <w:kern w:val="0"/>
                <w:sz w:val="24"/>
                <w14:textFill>
                  <w14:solidFill>
                    <w14:schemeClr w14:val="tx1"/>
                  </w14:solidFill>
                </w14:textFill>
              </w:rPr>
              <w:t>，</w:t>
            </w:r>
            <w:r>
              <w:rPr>
                <w:rFonts w:hint="eastAsia" w:ascii="Times New Roman" w:hAnsi="Times New Roman" w:eastAsia="方正仿宋简体"/>
                <w:b/>
                <w:bCs/>
                <w:color w:val="000000" w:themeColor="text1"/>
                <w:kern w:val="0"/>
                <w:sz w:val="24"/>
                <w14:textFill>
                  <w14:solidFill>
                    <w14:schemeClr w14:val="tx1"/>
                  </w14:solidFill>
                </w14:textFill>
              </w:rPr>
              <w:t>除县</w:t>
            </w:r>
            <w:r>
              <w:rPr>
                <w:rFonts w:hint="eastAsia" w:ascii="Times New Roman" w:hAnsi="Times New Roman" w:eastAsia="方正仿宋简体"/>
                <w:b/>
                <w:bCs/>
                <w:color w:val="000000" w:themeColor="text1"/>
                <w:kern w:val="0"/>
                <w:sz w:val="24"/>
                <w:lang w:val="en-US" w:eastAsia="zh-CN"/>
                <w14:textFill>
                  <w14:solidFill>
                    <w14:schemeClr w14:val="tx1"/>
                  </w14:solidFill>
                </w14:textFill>
              </w:rPr>
              <w:t>级</w:t>
            </w:r>
            <w:r>
              <w:rPr>
                <w:rFonts w:hint="eastAsia" w:ascii="Times New Roman" w:hAnsi="Times New Roman" w:eastAsia="方正仿宋简体"/>
                <w:b/>
                <w:bCs/>
                <w:color w:val="000000" w:themeColor="text1"/>
                <w:kern w:val="0"/>
                <w:sz w:val="24"/>
                <w14:textFill>
                  <w14:solidFill>
                    <w14:schemeClr w14:val="tx1"/>
                  </w14:solidFill>
                </w14:textFill>
              </w:rPr>
              <w:t>人才引进相关政策外，</w:t>
            </w:r>
            <w:r>
              <w:rPr>
                <w:rFonts w:ascii="Times New Roman" w:hAnsi="Times New Roman" w:eastAsia="方正仿宋简体"/>
                <w:b/>
                <w:bCs/>
                <w:color w:val="000000" w:themeColor="text1"/>
                <w:kern w:val="0"/>
                <w:sz w:val="24"/>
                <w14:textFill>
                  <w14:solidFill>
                    <w14:schemeClr w14:val="tx1"/>
                  </w14:solidFill>
                </w14:textFill>
              </w:rPr>
              <w:t>医院另发12万元安家费</w:t>
            </w:r>
            <w:r>
              <w:rPr>
                <w:rFonts w:hint="eastAsia" w:ascii="Times New Roman" w:hAnsi="Times New Roman" w:eastAsia="方正仿宋简体"/>
                <w:b/>
                <w:bCs/>
                <w:color w:val="000000" w:themeColor="text1"/>
                <w:kern w:val="0"/>
                <w:sz w:val="24"/>
                <w:lang w:eastAsia="zh-CN"/>
                <w14:textFill>
                  <w14:solidFill>
                    <w14:schemeClr w14:val="tx1"/>
                  </w14:solidFill>
                </w14:textFill>
              </w:rPr>
              <w:t>。</w:t>
            </w:r>
          </w:p>
        </w:tc>
      </w:tr>
    </w:tbl>
    <w:p w14:paraId="41BE3989">
      <w:pPr>
        <w:keepNext w:val="0"/>
        <w:keepLines w:val="0"/>
        <w:pageBreakBefore w:val="0"/>
        <w:widowControl/>
        <w:kinsoku/>
        <w:wordWrap/>
        <w:overflowPunct/>
        <w:topLinePunct w:val="0"/>
        <w:autoSpaceDE/>
        <w:autoSpaceDN/>
        <w:bidi w:val="0"/>
        <w:adjustRightInd/>
        <w:snapToGrid/>
        <w:spacing w:afterLines="50" w:line="560" w:lineRule="exact"/>
        <w:jc w:val="both"/>
        <w:textAlignment w:val="auto"/>
        <w:rPr>
          <w:rFonts w:ascii="Times New Roman" w:hAnsi="Times New Roman" w:eastAsia="方正小标宋简体" w:cs="黑体"/>
          <w:b/>
          <w:bCs/>
          <w:color w:val="auto"/>
          <w:kern w:val="0"/>
          <w:sz w:val="44"/>
          <w:szCs w:val="44"/>
        </w:rPr>
        <w:sectPr>
          <w:footerReference r:id="rId5" w:type="first"/>
          <w:headerReference r:id="rId3" w:type="default"/>
          <w:footerReference r:id="rId4" w:type="default"/>
          <w:pgSz w:w="16838" w:h="11906" w:orient="landscape"/>
          <w:pgMar w:top="1531" w:right="1984" w:bottom="1531" w:left="1871" w:header="851" w:footer="1531" w:gutter="0"/>
          <w:pgBorders>
            <w:top w:val="none" w:sz="0" w:space="0"/>
            <w:left w:val="none" w:sz="0" w:space="0"/>
            <w:bottom w:val="none" w:sz="0" w:space="0"/>
            <w:right w:val="none" w:sz="0" w:space="0"/>
          </w:pgBorders>
          <w:pgNumType w:fmt="decimal" w:start="12"/>
          <w:cols w:space="720" w:num="1"/>
          <w:docGrid w:type="linesAndChars" w:linePitch="579" w:charSpace="-1105"/>
        </w:sectPr>
      </w:pPr>
    </w:p>
    <w:p w14:paraId="6BD83207">
      <w:pPr>
        <w:widowControl/>
        <w:jc w:val="center"/>
        <w:rPr>
          <w:rFonts w:ascii="Times New Roman" w:hAnsi="Times New Roman" w:eastAsia="方正黑体简体" w:cs="Times New Roman"/>
          <w:b/>
          <w:bCs/>
          <w:color w:val="000000" w:themeColor="text1"/>
          <w:sz w:val="32"/>
          <w:szCs w:val="32"/>
          <w14:textFill>
            <w14:solidFill>
              <w14:schemeClr w14:val="tx1"/>
            </w14:solidFill>
          </w14:textFill>
        </w:rPr>
      </w:pPr>
      <w:r>
        <w:rPr>
          <w:rFonts w:hint="eastAsia" w:ascii="Times New Roman" w:hAnsi="Times New Roman" w:eastAsia="方正小标宋简体" w:cs="黑体"/>
          <w:b/>
          <w:bCs/>
          <w:color w:val="auto"/>
          <w:kern w:val="0"/>
          <w:sz w:val="44"/>
          <w:szCs w:val="44"/>
          <w:lang w:val="en-US" w:eastAsia="zh-CN"/>
        </w:rPr>
        <w:t>西充县</w:t>
      </w:r>
      <w:r>
        <w:rPr>
          <w:rFonts w:hint="eastAsia" w:ascii="Times New Roman" w:hAnsi="Times New Roman" w:eastAsia="方正小标宋简体" w:cs="黑体"/>
          <w:b/>
          <w:bCs/>
          <w:color w:val="000000" w:themeColor="text1"/>
          <w:kern w:val="0"/>
          <w:sz w:val="44"/>
          <w:szCs w:val="44"/>
          <w14:textFill>
            <w14:solidFill>
              <w14:schemeClr w14:val="tx1"/>
            </w14:solidFill>
          </w14:textFill>
        </w:rPr>
        <w:t>2026年度引才需求信息表（</w:t>
      </w:r>
      <w:r>
        <w:rPr>
          <w:rFonts w:hint="eastAsia" w:ascii="Times New Roman" w:hAnsi="Times New Roman" w:eastAsia="方正小标宋简体" w:cs="黑体"/>
          <w:b/>
          <w:bCs/>
          <w:color w:val="000000" w:themeColor="text1"/>
          <w:kern w:val="0"/>
          <w:sz w:val="44"/>
          <w:szCs w:val="44"/>
          <w:lang w:val="en-US" w:eastAsia="zh-CN"/>
          <w14:textFill>
            <w14:solidFill>
              <w14:schemeClr w14:val="tx1"/>
            </w14:solidFill>
          </w14:textFill>
        </w:rPr>
        <w:t>五</w:t>
      </w:r>
      <w:r>
        <w:rPr>
          <w:rFonts w:hint="eastAsia" w:ascii="Times New Roman" w:hAnsi="Times New Roman" w:eastAsia="方正小标宋简体" w:cs="黑体"/>
          <w:b/>
          <w:bCs/>
          <w:color w:val="000000" w:themeColor="text1"/>
          <w:kern w:val="0"/>
          <w:sz w:val="44"/>
          <w:szCs w:val="44"/>
          <w14:textFill>
            <w14:solidFill>
              <w14:schemeClr w14:val="tx1"/>
            </w14:solidFill>
          </w14:textFill>
        </w:rPr>
        <w:t>）</w:t>
      </w:r>
    </w:p>
    <w:tbl>
      <w:tblPr>
        <w:tblStyle w:val="8"/>
        <w:tblW w:w="14285" w:type="dxa"/>
        <w:jc w:val="center"/>
        <w:tblLayout w:type="fixed"/>
        <w:tblCellMar>
          <w:top w:w="0" w:type="dxa"/>
          <w:left w:w="108" w:type="dxa"/>
          <w:bottom w:w="0" w:type="dxa"/>
          <w:right w:w="108" w:type="dxa"/>
        </w:tblCellMar>
      </w:tblPr>
      <w:tblGrid>
        <w:gridCol w:w="1174"/>
        <w:gridCol w:w="1222"/>
        <w:gridCol w:w="1468"/>
        <w:gridCol w:w="983"/>
        <w:gridCol w:w="577"/>
        <w:gridCol w:w="1286"/>
        <w:gridCol w:w="1397"/>
        <w:gridCol w:w="95"/>
        <w:gridCol w:w="1634"/>
        <w:gridCol w:w="685"/>
        <w:gridCol w:w="279"/>
        <w:gridCol w:w="709"/>
        <w:gridCol w:w="370"/>
        <w:gridCol w:w="2406"/>
      </w:tblGrid>
      <w:tr w14:paraId="3DC61128">
        <w:tblPrEx>
          <w:tblCellMar>
            <w:top w:w="0" w:type="dxa"/>
            <w:left w:w="108" w:type="dxa"/>
            <w:bottom w:w="0" w:type="dxa"/>
            <w:right w:w="108" w:type="dxa"/>
          </w:tblCellMar>
        </w:tblPrEx>
        <w:trPr>
          <w:trHeight w:val="90"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46E7394">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单位</w:t>
            </w:r>
          </w:p>
          <w:p w14:paraId="7244C194">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名称</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150EC8C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西充县</w:t>
            </w: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财政投资评审</w:t>
            </w:r>
          </w:p>
          <w:p w14:paraId="36A45C6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方正黑体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中心</w:t>
            </w:r>
          </w:p>
        </w:tc>
        <w:tc>
          <w:tcPr>
            <w:tcW w:w="983" w:type="dxa"/>
            <w:tcBorders>
              <w:top w:val="single" w:color="auto" w:sz="4" w:space="0"/>
              <w:left w:val="nil"/>
              <w:bottom w:val="single" w:color="auto" w:sz="4" w:space="0"/>
              <w:right w:val="single" w:color="auto" w:sz="4" w:space="0"/>
            </w:tcBorders>
            <w:noWrap/>
            <w:tcMar>
              <w:top w:w="57" w:type="dxa"/>
              <w:bottom w:w="57" w:type="dxa"/>
            </w:tcMar>
            <w:vAlign w:val="center"/>
          </w:tcPr>
          <w:p w14:paraId="5CE20C6A">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单位</w:t>
            </w:r>
          </w:p>
          <w:p w14:paraId="2CDC6EA6">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类别</w:t>
            </w:r>
          </w:p>
        </w:tc>
        <w:tc>
          <w:tcPr>
            <w:tcW w:w="1863" w:type="dxa"/>
            <w:gridSpan w:val="2"/>
            <w:tcBorders>
              <w:top w:val="single" w:color="auto" w:sz="4" w:space="0"/>
              <w:left w:val="nil"/>
              <w:bottom w:val="single" w:color="auto" w:sz="4" w:space="0"/>
              <w:right w:val="single" w:color="auto" w:sz="4" w:space="0"/>
            </w:tcBorders>
            <w:noWrap/>
            <w:vAlign w:val="center"/>
          </w:tcPr>
          <w:p w14:paraId="1A1AC168">
            <w:pPr>
              <w:widowControl/>
              <w:spacing w:line="4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事业单位</w:t>
            </w:r>
          </w:p>
        </w:tc>
        <w:tc>
          <w:tcPr>
            <w:tcW w:w="1397" w:type="dxa"/>
            <w:tcBorders>
              <w:top w:val="single" w:color="auto" w:sz="4" w:space="0"/>
              <w:left w:val="nil"/>
              <w:bottom w:val="single" w:color="auto" w:sz="4" w:space="0"/>
              <w:right w:val="single" w:color="auto" w:sz="4" w:space="0"/>
            </w:tcBorders>
            <w:noWrap/>
            <w:vAlign w:val="center"/>
          </w:tcPr>
          <w:p w14:paraId="0DFBBE94">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单位</w:t>
            </w:r>
          </w:p>
          <w:p w14:paraId="2FD3703D">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网址</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2CEB2E21">
            <w:pPr>
              <w:widowControl/>
              <w:spacing w:line="4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b/>
                <w:bCs/>
                <w:color w:val="auto"/>
                <w:kern w:val="0"/>
                <w:sz w:val="24"/>
              </w:rPr>
              <w:t>/</w:t>
            </w:r>
          </w:p>
        </w:tc>
        <w:tc>
          <w:tcPr>
            <w:tcW w:w="988" w:type="dxa"/>
            <w:gridSpan w:val="2"/>
            <w:tcBorders>
              <w:top w:val="single" w:color="auto" w:sz="4" w:space="0"/>
              <w:left w:val="nil"/>
              <w:bottom w:val="single" w:color="auto" w:sz="4" w:space="0"/>
              <w:right w:val="single" w:color="auto" w:sz="4" w:space="0"/>
            </w:tcBorders>
            <w:noWrap/>
            <w:vAlign w:val="center"/>
          </w:tcPr>
          <w:p w14:paraId="49F3BEA4">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邮政</w:t>
            </w:r>
          </w:p>
          <w:p w14:paraId="0DB03C5F">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编码</w:t>
            </w:r>
          </w:p>
        </w:tc>
        <w:tc>
          <w:tcPr>
            <w:tcW w:w="2776" w:type="dxa"/>
            <w:gridSpan w:val="2"/>
            <w:tcBorders>
              <w:top w:val="single" w:color="auto" w:sz="4" w:space="0"/>
              <w:left w:val="nil"/>
              <w:bottom w:val="single" w:color="auto" w:sz="4" w:space="0"/>
              <w:right w:val="single" w:color="auto" w:sz="4" w:space="0"/>
            </w:tcBorders>
            <w:noWrap/>
            <w:vAlign w:val="center"/>
          </w:tcPr>
          <w:p w14:paraId="7FCE52C2">
            <w:pPr>
              <w:widowControl/>
              <w:spacing w:line="4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637200</w:t>
            </w:r>
          </w:p>
        </w:tc>
      </w:tr>
      <w:tr w14:paraId="47C7A9E1">
        <w:tblPrEx>
          <w:tblCellMar>
            <w:top w:w="0" w:type="dxa"/>
            <w:left w:w="108" w:type="dxa"/>
            <w:bottom w:w="0" w:type="dxa"/>
            <w:right w:w="108" w:type="dxa"/>
          </w:tblCellMar>
        </w:tblPrEx>
        <w:trPr>
          <w:trHeight w:val="57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2897A010">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联系人</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6381D825">
            <w:pPr>
              <w:widowControl/>
              <w:spacing w:line="4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default" w:ascii="Times New Roman" w:hAnsi="Times New Roman" w:eastAsia="方正仿宋简体" w:cs="Times New Roman"/>
                <w:b/>
                <w:bCs/>
                <w:color w:val="000000" w:themeColor="text1"/>
                <w:kern w:val="0"/>
                <w:sz w:val="24"/>
                <w:lang w:eastAsia="zh-CN"/>
                <w14:textFill>
                  <w14:solidFill>
                    <w14:schemeClr w14:val="tx1"/>
                  </w14:solidFill>
                </w14:textFill>
              </w:rPr>
              <w:t>李德坤</w:t>
            </w:r>
          </w:p>
        </w:tc>
        <w:tc>
          <w:tcPr>
            <w:tcW w:w="983" w:type="dxa"/>
            <w:tcBorders>
              <w:top w:val="nil"/>
              <w:left w:val="nil"/>
              <w:bottom w:val="single" w:color="auto" w:sz="4" w:space="0"/>
              <w:right w:val="single" w:color="auto" w:sz="4" w:space="0"/>
            </w:tcBorders>
            <w:noWrap/>
            <w:tcMar>
              <w:top w:w="57" w:type="dxa"/>
              <w:bottom w:w="57" w:type="dxa"/>
            </w:tcMar>
            <w:vAlign w:val="center"/>
          </w:tcPr>
          <w:p w14:paraId="176BF10C">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联系</w:t>
            </w:r>
          </w:p>
          <w:p w14:paraId="58895A99">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电话</w:t>
            </w:r>
          </w:p>
        </w:tc>
        <w:tc>
          <w:tcPr>
            <w:tcW w:w="1863" w:type="dxa"/>
            <w:gridSpan w:val="2"/>
            <w:tcBorders>
              <w:top w:val="nil"/>
              <w:left w:val="nil"/>
              <w:bottom w:val="single" w:color="auto" w:sz="4" w:space="0"/>
              <w:right w:val="single" w:color="auto" w:sz="4" w:space="0"/>
            </w:tcBorders>
            <w:noWrap/>
            <w:vAlign w:val="center"/>
          </w:tcPr>
          <w:p w14:paraId="02DAD8EA">
            <w:pPr>
              <w:widowControl/>
              <w:spacing w:line="4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13508277448</w:t>
            </w:r>
          </w:p>
        </w:tc>
        <w:tc>
          <w:tcPr>
            <w:tcW w:w="1397" w:type="dxa"/>
            <w:tcBorders>
              <w:top w:val="nil"/>
              <w:left w:val="nil"/>
              <w:bottom w:val="single" w:color="auto" w:sz="4" w:space="0"/>
              <w:right w:val="single" w:color="auto" w:sz="4" w:space="0"/>
            </w:tcBorders>
            <w:noWrap/>
            <w:vAlign w:val="center"/>
          </w:tcPr>
          <w:p w14:paraId="5A35046E">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报名网址</w:t>
            </w:r>
          </w:p>
          <w:p w14:paraId="78ED90F9">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（邮箱）</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4708A64C">
            <w:pPr>
              <w:widowControl/>
              <w:spacing w:line="4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xichongrc@163.com</w:t>
            </w:r>
          </w:p>
        </w:tc>
        <w:tc>
          <w:tcPr>
            <w:tcW w:w="988" w:type="dxa"/>
            <w:gridSpan w:val="2"/>
            <w:tcBorders>
              <w:top w:val="single" w:color="auto" w:sz="4" w:space="0"/>
              <w:left w:val="nil"/>
              <w:bottom w:val="single" w:color="auto" w:sz="4" w:space="0"/>
              <w:right w:val="single" w:color="auto" w:sz="4" w:space="0"/>
            </w:tcBorders>
            <w:noWrap/>
            <w:vAlign w:val="center"/>
          </w:tcPr>
          <w:p w14:paraId="5AA88FCE">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通讯</w:t>
            </w:r>
          </w:p>
          <w:p w14:paraId="66FD234B">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地址</w:t>
            </w:r>
          </w:p>
        </w:tc>
        <w:tc>
          <w:tcPr>
            <w:tcW w:w="2776" w:type="dxa"/>
            <w:gridSpan w:val="2"/>
            <w:tcBorders>
              <w:top w:val="single" w:color="auto" w:sz="4" w:space="0"/>
              <w:left w:val="nil"/>
              <w:bottom w:val="single" w:color="auto" w:sz="4" w:space="0"/>
              <w:right w:val="single" w:color="auto" w:sz="4" w:space="0"/>
            </w:tcBorders>
            <w:noWrap/>
            <w:vAlign w:val="center"/>
          </w:tcPr>
          <w:p w14:paraId="2F532E3A">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西充县南台街道南田路7号</w:t>
            </w:r>
          </w:p>
        </w:tc>
      </w:tr>
      <w:tr w14:paraId="2F375574">
        <w:tblPrEx>
          <w:tblCellMar>
            <w:top w:w="0" w:type="dxa"/>
            <w:left w:w="108" w:type="dxa"/>
            <w:bottom w:w="0" w:type="dxa"/>
            <w:right w:w="108" w:type="dxa"/>
          </w:tblCellMar>
        </w:tblPrEx>
        <w:trPr>
          <w:trHeight w:val="1651"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06BC3F43">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单位</w:t>
            </w:r>
          </w:p>
          <w:p w14:paraId="42F474C1">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简介</w:t>
            </w:r>
          </w:p>
        </w:tc>
        <w:tc>
          <w:tcPr>
            <w:tcW w:w="13111" w:type="dxa"/>
            <w:gridSpan w:val="13"/>
            <w:tcBorders>
              <w:top w:val="single" w:color="auto" w:sz="4" w:space="0"/>
              <w:left w:val="nil"/>
              <w:bottom w:val="single" w:color="auto" w:sz="4" w:space="0"/>
              <w:right w:val="single" w:color="auto" w:sz="4" w:space="0"/>
            </w:tcBorders>
            <w:noWrap/>
            <w:tcMar>
              <w:top w:w="57" w:type="dxa"/>
              <w:bottom w:w="57" w:type="dxa"/>
            </w:tcMar>
            <w:vAlign w:val="center"/>
          </w:tcPr>
          <w:p w14:paraId="5E5DAA2C">
            <w:pPr>
              <w:widowControl/>
              <w:spacing w:line="300" w:lineRule="exact"/>
              <w:ind w:firstLine="470" w:firstLineChars="200"/>
              <w:jc w:val="left"/>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default" w:ascii="Times New Roman" w:hAnsi="Times New Roman" w:eastAsia="方正仿宋简体" w:cs="Times New Roman"/>
                <w:b/>
                <w:bCs/>
                <w:color w:val="000000" w:themeColor="text1"/>
                <w:kern w:val="0"/>
                <w:sz w:val="24"/>
                <w:lang w:eastAsia="zh-CN"/>
                <w14:textFill>
                  <w14:solidFill>
                    <w14:schemeClr w14:val="tx1"/>
                  </w14:solidFill>
                </w14:textFill>
              </w:rPr>
              <w:t>西充县财政投资评审中心于</w:t>
            </w: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2007年6月成立，属县财政局管理的财政全额拨款副科级事业单位，</w:t>
            </w:r>
            <w:r>
              <w:rPr>
                <w:rFonts w:hint="eastAsia" w:ascii="Times New Roman" w:hAnsi="Times New Roman" w:eastAsia="方正仿宋简体" w:cs="Times New Roman"/>
                <w:b/>
                <w:bCs/>
                <w:color w:val="000000" w:themeColor="text1"/>
                <w:kern w:val="0"/>
                <w:sz w:val="24"/>
                <w:lang w:val="en-US" w:eastAsia="zh-CN"/>
                <w14:textFill>
                  <w14:solidFill>
                    <w14:schemeClr w14:val="tx1"/>
                  </w14:solidFill>
                </w14:textFill>
              </w:rPr>
              <w:t>现有</w:t>
            </w: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编制11名，设主任、副主任</w:t>
            </w:r>
            <w:r>
              <w:rPr>
                <w:rFonts w:hint="eastAsia" w:ascii="Times New Roman" w:hAnsi="Times New Roman" w:eastAsia="方正仿宋简体" w:cs="Times New Roman"/>
                <w:b/>
                <w:bCs/>
                <w:color w:val="000000" w:themeColor="text1"/>
                <w:kern w:val="0"/>
                <w:sz w:val="24"/>
                <w:lang w:val="en-US" w:eastAsia="zh-CN"/>
                <w14:textFill>
                  <w14:solidFill>
                    <w14:schemeClr w14:val="tx1"/>
                  </w14:solidFill>
                </w14:textFill>
              </w:rPr>
              <w:t>各</w:t>
            </w: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1名</w:t>
            </w:r>
            <w:r>
              <w:rPr>
                <w:rFonts w:hint="eastAsia" w:ascii="Times New Roman" w:hAnsi="Times New Roman" w:eastAsia="方正仿宋简体" w:cs="Times New Roman"/>
                <w:b/>
                <w:bCs/>
                <w:color w:val="000000" w:themeColor="text1"/>
                <w:kern w:val="0"/>
                <w:sz w:val="24"/>
                <w:lang w:val="en-US"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主要职责：1、负责审查财政性资金项目基本建设和基本建设管理制度执行情况</w:t>
            </w:r>
            <w:r>
              <w:rPr>
                <w:rFonts w:hint="eastAsia" w:ascii="Times New Roman" w:hAnsi="Times New Roman" w:eastAsia="方正仿宋简体" w:cs="Times New Roman"/>
                <w:b/>
                <w:bCs/>
                <w:color w:val="000000" w:themeColor="text1"/>
                <w:kern w:val="0"/>
                <w:sz w:val="24"/>
                <w:lang w:val="en-US"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2、负责审查财政性资金项目招标标底的合理性</w:t>
            </w:r>
            <w:r>
              <w:rPr>
                <w:rFonts w:hint="eastAsia" w:ascii="Times New Roman" w:hAnsi="Times New Roman" w:eastAsia="方正仿宋简体" w:cs="Times New Roman"/>
                <w:b/>
                <w:bCs/>
                <w:color w:val="000000" w:themeColor="text1"/>
                <w:kern w:val="0"/>
                <w:sz w:val="24"/>
                <w:lang w:val="en-US"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3、对财政性资金概算、预算、工程造价、竣工决（结）算等进行评审，并出具评审报告；4、对使用科技经费、技改贴息、国土资源调查</w:t>
            </w:r>
            <w:r>
              <w:rPr>
                <w:rFonts w:hint="eastAsia" w:ascii="Times New Roman" w:hAnsi="Times New Roman" w:eastAsia="方正仿宋简体" w:cs="Times New Roman"/>
                <w:b/>
                <w:bCs/>
                <w:color w:val="000000" w:themeColor="text1"/>
                <w:kern w:val="0"/>
                <w:sz w:val="24"/>
                <w:lang w:val="en-US" w:eastAsia="zh-CN"/>
                <w14:textFill>
                  <w14:solidFill>
                    <w14:schemeClr w14:val="tx1"/>
                  </w14:solidFill>
                </w14:textFill>
              </w:rPr>
              <w:t>费</w:t>
            </w: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等财政性资金进行专项检查</w:t>
            </w:r>
            <w:r>
              <w:rPr>
                <w:rFonts w:hint="eastAsia" w:ascii="Times New Roman" w:hAnsi="Times New Roman" w:eastAsia="方正仿宋简体" w:cs="Times New Roman"/>
                <w:b/>
                <w:bCs/>
                <w:color w:val="000000" w:themeColor="text1"/>
                <w:kern w:val="0"/>
                <w:sz w:val="24"/>
                <w:lang w:val="en-US"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5、审查财政性资金项目建设单位的财务、资金状况</w:t>
            </w:r>
            <w:r>
              <w:rPr>
                <w:rFonts w:hint="eastAsia" w:ascii="Times New Roman" w:hAnsi="Times New Roman" w:eastAsia="方正仿宋简体" w:cs="Times New Roman"/>
                <w:b/>
                <w:bCs/>
                <w:color w:val="000000" w:themeColor="text1"/>
                <w:kern w:val="0"/>
                <w:sz w:val="24"/>
                <w:lang w:val="en-US"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lang w:val="en-US" w:eastAsia="zh-CN"/>
                <w14:textFill>
                  <w14:solidFill>
                    <w14:schemeClr w14:val="tx1"/>
                  </w14:solidFill>
                </w14:textFill>
              </w:rPr>
              <w:t>6、完成财政部门委托的其他业务。</w:t>
            </w:r>
          </w:p>
        </w:tc>
      </w:tr>
      <w:tr w14:paraId="55CF0F70">
        <w:tblPrEx>
          <w:tblCellMar>
            <w:top w:w="0" w:type="dxa"/>
            <w:left w:w="108" w:type="dxa"/>
            <w:bottom w:w="0" w:type="dxa"/>
            <w:right w:w="108" w:type="dxa"/>
          </w:tblCellMar>
        </w:tblPrEx>
        <w:trPr>
          <w:trHeight w:val="78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4B0646AA">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序号</w:t>
            </w:r>
          </w:p>
        </w:tc>
        <w:tc>
          <w:tcPr>
            <w:tcW w:w="1222" w:type="dxa"/>
            <w:tcBorders>
              <w:top w:val="nil"/>
              <w:left w:val="nil"/>
              <w:bottom w:val="single" w:color="auto" w:sz="4" w:space="0"/>
              <w:right w:val="single" w:color="auto" w:sz="4" w:space="0"/>
            </w:tcBorders>
            <w:noWrap/>
            <w:tcMar>
              <w:top w:w="57" w:type="dxa"/>
              <w:bottom w:w="57" w:type="dxa"/>
            </w:tcMar>
            <w:vAlign w:val="center"/>
          </w:tcPr>
          <w:p w14:paraId="27ED6A0F">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引进</w:t>
            </w:r>
          </w:p>
          <w:p w14:paraId="5BE69322">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岗位</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292B9F3C">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79C3A9BE">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职务职称</w:t>
            </w:r>
          </w:p>
          <w:p w14:paraId="31BD50C7">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要求</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3AEB0707">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学历学位</w:t>
            </w:r>
          </w:p>
          <w:p w14:paraId="1F51632A">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要求</w:t>
            </w:r>
          </w:p>
        </w:tc>
        <w:tc>
          <w:tcPr>
            <w:tcW w:w="1634" w:type="dxa"/>
            <w:tcBorders>
              <w:top w:val="nil"/>
              <w:left w:val="nil"/>
              <w:bottom w:val="single" w:color="auto" w:sz="4" w:space="0"/>
              <w:right w:val="single" w:color="auto" w:sz="4" w:space="0"/>
            </w:tcBorders>
            <w:noWrap/>
            <w:tcMar>
              <w:top w:w="57" w:type="dxa"/>
              <w:bottom w:w="57" w:type="dxa"/>
            </w:tcMar>
            <w:vAlign w:val="center"/>
          </w:tcPr>
          <w:p w14:paraId="3B2A3311">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其他要求</w:t>
            </w:r>
          </w:p>
        </w:tc>
        <w:tc>
          <w:tcPr>
            <w:tcW w:w="964" w:type="dxa"/>
            <w:gridSpan w:val="2"/>
            <w:tcBorders>
              <w:top w:val="nil"/>
              <w:left w:val="nil"/>
              <w:bottom w:val="single" w:color="auto" w:sz="4" w:space="0"/>
              <w:right w:val="single" w:color="auto" w:sz="4" w:space="0"/>
            </w:tcBorders>
            <w:noWrap/>
            <w:tcMar>
              <w:top w:w="57" w:type="dxa"/>
              <w:bottom w:w="57" w:type="dxa"/>
            </w:tcMar>
            <w:vAlign w:val="center"/>
          </w:tcPr>
          <w:p w14:paraId="7434E095">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需求</w:t>
            </w:r>
          </w:p>
          <w:p w14:paraId="337D7672">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人数</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71ADC1BB">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引进</w:t>
            </w:r>
          </w:p>
          <w:p w14:paraId="55DDD743">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方式</w:t>
            </w:r>
          </w:p>
        </w:tc>
        <w:tc>
          <w:tcPr>
            <w:tcW w:w="2406" w:type="dxa"/>
            <w:tcBorders>
              <w:top w:val="nil"/>
              <w:left w:val="nil"/>
              <w:bottom w:val="single" w:color="auto" w:sz="4" w:space="0"/>
              <w:right w:val="single" w:color="auto" w:sz="4" w:space="0"/>
            </w:tcBorders>
            <w:noWrap/>
            <w:tcMar>
              <w:top w:w="57" w:type="dxa"/>
              <w:bottom w:w="57" w:type="dxa"/>
            </w:tcMar>
            <w:vAlign w:val="center"/>
          </w:tcPr>
          <w:p w14:paraId="7C58CB92">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提供薪酬、生活待</w:t>
            </w:r>
          </w:p>
          <w:p w14:paraId="28897FF2">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遇或其他优惠条件</w:t>
            </w:r>
          </w:p>
        </w:tc>
      </w:tr>
      <w:tr w14:paraId="287D811D">
        <w:tblPrEx>
          <w:tblCellMar>
            <w:top w:w="0" w:type="dxa"/>
            <w:left w:w="108" w:type="dxa"/>
            <w:bottom w:w="0" w:type="dxa"/>
            <w:right w:w="108" w:type="dxa"/>
          </w:tblCellMar>
        </w:tblPrEx>
        <w:trPr>
          <w:trHeight w:val="1598"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594E9399">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1</w:t>
            </w:r>
          </w:p>
        </w:tc>
        <w:tc>
          <w:tcPr>
            <w:tcW w:w="1222" w:type="dxa"/>
            <w:tcBorders>
              <w:top w:val="nil"/>
              <w:left w:val="nil"/>
              <w:bottom w:val="single" w:color="auto" w:sz="4" w:space="0"/>
              <w:right w:val="single" w:color="auto" w:sz="4" w:space="0"/>
            </w:tcBorders>
            <w:noWrap/>
            <w:tcMar>
              <w:top w:w="57" w:type="dxa"/>
              <w:bottom w:w="57" w:type="dxa"/>
            </w:tcMar>
            <w:vAlign w:val="center"/>
          </w:tcPr>
          <w:p w14:paraId="22DA56F7">
            <w:pPr>
              <w:widowControl/>
              <w:spacing w:line="300" w:lineRule="exact"/>
              <w:jc w:val="center"/>
              <w:rPr>
                <w:rFonts w:hint="default" w:ascii="Times New Roman" w:hAnsi="Times New Roman" w:eastAsia="方正仿宋简体" w:cs="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投资评审管理岗</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2F1309E2">
            <w:pPr>
              <w:widowControl/>
              <w:spacing w:line="300" w:lineRule="exact"/>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default" w:ascii="Times New Roman" w:hAnsi="Times New Roman" w:eastAsia="仿宋" w:cs="Times New Roman"/>
                <w:b/>
                <w:color w:val="000000" w:themeColor="text1"/>
                <w:sz w:val="24"/>
                <w:szCs w:val="24"/>
                <w:vertAlign w:val="baseline"/>
                <w:lang w:val="en-US" w:eastAsia="zh-CN"/>
                <w14:textFill>
                  <w14:solidFill>
                    <w14:schemeClr w14:val="tx1"/>
                  </w14:solidFill>
                </w14:textFill>
              </w:rPr>
              <w:t>财政学专业</w:t>
            </w:r>
            <w:r>
              <w:rPr>
                <w:rFonts w:hint="eastAsia" w:ascii="Times New Roman" w:hAnsi="Times New Roman" w:eastAsia="仿宋" w:cs="Times New Roman"/>
                <w:b/>
                <w:color w:val="000000" w:themeColor="text1"/>
                <w:sz w:val="24"/>
                <w:szCs w:val="24"/>
                <w:vertAlign w:val="baseline"/>
                <w:lang w:val="en-US" w:eastAsia="zh-CN"/>
                <w14:textFill>
                  <w14:solidFill>
                    <w14:schemeClr w14:val="tx1"/>
                  </w14:solidFill>
                </w14:textFill>
              </w:rPr>
              <w:t>、金融学专业、产业经济学专业、</w:t>
            </w:r>
            <w:r>
              <w:rPr>
                <w:rFonts w:hint="default" w:ascii="Times New Roman" w:hAnsi="Times New Roman" w:eastAsia="仿宋" w:cs="Times New Roman"/>
                <w:b/>
                <w:color w:val="000000" w:themeColor="text1"/>
                <w:sz w:val="24"/>
                <w:szCs w:val="24"/>
                <w:vertAlign w:val="baseline"/>
                <w:lang w:val="en-US" w:eastAsia="zh-CN"/>
                <w14:textFill>
                  <w14:solidFill>
                    <w14:schemeClr w14:val="tx1"/>
                  </w14:solidFill>
                </w14:textFill>
              </w:rPr>
              <w:t>会计专业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6861F035">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7443D823">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硕士研究生及以上学历且取得相应学位</w:t>
            </w:r>
          </w:p>
        </w:tc>
        <w:tc>
          <w:tcPr>
            <w:tcW w:w="1634" w:type="dxa"/>
            <w:tcBorders>
              <w:top w:val="nil"/>
              <w:left w:val="nil"/>
              <w:bottom w:val="single" w:color="auto" w:sz="4" w:space="0"/>
              <w:right w:val="single" w:color="auto" w:sz="4" w:space="0"/>
            </w:tcBorders>
            <w:noWrap/>
            <w:tcMar>
              <w:top w:w="57" w:type="dxa"/>
              <w:bottom w:w="57" w:type="dxa"/>
            </w:tcMar>
            <w:vAlign w:val="center"/>
          </w:tcPr>
          <w:p w14:paraId="67A2E943">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sz w:val="24"/>
                <w14:textFill>
                  <w14:solidFill>
                    <w14:schemeClr w14:val="tx1"/>
                  </w14:solidFill>
                </w14:textFill>
              </w:rPr>
              <w:t>年龄35周岁及以下</w:t>
            </w:r>
          </w:p>
        </w:tc>
        <w:tc>
          <w:tcPr>
            <w:tcW w:w="964" w:type="dxa"/>
            <w:gridSpan w:val="2"/>
            <w:tcBorders>
              <w:top w:val="nil"/>
              <w:left w:val="nil"/>
              <w:bottom w:val="single" w:color="auto" w:sz="4" w:space="0"/>
              <w:right w:val="single" w:color="auto" w:sz="4" w:space="0"/>
            </w:tcBorders>
            <w:noWrap/>
            <w:tcMar>
              <w:top w:w="57" w:type="dxa"/>
              <w:bottom w:w="57" w:type="dxa"/>
            </w:tcMar>
            <w:vAlign w:val="center"/>
          </w:tcPr>
          <w:p w14:paraId="36ADE62B">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1</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184F6D0E">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编制内引进</w:t>
            </w:r>
          </w:p>
        </w:tc>
        <w:tc>
          <w:tcPr>
            <w:tcW w:w="2406" w:type="dxa"/>
            <w:tcBorders>
              <w:top w:val="nil"/>
              <w:left w:val="nil"/>
              <w:bottom w:val="single" w:color="auto" w:sz="4" w:space="0"/>
              <w:right w:val="single" w:color="auto" w:sz="4" w:space="0"/>
            </w:tcBorders>
            <w:noWrap/>
            <w:tcMar>
              <w:top w:w="57" w:type="dxa"/>
              <w:bottom w:w="57" w:type="dxa"/>
            </w:tcMar>
            <w:vAlign w:val="center"/>
          </w:tcPr>
          <w:p w14:paraId="6F4A3AF7">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按县</w:t>
            </w: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级</w:t>
            </w:r>
            <w:r>
              <w:rPr>
                <w:rFonts w:hint="eastAsia" w:ascii="Times New Roman" w:hAnsi="Times New Roman" w:eastAsia="方正仿宋简体" w:cs="方正仿宋简体"/>
                <w:b/>
                <w:bCs/>
                <w:color w:val="000000" w:themeColor="text1"/>
                <w:kern w:val="0"/>
                <w:sz w:val="24"/>
                <w14:textFill>
                  <w14:solidFill>
                    <w14:schemeClr w14:val="tx1"/>
                  </w14:solidFill>
                </w14:textFill>
              </w:rPr>
              <w:t>人才引进相关政策执行</w:t>
            </w:r>
            <w:r>
              <w:rPr>
                <w:rFonts w:hint="eastAsia" w:ascii="Times New Roman" w:hAnsi="Times New Roman" w:eastAsia="方正仿宋简体" w:cs="方正仿宋简体"/>
                <w:b/>
                <w:bCs/>
                <w:color w:val="000000" w:themeColor="text1"/>
                <w:kern w:val="0"/>
                <w:sz w:val="24"/>
                <w:lang w:eastAsia="zh-CN"/>
                <w14:textFill>
                  <w14:solidFill>
                    <w14:schemeClr w14:val="tx1"/>
                  </w14:solidFill>
                </w14:textFill>
              </w:rPr>
              <w:t>。</w:t>
            </w:r>
          </w:p>
        </w:tc>
      </w:tr>
    </w:tbl>
    <w:p w14:paraId="28D0AD4C">
      <w:pPr>
        <w:keepNext w:val="0"/>
        <w:keepLines w:val="0"/>
        <w:pageBreakBefore w:val="0"/>
        <w:widowControl/>
        <w:kinsoku/>
        <w:wordWrap/>
        <w:overflowPunct/>
        <w:topLinePunct w:val="0"/>
        <w:autoSpaceDE/>
        <w:autoSpaceDN/>
        <w:bidi w:val="0"/>
        <w:adjustRightInd/>
        <w:snapToGrid/>
        <w:spacing w:afterLines="50" w:line="560" w:lineRule="exact"/>
        <w:jc w:val="both"/>
        <w:textAlignment w:val="auto"/>
        <w:rPr>
          <w:rFonts w:hint="eastAsia" w:ascii="Times New Roman" w:hAnsi="Times New Roman" w:eastAsia="方正黑体简体" w:cs="方正黑体简体"/>
          <w:b/>
          <w:bCs/>
          <w:color w:val="auto"/>
          <w:w w:val="100"/>
          <w:sz w:val="32"/>
          <w:szCs w:val="32"/>
          <w:highlight w:val="none"/>
          <w:lang w:val="en-US" w:eastAsia="zh-CN"/>
        </w:rPr>
        <w:sectPr>
          <w:footerReference r:id="rId8" w:type="first"/>
          <w:headerReference r:id="rId6" w:type="default"/>
          <w:footerReference r:id="rId7" w:type="default"/>
          <w:pgSz w:w="16838" w:h="11906" w:orient="landscape"/>
          <w:pgMar w:top="1531" w:right="1984" w:bottom="1531" w:left="1871" w:header="851" w:footer="1559" w:gutter="0"/>
          <w:pgBorders>
            <w:top w:val="none" w:sz="0" w:space="0"/>
            <w:left w:val="none" w:sz="0" w:space="0"/>
            <w:bottom w:val="none" w:sz="0" w:space="0"/>
            <w:right w:val="none" w:sz="0" w:space="0"/>
          </w:pgBorders>
          <w:pgNumType w:fmt="decimal"/>
          <w:cols w:space="720" w:num="1"/>
          <w:docGrid w:type="linesAndChars" w:linePitch="579" w:charSpace="-1105"/>
        </w:sectPr>
      </w:pPr>
    </w:p>
    <w:p w14:paraId="0AA3484E">
      <w:pPr>
        <w:widowControl/>
        <w:jc w:val="center"/>
        <w:rPr>
          <w:rFonts w:ascii="Times New Roman" w:hAnsi="Times New Roman" w:eastAsia="方正黑体简体" w:cs="Times New Roman"/>
          <w:b/>
          <w:bCs/>
          <w:color w:val="auto"/>
          <w:sz w:val="32"/>
          <w:szCs w:val="32"/>
        </w:rPr>
      </w:pPr>
      <w:r>
        <w:rPr>
          <w:rFonts w:hint="eastAsia" w:ascii="Times New Roman" w:hAnsi="Times New Roman" w:eastAsia="方正小标宋简体" w:cs="黑体"/>
          <w:b/>
          <w:bCs/>
          <w:color w:val="auto"/>
          <w:kern w:val="0"/>
          <w:sz w:val="44"/>
          <w:szCs w:val="44"/>
          <w:lang w:val="en-US" w:eastAsia="zh-CN"/>
        </w:rPr>
        <w:t>西充县</w:t>
      </w:r>
      <w:r>
        <w:rPr>
          <w:rFonts w:hint="eastAsia" w:ascii="Times New Roman" w:hAnsi="Times New Roman" w:eastAsia="方正小标宋简体" w:cs="黑体"/>
          <w:b/>
          <w:bCs/>
          <w:color w:val="auto"/>
          <w:kern w:val="0"/>
          <w:sz w:val="44"/>
          <w:szCs w:val="44"/>
        </w:rPr>
        <w:t>2026年度引才需求信息表（</w:t>
      </w:r>
      <w:r>
        <w:rPr>
          <w:rFonts w:hint="eastAsia" w:ascii="Times New Roman" w:hAnsi="Times New Roman" w:eastAsia="方正小标宋简体" w:cs="黑体"/>
          <w:b/>
          <w:bCs/>
          <w:color w:val="auto"/>
          <w:kern w:val="0"/>
          <w:sz w:val="44"/>
          <w:szCs w:val="44"/>
          <w:lang w:val="en-US" w:eastAsia="zh-CN"/>
        </w:rPr>
        <w:t>六</w:t>
      </w:r>
      <w:r>
        <w:rPr>
          <w:rFonts w:hint="eastAsia" w:ascii="Times New Roman" w:hAnsi="Times New Roman" w:eastAsia="方正小标宋简体" w:cs="黑体"/>
          <w:b/>
          <w:bCs/>
          <w:color w:val="auto"/>
          <w:kern w:val="0"/>
          <w:sz w:val="44"/>
          <w:szCs w:val="44"/>
        </w:rPr>
        <w:t>）</w:t>
      </w:r>
    </w:p>
    <w:tbl>
      <w:tblPr>
        <w:tblStyle w:val="8"/>
        <w:tblW w:w="14285" w:type="dxa"/>
        <w:jc w:val="center"/>
        <w:tblLayout w:type="fixed"/>
        <w:tblCellMar>
          <w:top w:w="0" w:type="dxa"/>
          <w:left w:w="108" w:type="dxa"/>
          <w:bottom w:w="0" w:type="dxa"/>
          <w:right w:w="108" w:type="dxa"/>
        </w:tblCellMar>
      </w:tblPr>
      <w:tblGrid>
        <w:gridCol w:w="1174"/>
        <w:gridCol w:w="1222"/>
        <w:gridCol w:w="1468"/>
        <w:gridCol w:w="983"/>
        <w:gridCol w:w="577"/>
        <w:gridCol w:w="1286"/>
        <w:gridCol w:w="1397"/>
        <w:gridCol w:w="95"/>
        <w:gridCol w:w="1634"/>
        <w:gridCol w:w="685"/>
        <w:gridCol w:w="279"/>
        <w:gridCol w:w="709"/>
        <w:gridCol w:w="370"/>
        <w:gridCol w:w="2406"/>
      </w:tblGrid>
      <w:tr w14:paraId="7C81EB76">
        <w:tblPrEx>
          <w:tblCellMar>
            <w:top w:w="0" w:type="dxa"/>
            <w:left w:w="108" w:type="dxa"/>
            <w:bottom w:w="0" w:type="dxa"/>
            <w:right w:w="108" w:type="dxa"/>
          </w:tblCellMar>
        </w:tblPrEx>
        <w:trPr>
          <w:trHeight w:val="90"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746BB2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48B7FB3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名称</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15B8329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方正黑体简体"/>
                <w:b/>
                <w:bCs/>
                <w:kern w:val="0"/>
                <w:sz w:val="24"/>
                <w:lang w:val="en-US" w:eastAsia="zh-CN"/>
              </w:rPr>
            </w:pPr>
            <w:r>
              <w:rPr>
                <w:rFonts w:hint="default" w:ascii="Times New Roman" w:hAnsi="Times New Roman" w:eastAsia="方正仿宋简体" w:cs="方正黑体简体"/>
                <w:b/>
                <w:bCs/>
                <w:kern w:val="0"/>
                <w:sz w:val="24"/>
                <w:lang w:val="en-US" w:eastAsia="zh-CN"/>
              </w:rPr>
              <w:t>四川西充经济开发区</w:t>
            </w:r>
          </w:p>
          <w:p w14:paraId="10E0784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黑体简体" w:cs="方正黑体简体"/>
                <w:b/>
                <w:bCs/>
                <w:color w:val="auto"/>
                <w:kern w:val="0"/>
                <w:sz w:val="24"/>
                <w:lang w:val="en-US" w:eastAsia="zh-CN"/>
              </w:rPr>
            </w:pPr>
            <w:r>
              <w:rPr>
                <w:rFonts w:hint="default" w:ascii="Times New Roman" w:hAnsi="Times New Roman" w:eastAsia="方正仿宋简体" w:cs="方正黑体简体"/>
                <w:b/>
                <w:bCs/>
                <w:kern w:val="0"/>
                <w:sz w:val="24"/>
                <w:lang w:val="en-US" w:eastAsia="zh-CN"/>
              </w:rPr>
              <w:t>服务中心</w:t>
            </w:r>
          </w:p>
        </w:tc>
        <w:tc>
          <w:tcPr>
            <w:tcW w:w="983" w:type="dxa"/>
            <w:tcBorders>
              <w:top w:val="single" w:color="auto" w:sz="4" w:space="0"/>
              <w:left w:val="nil"/>
              <w:bottom w:val="single" w:color="auto" w:sz="4" w:space="0"/>
              <w:right w:val="single" w:color="auto" w:sz="4" w:space="0"/>
            </w:tcBorders>
            <w:noWrap/>
            <w:tcMar>
              <w:top w:w="57" w:type="dxa"/>
              <w:bottom w:w="57" w:type="dxa"/>
            </w:tcMar>
            <w:vAlign w:val="center"/>
          </w:tcPr>
          <w:p w14:paraId="741AE51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6A59040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类别</w:t>
            </w:r>
          </w:p>
        </w:tc>
        <w:tc>
          <w:tcPr>
            <w:tcW w:w="1863" w:type="dxa"/>
            <w:gridSpan w:val="2"/>
            <w:tcBorders>
              <w:top w:val="single" w:color="auto" w:sz="4" w:space="0"/>
              <w:left w:val="nil"/>
              <w:bottom w:val="single" w:color="auto" w:sz="4" w:space="0"/>
              <w:right w:val="single" w:color="auto" w:sz="4" w:space="0"/>
            </w:tcBorders>
            <w:noWrap/>
            <w:vAlign w:val="center"/>
          </w:tcPr>
          <w:p w14:paraId="1235A50B">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事业单位</w:t>
            </w:r>
          </w:p>
        </w:tc>
        <w:tc>
          <w:tcPr>
            <w:tcW w:w="1397" w:type="dxa"/>
            <w:tcBorders>
              <w:top w:val="single" w:color="auto" w:sz="4" w:space="0"/>
              <w:left w:val="nil"/>
              <w:bottom w:val="single" w:color="auto" w:sz="4" w:space="0"/>
              <w:right w:val="single" w:color="auto" w:sz="4" w:space="0"/>
            </w:tcBorders>
            <w:noWrap/>
            <w:vAlign w:val="center"/>
          </w:tcPr>
          <w:p w14:paraId="5DF4526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223702F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网址</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66E291E7">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b/>
                <w:bCs/>
                <w:color w:val="auto"/>
                <w:kern w:val="0"/>
                <w:sz w:val="24"/>
              </w:rPr>
              <w:t>/</w:t>
            </w:r>
          </w:p>
        </w:tc>
        <w:tc>
          <w:tcPr>
            <w:tcW w:w="988" w:type="dxa"/>
            <w:gridSpan w:val="2"/>
            <w:tcBorders>
              <w:top w:val="single" w:color="auto" w:sz="4" w:space="0"/>
              <w:left w:val="nil"/>
              <w:bottom w:val="single" w:color="auto" w:sz="4" w:space="0"/>
              <w:right w:val="single" w:color="auto" w:sz="4" w:space="0"/>
            </w:tcBorders>
            <w:noWrap/>
            <w:vAlign w:val="center"/>
          </w:tcPr>
          <w:p w14:paraId="7E2AB05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邮政</w:t>
            </w:r>
          </w:p>
          <w:p w14:paraId="33524D4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编码</w:t>
            </w:r>
          </w:p>
        </w:tc>
        <w:tc>
          <w:tcPr>
            <w:tcW w:w="2776" w:type="dxa"/>
            <w:gridSpan w:val="2"/>
            <w:tcBorders>
              <w:top w:val="single" w:color="auto" w:sz="4" w:space="0"/>
              <w:left w:val="nil"/>
              <w:bottom w:val="single" w:color="auto" w:sz="4" w:space="0"/>
              <w:right w:val="single" w:color="auto" w:sz="4" w:space="0"/>
            </w:tcBorders>
            <w:noWrap/>
            <w:vAlign w:val="center"/>
          </w:tcPr>
          <w:p w14:paraId="77898599">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637200</w:t>
            </w:r>
          </w:p>
        </w:tc>
      </w:tr>
      <w:tr w14:paraId="3FAC5DD5">
        <w:tblPrEx>
          <w:tblCellMar>
            <w:top w:w="0" w:type="dxa"/>
            <w:left w:w="108" w:type="dxa"/>
            <w:bottom w:w="0" w:type="dxa"/>
            <w:right w:w="108" w:type="dxa"/>
          </w:tblCellMar>
        </w:tblPrEx>
        <w:trPr>
          <w:trHeight w:val="57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24149A3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联系人</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3DFA2CD2">
            <w:pPr>
              <w:widowControl/>
              <w:spacing w:line="4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仿宋简体" w:cs="方正仿宋简体"/>
                <w:b/>
                <w:bCs/>
                <w:color w:val="auto"/>
                <w:kern w:val="0"/>
                <w:sz w:val="24"/>
                <w:lang w:val="en-US" w:eastAsia="zh-CN"/>
              </w:rPr>
              <w:t>郑茜</w:t>
            </w:r>
          </w:p>
        </w:tc>
        <w:tc>
          <w:tcPr>
            <w:tcW w:w="983" w:type="dxa"/>
            <w:tcBorders>
              <w:top w:val="nil"/>
              <w:left w:val="nil"/>
              <w:bottom w:val="single" w:color="auto" w:sz="4" w:space="0"/>
              <w:right w:val="single" w:color="auto" w:sz="4" w:space="0"/>
            </w:tcBorders>
            <w:noWrap/>
            <w:tcMar>
              <w:top w:w="57" w:type="dxa"/>
              <w:bottom w:w="57" w:type="dxa"/>
            </w:tcMar>
            <w:vAlign w:val="center"/>
          </w:tcPr>
          <w:p w14:paraId="4C3EC71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w:t>
            </w:r>
          </w:p>
          <w:p w14:paraId="52ED4FA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电话</w:t>
            </w:r>
          </w:p>
        </w:tc>
        <w:tc>
          <w:tcPr>
            <w:tcW w:w="1863" w:type="dxa"/>
            <w:gridSpan w:val="2"/>
            <w:tcBorders>
              <w:top w:val="nil"/>
              <w:left w:val="nil"/>
              <w:bottom w:val="single" w:color="auto" w:sz="4" w:space="0"/>
              <w:right w:val="single" w:color="auto" w:sz="4" w:space="0"/>
            </w:tcBorders>
            <w:noWrap/>
            <w:vAlign w:val="center"/>
          </w:tcPr>
          <w:p w14:paraId="4B8FF829">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sz w:val="24"/>
                <w:lang w:val="en-US" w:eastAsia="zh-CN"/>
              </w:rPr>
              <w:t>13700978336</w:t>
            </w:r>
          </w:p>
        </w:tc>
        <w:tc>
          <w:tcPr>
            <w:tcW w:w="1397" w:type="dxa"/>
            <w:tcBorders>
              <w:top w:val="nil"/>
              <w:left w:val="nil"/>
              <w:bottom w:val="single" w:color="auto" w:sz="4" w:space="0"/>
              <w:right w:val="single" w:color="auto" w:sz="4" w:space="0"/>
            </w:tcBorders>
            <w:noWrap/>
            <w:vAlign w:val="center"/>
          </w:tcPr>
          <w:p w14:paraId="55CE752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报名网址</w:t>
            </w:r>
          </w:p>
          <w:p w14:paraId="2D3CF837">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（邮箱）</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6BBC3D79">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xichongrc@163.com</w:t>
            </w:r>
          </w:p>
        </w:tc>
        <w:tc>
          <w:tcPr>
            <w:tcW w:w="988" w:type="dxa"/>
            <w:gridSpan w:val="2"/>
            <w:tcBorders>
              <w:top w:val="single" w:color="auto" w:sz="4" w:space="0"/>
              <w:left w:val="nil"/>
              <w:bottom w:val="single" w:color="auto" w:sz="4" w:space="0"/>
              <w:right w:val="single" w:color="auto" w:sz="4" w:space="0"/>
            </w:tcBorders>
            <w:noWrap/>
            <w:vAlign w:val="center"/>
          </w:tcPr>
          <w:p w14:paraId="79A7AF5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通讯</w:t>
            </w:r>
          </w:p>
          <w:p w14:paraId="48E691A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地址</w:t>
            </w:r>
          </w:p>
        </w:tc>
        <w:tc>
          <w:tcPr>
            <w:tcW w:w="2776" w:type="dxa"/>
            <w:gridSpan w:val="2"/>
            <w:tcBorders>
              <w:top w:val="single" w:color="auto" w:sz="4" w:space="0"/>
              <w:left w:val="nil"/>
              <w:bottom w:val="single" w:color="auto" w:sz="4" w:space="0"/>
              <w:right w:val="single" w:color="auto" w:sz="4" w:space="0"/>
            </w:tcBorders>
            <w:noWrap/>
            <w:vAlign w:val="center"/>
          </w:tcPr>
          <w:p w14:paraId="1F42A550">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kern w:val="0"/>
                <w:sz w:val="24"/>
                <w:lang w:eastAsia="zh-CN"/>
              </w:rPr>
              <w:t>西充县多扶镇多扶大道二段</w:t>
            </w:r>
            <w:r>
              <w:rPr>
                <w:rFonts w:hint="eastAsia" w:ascii="Times New Roman" w:hAnsi="Times New Roman" w:eastAsia="方正仿宋简体" w:cs="方正仿宋简体"/>
                <w:b/>
                <w:bCs/>
                <w:kern w:val="0"/>
                <w:sz w:val="24"/>
                <w:lang w:val="en-US" w:eastAsia="zh-CN"/>
              </w:rPr>
              <w:t>6号</w:t>
            </w:r>
          </w:p>
        </w:tc>
      </w:tr>
      <w:tr w14:paraId="70FDEF28">
        <w:tblPrEx>
          <w:tblCellMar>
            <w:top w:w="0" w:type="dxa"/>
            <w:left w:w="108" w:type="dxa"/>
            <w:bottom w:w="0" w:type="dxa"/>
            <w:right w:w="108" w:type="dxa"/>
          </w:tblCellMar>
        </w:tblPrEx>
        <w:trPr>
          <w:trHeight w:val="1651"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0B9DBBF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59FB84D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简介</w:t>
            </w:r>
          </w:p>
        </w:tc>
        <w:tc>
          <w:tcPr>
            <w:tcW w:w="13111" w:type="dxa"/>
            <w:gridSpan w:val="13"/>
            <w:tcBorders>
              <w:top w:val="single" w:color="auto" w:sz="4" w:space="0"/>
              <w:left w:val="nil"/>
              <w:bottom w:val="single" w:color="auto" w:sz="4" w:space="0"/>
              <w:right w:val="single" w:color="auto" w:sz="4" w:space="0"/>
            </w:tcBorders>
            <w:noWrap/>
            <w:tcMar>
              <w:top w:w="57" w:type="dxa"/>
              <w:bottom w:w="57" w:type="dxa"/>
            </w:tcMar>
            <w:vAlign w:val="center"/>
          </w:tcPr>
          <w:p w14:paraId="159C1E68">
            <w:pPr>
              <w:widowControl/>
              <w:spacing w:line="300" w:lineRule="exact"/>
              <w:ind w:firstLine="470" w:firstLineChars="200"/>
              <w:jc w:val="left"/>
              <w:rPr>
                <w:rFonts w:hint="eastAsia" w:ascii="Times New Roman" w:hAnsi="Times New Roman" w:eastAsia="方正黑体简体" w:cs="方正黑体简体"/>
                <w:b/>
                <w:bCs/>
                <w:color w:val="auto"/>
                <w:kern w:val="0"/>
                <w:sz w:val="24"/>
              </w:rPr>
            </w:pPr>
            <w:r>
              <w:rPr>
                <w:rFonts w:hint="default" w:ascii="Times New Roman" w:hAnsi="Times New Roman" w:eastAsia="方正仿宋简体" w:cs="方正黑体简体"/>
                <w:b/>
                <w:bCs/>
                <w:kern w:val="0"/>
                <w:sz w:val="24"/>
                <w:lang w:val="en-US" w:eastAsia="zh-CN"/>
              </w:rPr>
              <w:t>四川西充经济开发区服务中心</w:t>
            </w:r>
            <w:r>
              <w:rPr>
                <w:rFonts w:hint="eastAsia" w:ascii="Times New Roman" w:hAnsi="Times New Roman" w:eastAsia="方正仿宋简体" w:cs="方正黑体简体"/>
                <w:b/>
                <w:bCs/>
                <w:kern w:val="0"/>
                <w:sz w:val="24"/>
                <w:lang w:val="en-US" w:eastAsia="zh-CN"/>
              </w:rPr>
              <w:t>为四川西充经济开发区管理委员会下属事业单位，机构性质为副科级事业单位，财政全额拨款。主要职责为：负责经开区入驻企业服务工作，协助入驻企业办理相关权证；负责经开区内公益事业服务工作，配合做好征地拆迁安置工作；完成上级交办的其他工作任务。</w:t>
            </w:r>
          </w:p>
        </w:tc>
      </w:tr>
      <w:tr w14:paraId="6F6F09E2">
        <w:tblPrEx>
          <w:tblCellMar>
            <w:top w:w="0" w:type="dxa"/>
            <w:left w:w="108" w:type="dxa"/>
            <w:bottom w:w="0" w:type="dxa"/>
            <w:right w:w="108" w:type="dxa"/>
          </w:tblCellMar>
        </w:tblPrEx>
        <w:trPr>
          <w:trHeight w:val="78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1B254A6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序号</w:t>
            </w:r>
          </w:p>
        </w:tc>
        <w:tc>
          <w:tcPr>
            <w:tcW w:w="1222" w:type="dxa"/>
            <w:tcBorders>
              <w:top w:val="nil"/>
              <w:left w:val="nil"/>
              <w:bottom w:val="single" w:color="auto" w:sz="4" w:space="0"/>
              <w:right w:val="single" w:color="auto" w:sz="4" w:space="0"/>
            </w:tcBorders>
            <w:noWrap/>
            <w:tcMar>
              <w:top w:w="57" w:type="dxa"/>
              <w:bottom w:w="57" w:type="dxa"/>
            </w:tcMar>
            <w:vAlign w:val="center"/>
          </w:tcPr>
          <w:p w14:paraId="3F4F0C7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4193D15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岗位</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49C94F2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16642FE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职务职称</w:t>
            </w:r>
          </w:p>
          <w:p w14:paraId="2955EB4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37D0D417">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学历学位</w:t>
            </w:r>
          </w:p>
          <w:p w14:paraId="35F1728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634" w:type="dxa"/>
            <w:tcBorders>
              <w:top w:val="nil"/>
              <w:left w:val="nil"/>
              <w:bottom w:val="single" w:color="auto" w:sz="4" w:space="0"/>
              <w:right w:val="single" w:color="auto" w:sz="4" w:space="0"/>
            </w:tcBorders>
            <w:noWrap/>
            <w:tcMar>
              <w:top w:w="57" w:type="dxa"/>
              <w:bottom w:w="57" w:type="dxa"/>
            </w:tcMar>
            <w:vAlign w:val="center"/>
          </w:tcPr>
          <w:p w14:paraId="0497441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其他要求</w:t>
            </w:r>
          </w:p>
        </w:tc>
        <w:tc>
          <w:tcPr>
            <w:tcW w:w="964" w:type="dxa"/>
            <w:gridSpan w:val="2"/>
            <w:tcBorders>
              <w:top w:val="nil"/>
              <w:left w:val="nil"/>
              <w:bottom w:val="single" w:color="auto" w:sz="4" w:space="0"/>
              <w:right w:val="single" w:color="auto" w:sz="4" w:space="0"/>
            </w:tcBorders>
            <w:noWrap/>
            <w:tcMar>
              <w:top w:w="57" w:type="dxa"/>
              <w:bottom w:w="57" w:type="dxa"/>
            </w:tcMar>
            <w:vAlign w:val="center"/>
          </w:tcPr>
          <w:p w14:paraId="7F23954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需求</w:t>
            </w:r>
          </w:p>
          <w:p w14:paraId="78B74FD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人数</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39F5A4C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2E7BF29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方式</w:t>
            </w:r>
          </w:p>
        </w:tc>
        <w:tc>
          <w:tcPr>
            <w:tcW w:w="2406" w:type="dxa"/>
            <w:tcBorders>
              <w:top w:val="nil"/>
              <w:left w:val="nil"/>
              <w:bottom w:val="single" w:color="auto" w:sz="4" w:space="0"/>
              <w:right w:val="single" w:color="auto" w:sz="4" w:space="0"/>
            </w:tcBorders>
            <w:noWrap/>
            <w:tcMar>
              <w:top w:w="57" w:type="dxa"/>
              <w:bottom w:w="57" w:type="dxa"/>
            </w:tcMar>
            <w:vAlign w:val="center"/>
          </w:tcPr>
          <w:p w14:paraId="362FD62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提供薪酬、生活待</w:t>
            </w:r>
          </w:p>
          <w:p w14:paraId="2F59C12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遇或其他优惠条件</w:t>
            </w:r>
          </w:p>
        </w:tc>
      </w:tr>
      <w:tr w14:paraId="39E863CC">
        <w:tblPrEx>
          <w:tblCellMar>
            <w:top w:w="0" w:type="dxa"/>
            <w:left w:w="108" w:type="dxa"/>
            <w:bottom w:w="0" w:type="dxa"/>
            <w:right w:w="108" w:type="dxa"/>
          </w:tblCellMar>
        </w:tblPrEx>
        <w:trPr>
          <w:trHeight w:val="1598"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694F24EA">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222" w:type="dxa"/>
            <w:tcBorders>
              <w:top w:val="nil"/>
              <w:left w:val="nil"/>
              <w:bottom w:val="single" w:color="auto" w:sz="4" w:space="0"/>
              <w:right w:val="single" w:color="auto" w:sz="4" w:space="0"/>
            </w:tcBorders>
            <w:noWrap/>
            <w:tcMar>
              <w:top w:w="57" w:type="dxa"/>
              <w:bottom w:w="57" w:type="dxa"/>
            </w:tcMar>
            <w:vAlign w:val="center"/>
          </w:tcPr>
          <w:p w14:paraId="6A92B5B3">
            <w:pPr>
              <w:widowControl/>
              <w:spacing w:line="300" w:lineRule="exact"/>
              <w:jc w:val="center"/>
              <w:rPr>
                <w:rFonts w:hint="default" w:ascii="Times New Roman" w:hAnsi="Times New Roman" w:eastAsia="方正仿宋简体" w:cs="方正仿宋简体"/>
                <w:b/>
                <w:bCs/>
                <w:color w:val="auto"/>
                <w:kern w:val="0"/>
                <w:sz w:val="24"/>
                <w:lang w:val="en-US"/>
              </w:rPr>
            </w:pPr>
            <w:r>
              <w:rPr>
                <w:rFonts w:hint="eastAsia" w:ascii="Times New Roman" w:hAnsi="Times New Roman" w:eastAsia="方正仿宋简体" w:cs="方正仿宋简体"/>
                <w:b/>
                <w:bCs/>
                <w:kern w:val="0"/>
                <w:sz w:val="24"/>
                <w:lang w:val="en-US" w:eastAsia="zh-CN"/>
              </w:rPr>
              <w:t>服务中心专业技术岗</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38DBD206">
            <w:pPr>
              <w:widowControl/>
              <w:spacing w:line="300" w:lineRule="exact"/>
              <w:rPr>
                <w:rFonts w:hint="default"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一级学科：应用经济学</w:t>
            </w:r>
          </w:p>
        </w:tc>
        <w:tc>
          <w:tcPr>
            <w:tcW w:w="1286" w:type="dxa"/>
            <w:tcBorders>
              <w:top w:val="nil"/>
              <w:left w:val="nil"/>
              <w:bottom w:val="single" w:color="auto" w:sz="4" w:space="0"/>
              <w:right w:val="single" w:color="auto" w:sz="4" w:space="0"/>
            </w:tcBorders>
            <w:noWrap/>
            <w:tcMar>
              <w:top w:w="57" w:type="dxa"/>
              <w:bottom w:w="57" w:type="dxa"/>
            </w:tcMar>
            <w:vAlign w:val="center"/>
          </w:tcPr>
          <w:p w14:paraId="16342200">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06A1F2E5">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硕士研究生及以上学历且取得相应学位</w:t>
            </w:r>
          </w:p>
        </w:tc>
        <w:tc>
          <w:tcPr>
            <w:tcW w:w="1634" w:type="dxa"/>
            <w:tcBorders>
              <w:top w:val="nil"/>
              <w:left w:val="nil"/>
              <w:bottom w:val="single" w:color="auto" w:sz="4" w:space="0"/>
              <w:right w:val="single" w:color="auto" w:sz="4" w:space="0"/>
            </w:tcBorders>
            <w:noWrap/>
            <w:tcMar>
              <w:top w:w="57" w:type="dxa"/>
              <w:bottom w:w="57" w:type="dxa"/>
            </w:tcMar>
            <w:vAlign w:val="center"/>
          </w:tcPr>
          <w:p w14:paraId="2F89E933">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sz w:val="24"/>
              </w:rPr>
              <w:t>年龄35周岁及以下</w:t>
            </w:r>
          </w:p>
        </w:tc>
        <w:tc>
          <w:tcPr>
            <w:tcW w:w="964" w:type="dxa"/>
            <w:gridSpan w:val="2"/>
            <w:tcBorders>
              <w:top w:val="nil"/>
              <w:left w:val="nil"/>
              <w:bottom w:val="single" w:color="auto" w:sz="4" w:space="0"/>
              <w:right w:val="single" w:color="auto" w:sz="4" w:space="0"/>
            </w:tcBorders>
            <w:noWrap/>
            <w:tcMar>
              <w:top w:w="57" w:type="dxa"/>
              <w:bottom w:w="57" w:type="dxa"/>
            </w:tcMar>
            <w:vAlign w:val="center"/>
          </w:tcPr>
          <w:p w14:paraId="2DC302CC">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360765A3">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编制内引进</w:t>
            </w:r>
          </w:p>
        </w:tc>
        <w:tc>
          <w:tcPr>
            <w:tcW w:w="2406" w:type="dxa"/>
            <w:tcBorders>
              <w:top w:val="nil"/>
              <w:left w:val="nil"/>
              <w:bottom w:val="single" w:color="auto" w:sz="4" w:space="0"/>
              <w:right w:val="single" w:color="auto" w:sz="4" w:space="0"/>
            </w:tcBorders>
            <w:noWrap/>
            <w:tcMar>
              <w:top w:w="57" w:type="dxa"/>
              <w:bottom w:w="57" w:type="dxa"/>
            </w:tcMar>
            <w:vAlign w:val="center"/>
          </w:tcPr>
          <w:p w14:paraId="1EDD3866">
            <w:pPr>
              <w:widowControl/>
              <w:spacing w:line="300" w:lineRule="exact"/>
              <w:jc w:val="center"/>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rPr>
              <w:t>按县</w:t>
            </w:r>
            <w:r>
              <w:rPr>
                <w:rFonts w:hint="eastAsia" w:ascii="Times New Roman" w:hAnsi="Times New Roman" w:eastAsia="方正仿宋简体" w:cs="方正仿宋简体"/>
                <w:b/>
                <w:bCs/>
                <w:color w:val="auto"/>
                <w:kern w:val="0"/>
                <w:sz w:val="24"/>
                <w:lang w:val="en-US" w:eastAsia="zh-CN"/>
              </w:rPr>
              <w:t>级</w:t>
            </w:r>
            <w:r>
              <w:rPr>
                <w:rFonts w:hint="eastAsia" w:ascii="Times New Roman" w:hAnsi="Times New Roman" w:eastAsia="方正仿宋简体" w:cs="方正仿宋简体"/>
                <w:b/>
                <w:bCs/>
                <w:color w:val="auto"/>
                <w:kern w:val="0"/>
                <w:sz w:val="24"/>
              </w:rPr>
              <w:t>人才引进相关政策执行</w:t>
            </w:r>
            <w:r>
              <w:rPr>
                <w:rFonts w:hint="eastAsia" w:ascii="Times New Roman" w:hAnsi="Times New Roman" w:eastAsia="方正仿宋简体" w:cs="方正仿宋简体"/>
                <w:b/>
                <w:bCs/>
                <w:color w:val="auto"/>
                <w:kern w:val="0"/>
                <w:sz w:val="24"/>
                <w:lang w:eastAsia="zh-CN"/>
              </w:rPr>
              <w:t>。</w:t>
            </w:r>
          </w:p>
        </w:tc>
      </w:tr>
    </w:tbl>
    <w:p w14:paraId="3622503C">
      <w:pPr>
        <w:keepNext w:val="0"/>
        <w:keepLines w:val="0"/>
        <w:pageBreakBefore w:val="0"/>
        <w:widowControl/>
        <w:kinsoku/>
        <w:wordWrap/>
        <w:overflowPunct/>
        <w:topLinePunct w:val="0"/>
        <w:autoSpaceDE/>
        <w:autoSpaceDN/>
        <w:bidi w:val="0"/>
        <w:adjustRightInd/>
        <w:snapToGrid/>
        <w:spacing w:afterLines="50" w:line="560" w:lineRule="exact"/>
        <w:jc w:val="both"/>
        <w:textAlignment w:val="auto"/>
        <w:rPr>
          <w:rFonts w:hint="eastAsia" w:ascii="Times New Roman" w:hAnsi="Times New Roman" w:eastAsia="方正黑体简体" w:cs="方正黑体简体"/>
          <w:b/>
          <w:bCs/>
          <w:color w:val="auto"/>
          <w:w w:val="100"/>
          <w:sz w:val="32"/>
          <w:szCs w:val="32"/>
          <w:highlight w:val="none"/>
          <w:lang w:val="en-US" w:eastAsia="zh-CN"/>
        </w:rPr>
        <w:sectPr>
          <w:pgSz w:w="16838" w:h="11906" w:orient="landscape"/>
          <w:pgMar w:top="1531" w:right="1984" w:bottom="1531" w:left="1871" w:header="851" w:footer="1559" w:gutter="0"/>
          <w:pgBorders>
            <w:top w:val="none" w:sz="0" w:space="0"/>
            <w:left w:val="none" w:sz="0" w:space="0"/>
            <w:bottom w:val="none" w:sz="0" w:space="0"/>
            <w:right w:val="none" w:sz="0" w:space="0"/>
          </w:pgBorders>
          <w:pgNumType w:fmt="decimal"/>
          <w:cols w:space="720" w:num="1"/>
          <w:docGrid w:type="linesAndChars" w:linePitch="579" w:charSpace="-1105"/>
        </w:sectPr>
      </w:pPr>
    </w:p>
    <w:p w14:paraId="07C32425">
      <w:pPr>
        <w:widowControl/>
        <w:jc w:val="center"/>
        <w:rPr>
          <w:rFonts w:ascii="Times New Roman" w:hAnsi="Times New Roman" w:eastAsia="方正黑体简体" w:cs="Times New Roman"/>
          <w:b/>
          <w:bCs/>
          <w:color w:val="auto"/>
          <w:sz w:val="32"/>
          <w:szCs w:val="32"/>
        </w:rPr>
      </w:pPr>
      <w:r>
        <w:rPr>
          <w:rFonts w:hint="eastAsia" w:ascii="Times New Roman" w:hAnsi="Times New Roman" w:eastAsia="方正小标宋简体" w:cs="黑体"/>
          <w:b/>
          <w:bCs/>
          <w:color w:val="auto"/>
          <w:kern w:val="0"/>
          <w:sz w:val="44"/>
          <w:szCs w:val="44"/>
          <w:lang w:val="en-US" w:eastAsia="zh-CN"/>
        </w:rPr>
        <w:t>西充县</w:t>
      </w:r>
      <w:r>
        <w:rPr>
          <w:rFonts w:hint="eastAsia" w:ascii="Times New Roman" w:hAnsi="Times New Roman" w:eastAsia="方正小标宋简体" w:cs="黑体"/>
          <w:b/>
          <w:bCs/>
          <w:color w:val="auto"/>
          <w:kern w:val="0"/>
          <w:sz w:val="44"/>
          <w:szCs w:val="44"/>
        </w:rPr>
        <w:t>2026年度引才需求信息表（</w:t>
      </w:r>
      <w:r>
        <w:rPr>
          <w:rFonts w:hint="eastAsia" w:ascii="Times New Roman" w:hAnsi="Times New Roman" w:eastAsia="方正小标宋简体" w:cs="黑体"/>
          <w:b/>
          <w:bCs/>
          <w:color w:val="auto"/>
          <w:kern w:val="0"/>
          <w:sz w:val="44"/>
          <w:szCs w:val="44"/>
          <w:lang w:val="en-US" w:eastAsia="zh-CN"/>
        </w:rPr>
        <w:t>七</w:t>
      </w:r>
      <w:r>
        <w:rPr>
          <w:rFonts w:hint="eastAsia" w:ascii="Times New Roman" w:hAnsi="Times New Roman" w:eastAsia="方正小标宋简体" w:cs="黑体"/>
          <w:b/>
          <w:bCs/>
          <w:color w:val="auto"/>
          <w:kern w:val="0"/>
          <w:sz w:val="44"/>
          <w:szCs w:val="44"/>
        </w:rPr>
        <w:t>）</w:t>
      </w:r>
    </w:p>
    <w:tbl>
      <w:tblPr>
        <w:tblStyle w:val="8"/>
        <w:tblW w:w="14285" w:type="dxa"/>
        <w:jc w:val="center"/>
        <w:tblLayout w:type="fixed"/>
        <w:tblCellMar>
          <w:top w:w="0" w:type="dxa"/>
          <w:left w:w="108" w:type="dxa"/>
          <w:bottom w:w="0" w:type="dxa"/>
          <w:right w:w="108" w:type="dxa"/>
        </w:tblCellMar>
      </w:tblPr>
      <w:tblGrid>
        <w:gridCol w:w="1174"/>
        <w:gridCol w:w="1222"/>
        <w:gridCol w:w="1468"/>
        <w:gridCol w:w="983"/>
        <w:gridCol w:w="577"/>
        <w:gridCol w:w="1286"/>
        <w:gridCol w:w="1397"/>
        <w:gridCol w:w="95"/>
        <w:gridCol w:w="1772"/>
        <w:gridCol w:w="547"/>
        <w:gridCol w:w="279"/>
        <w:gridCol w:w="709"/>
        <w:gridCol w:w="370"/>
        <w:gridCol w:w="2406"/>
      </w:tblGrid>
      <w:tr w14:paraId="1F674AC6">
        <w:tblPrEx>
          <w:tblCellMar>
            <w:top w:w="0" w:type="dxa"/>
            <w:left w:w="108" w:type="dxa"/>
            <w:bottom w:w="0" w:type="dxa"/>
            <w:right w:w="108" w:type="dxa"/>
          </w:tblCellMar>
        </w:tblPrEx>
        <w:trPr>
          <w:trHeight w:val="90"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416F5CD6">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50090A87">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名称</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5210A45C">
            <w:pPr>
              <w:widowControl/>
              <w:spacing w:line="400" w:lineRule="exact"/>
              <w:jc w:val="center"/>
              <w:rPr>
                <w:rFonts w:hint="default" w:ascii="Times New Roman" w:hAnsi="Times New Roman" w:eastAsia="方正黑体简体" w:cs="方正黑体简体"/>
                <w:b/>
                <w:bCs/>
                <w:color w:val="auto"/>
                <w:kern w:val="0"/>
                <w:sz w:val="24"/>
                <w:lang w:val="en-US" w:eastAsia="zh-CN"/>
              </w:rPr>
            </w:pPr>
            <w:r>
              <w:rPr>
                <w:rFonts w:hint="eastAsia" w:ascii="Times New Roman" w:hAnsi="Times New Roman" w:eastAsia="方正仿宋简体" w:cs="方正黑体简体"/>
                <w:b/>
                <w:bCs/>
                <w:kern w:val="0"/>
                <w:sz w:val="24"/>
                <w:lang w:val="en-US" w:eastAsia="zh-CN"/>
              </w:rPr>
              <w:t>西充县融媒体中心</w:t>
            </w:r>
          </w:p>
        </w:tc>
        <w:tc>
          <w:tcPr>
            <w:tcW w:w="983" w:type="dxa"/>
            <w:tcBorders>
              <w:top w:val="single" w:color="auto" w:sz="4" w:space="0"/>
              <w:left w:val="nil"/>
              <w:bottom w:val="single" w:color="auto" w:sz="4" w:space="0"/>
              <w:right w:val="single" w:color="auto" w:sz="4" w:space="0"/>
            </w:tcBorders>
            <w:noWrap/>
            <w:tcMar>
              <w:top w:w="57" w:type="dxa"/>
              <w:bottom w:w="57" w:type="dxa"/>
            </w:tcMar>
            <w:vAlign w:val="center"/>
          </w:tcPr>
          <w:p w14:paraId="5BAC097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4DF8640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类别</w:t>
            </w:r>
          </w:p>
        </w:tc>
        <w:tc>
          <w:tcPr>
            <w:tcW w:w="1863" w:type="dxa"/>
            <w:gridSpan w:val="2"/>
            <w:tcBorders>
              <w:top w:val="single" w:color="auto" w:sz="4" w:space="0"/>
              <w:left w:val="nil"/>
              <w:bottom w:val="single" w:color="auto" w:sz="4" w:space="0"/>
              <w:right w:val="single" w:color="auto" w:sz="4" w:space="0"/>
            </w:tcBorders>
            <w:noWrap/>
            <w:vAlign w:val="center"/>
          </w:tcPr>
          <w:p w14:paraId="4FCF8AE3">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事业单位</w:t>
            </w:r>
          </w:p>
        </w:tc>
        <w:tc>
          <w:tcPr>
            <w:tcW w:w="1397" w:type="dxa"/>
            <w:tcBorders>
              <w:top w:val="single" w:color="auto" w:sz="4" w:space="0"/>
              <w:left w:val="nil"/>
              <w:bottom w:val="single" w:color="auto" w:sz="4" w:space="0"/>
              <w:right w:val="single" w:color="auto" w:sz="4" w:space="0"/>
            </w:tcBorders>
            <w:noWrap/>
            <w:vAlign w:val="center"/>
          </w:tcPr>
          <w:p w14:paraId="452EE01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4CCDD5B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网址</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5103D3B6">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b/>
                <w:bCs/>
                <w:color w:val="auto"/>
                <w:kern w:val="0"/>
                <w:sz w:val="24"/>
              </w:rPr>
              <w:t>/</w:t>
            </w:r>
          </w:p>
        </w:tc>
        <w:tc>
          <w:tcPr>
            <w:tcW w:w="988" w:type="dxa"/>
            <w:gridSpan w:val="2"/>
            <w:tcBorders>
              <w:top w:val="single" w:color="auto" w:sz="4" w:space="0"/>
              <w:left w:val="nil"/>
              <w:bottom w:val="single" w:color="auto" w:sz="4" w:space="0"/>
              <w:right w:val="single" w:color="auto" w:sz="4" w:space="0"/>
            </w:tcBorders>
            <w:noWrap/>
            <w:vAlign w:val="center"/>
          </w:tcPr>
          <w:p w14:paraId="6EF8F1C7">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邮政</w:t>
            </w:r>
          </w:p>
          <w:p w14:paraId="159DD8B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编码</w:t>
            </w:r>
          </w:p>
        </w:tc>
        <w:tc>
          <w:tcPr>
            <w:tcW w:w="2776" w:type="dxa"/>
            <w:gridSpan w:val="2"/>
            <w:tcBorders>
              <w:top w:val="single" w:color="auto" w:sz="4" w:space="0"/>
              <w:left w:val="nil"/>
              <w:bottom w:val="single" w:color="auto" w:sz="4" w:space="0"/>
              <w:right w:val="single" w:color="auto" w:sz="4" w:space="0"/>
            </w:tcBorders>
            <w:noWrap/>
            <w:vAlign w:val="center"/>
          </w:tcPr>
          <w:p w14:paraId="0F09AE23">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637200</w:t>
            </w:r>
          </w:p>
        </w:tc>
      </w:tr>
      <w:tr w14:paraId="3ECCCFBE">
        <w:tblPrEx>
          <w:tblCellMar>
            <w:top w:w="0" w:type="dxa"/>
            <w:left w:w="108" w:type="dxa"/>
            <w:bottom w:w="0" w:type="dxa"/>
            <w:right w:w="108" w:type="dxa"/>
          </w:tblCellMar>
        </w:tblPrEx>
        <w:trPr>
          <w:trHeight w:val="57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5AA3FA0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联系人</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43E02B4A">
            <w:pPr>
              <w:widowControl/>
              <w:spacing w:line="400" w:lineRule="exact"/>
              <w:jc w:val="center"/>
              <w:rPr>
                <w:rFonts w:hint="default" w:ascii="Times New Roman" w:hAnsi="Times New Roman" w:eastAsia="方正黑体简体" w:cs="方正黑体简体"/>
                <w:b/>
                <w:bCs/>
                <w:color w:val="auto"/>
                <w:kern w:val="0"/>
                <w:sz w:val="24"/>
                <w:lang w:val="en-US" w:eastAsia="zh-CN"/>
              </w:rPr>
            </w:pPr>
            <w:r>
              <w:rPr>
                <w:rFonts w:hint="eastAsia" w:ascii="方正仿宋简体" w:hAnsi="方正仿宋简体" w:eastAsia="方正仿宋简体" w:cs="方正仿宋简体"/>
                <w:b/>
                <w:bCs/>
                <w:color w:val="auto"/>
                <w:kern w:val="0"/>
                <w:sz w:val="24"/>
                <w:lang w:val="en-US" w:eastAsia="zh-CN"/>
              </w:rPr>
              <w:t>蒋静</w:t>
            </w:r>
          </w:p>
        </w:tc>
        <w:tc>
          <w:tcPr>
            <w:tcW w:w="983" w:type="dxa"/>
            <w:tcBorders>
              <w:top w:val="nil"/>
              <w:left w:val="nil"/>
              <w:bottom w:val="single" w:color="auto" w:sz="4" w:space="0"/>
              <w:right w:val="single" w:color="auto" w:sz="4" w:space="0"/>
            </w:tcBorders>
            <w:noWrap/>
            <w:tcMar>
              <w:top w:w="57" w:type="dxa"/>
              <w:bottom w:w="57" w:type="dxa"/>
            </w:tcMar>
            <w:vAlign w:val="center"/>
          </w:tcPr>
          <w:p w14:paraId="04C760A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w:t>
            </w:r>
          </w:p>
          <w:p w14:paraId="2770380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电话</w:t>
            </w:r>
          </w:p>
        </w:tc>
        <w:tc>
          <w:tcPr>
            <w:tcW w:w="1863" w:type="dxa"/>
            <w:gridSpan w:val="2"/>
            <w:tcBorders>
              <w:top w:val="nil"/>
              <w:left w:val="nil"/>
              <w:bottom w:val="single" w:color="auto" w:sz="4" w:space="0"/>
              <w:right w:val="single" w:color="auto" w:sz="4" w:space="0"/>
            </w:tcBorders>
            <w:noWrap/>
            <w:vAlign w:val="center"/>
          </w:tcPr>
          <w:p w14:paraId="44273E69">
            <w:pPr>
              <w:widowControl/>
              <w:spacing w:line="400" w:lineRule="exact"/>
              <w:jc w:val="center"/>
              <w:rPr>
                <w:rFonts w:hint="eastAsia" w:ascii="Times New Roman" w:hAnsi="Times New Roman" w:eastAsia="方正仿宋简体" w:cs="方正仿宋简体"/>
                <w:b/>
                <w:bCs/>
                <w:color w:val="auto"/>
                <w:kern w:val="0"/>
                <w:sz w:val="24"/>
              </w:rPr>
            </w:pPr>
            <w:r>
              <w:rPr>
                <w:rFonts w:hint="default" w:ascii="Times New Roman" w:hAnsi="Times New Roman" w:eastAsia="方正黑体简体" w:cs="Times New Roman"/>
                <w:b/>
                <w:bCs/>
                <w:color w:val="auto"/>
                <w:kern w:val="0"/>
                <w:sz w:val="24"/>
              </w:rPr>
              <w:t>15182931039</w:t>
            </w:r>
          </w:p>
        </w:tc>
        <w:tc>
          <w:tcPr>
            <w:tcW w:w="1397" w:type="dxa"/>
            <w:tcBorders>
              <w:top w:val="nil"/>
              <w:left w:val="nil"/>
              <w:bottom w:val="single" w:color="auto" w:sz="4" w:space="0"/>
              <w:right w:val="single" w:color="auto" w:sz="4" w:space="0"/>
            </w:tcBorders>
            <w:noWrap/>
            <w:vAlign w:val="center"/>
          </w:tcPr>
          <w:p w14:paraId="3C73AC2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报名网址</w:t>
            </w:r>
          </w:p>
          <w:p w14:paraId="114ADBD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（邮箱）</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22DB5845">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xichongrc@163.com</w:t>
            </w:r>
          </w:p>
        </w:tc>
        <w:tc>
          <w:tcPr>
            <w:tcW w:w="988" w:type="dxa"/>
            <w:gridSpan w:val="2"/>
            <w:tcBorders>
              <w:top w:val="single" w:color="auto" w:sz="4" w:space="0"/>
              <w:left w:val="nil"/>
              <w:bottom w:val="single" w:color="auto" w:sz="4" w:space="0"/>
              <w:right w:val="single" w:color="auto" w:sz="4" w:space="0"/>
            </w:tcBorders>
            <w:noWrap/>
            <w:vAlign w:val="center"/>
          </w:tcPr>
          <w:p w14:paraId="4301001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通讯</w:t>
            </w:r>
          </w:p>
          <w:p w14:paraId="6A20CED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地址</w:t>
            </w:r>
          </w:p>
        </w:tc>
        <w:tc>
          <w:tcPr>
            <w:tcW w:w="2776" w:type="dxa"/>
            <w:gridSpan w:val="2"/>
            <w:tcBorders>
              <w:top w:val="single" w:color="auto" w:sz="4" w:space="0"/>
              <w:left w:val="nil"/>
              <w:bottom w:val="single" w:color="auto" w:sz="4" w:space="0"/>
              <w:right w:val="single" w:color="auto" w:sz="4" w:space="0"/>
            </w:tcBorders>
            <w:noWrap/>
            <w:vAlign w:val="center"/>
          </w:tcPr>
          <w:p w14:paraId="15C74627">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西充县南台街道安汉大道三段164号</w:t>
            </w:r>
          </w:p>
        </w:tc>
      </w:tr>
      <w:tr w14:paraId="140B5D19">
        <w:tblPrEx>
          <w:tblCellMar>
            <w:top w:w="0" w:type="dxa"/>
            <w:left w:w="108" w:type="dxa"/>
            <w:bottom w:w="0" w:type="dxa"/>
            <w:right w:w="108" w:type="dxa"/>
          </w:tblCellMar>
        </w:tblPrEx>
        <w:trPr>
          <w:trHeight w:val="1651"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0B3B0A7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5209BA4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简介</w:t>
            </w:r>
          </w:p>
        </w:tc>
        <w:tc>
          <w:tcPr>
            <w:tcW w:w="13111" w:type="dxa"/>
            <w:gridSpan w:val="13"/>
            <w:tcBorders>
              <w:top w:val="single" w:color="auto" w:sz="4" w:space="0"/>
              <w:left w:val="nil"/>
              <w:bottom w:val="single" w:color="auto" w:sz="4" w:space="0"/>
              <w:right w:val="single" w:color="auto" w:sz="4" w:space="0"/>
            </w:tcBorders>
            <w:noWrap/>
            <w:tcMar>
              <w:top w:w="57" w:type="dxa"/>
              <w:bottom w:w="57" w:type="dxa"/>
            </w:tcMar>
            <w:vAlign w:val="center"/>
          </w:tcPr>
          <w:p w14:paraId="78C6BA47">
            <w:pPr>
              <w:widowControl/>
              <w:spacing w:line="300" w:lineRule="exact"/>
              <w:ind w:firstLine="470" w:firstLineChars="200"/>
              <w:jc w:val="left"/>
              <w:rPr>
                <w:rFonts w:hint="eastAsia" w:ascii="Times New Roman" w:hAnsi="Times New Roman" w:eastAsia="方正黑体简体" w:cs="方正黑体简体"/>
                <w:b/>
                <w:bCs/>
                <w:color w:val="auto"/>
                <w:kern w:val="0"/>
                <w:sz w:val="24"/>
              </w:rPr>
            </w:pPr>
            <w:r>
              <w:rPr>
                <w:rFonts w:hint="eastAsia" w:ascii="方正仿宋简体" w:hAnsi="方正仿宋简体" w:eastAsia="方正仿宋简体" w:cs="方正仿宋简体"/>
                <w:b/>
                <w:bCs/>
                <w:color w:val="auto"/>
                <w:kern w:val="0"/>
                <w:sz w:val="24"/>
              </w:rPr>
              <w:t>西充县融媒体中心是中共西充县委直属事业单位，归口中共西充县委宣传部领导和管理，全额拨款，公益一类，正科级。主要职责是：充分发挥党和政府的喉舌作用，围绕县委县政府中心工作，积极开展新闻宣传报道、大数据运行、新媒体宣传产品开发；推动传统媒体与新兴媒体融合发展，建设新型主流媒体；开拓互联网综合信息服务功能，对接县级各类服务平台，畅通信息渠道，为群众反映诉求、建言献策提供通道；负责广播电视无线发射传输网络、无线数字电视覆盖、卫星地面接收设施的建设、管理和维护，管理接收卫星节目等。</w:t>
            </w:r>
          </w:p>
        </w:tc>
      </w:tr>
      <w:tr w14:paraId="069CE7E3">
        <w:tblPrEx>
          <w:tblCellMar>
            <w:top w:w="0" w:type="dxa"/>
            <w:left w:w="108" w:type="dxa"/>
            <w:bottom w:w="0" w:type="dxa"/>
            <w:right w:w="108" w:type="dxa"/>
          </w:tblCellMar>
        </w:tblPrEx>
        <w:trPr>
          <w:trHeight w:val="78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0BDABA7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序号</w:t>
            </w:r>
          </w:p>
        </w:tc>
        <w:tc>
          <w:tcPr>
            <w:tcW w:w="1222" w:type="dxa"/>
            <w:tcBorders>
              <w:top w:val="nil"/>
              <w:left w:val="nil"/>
              <w:bottom w:val="single" w:color="auto" w:sz="4" w:space="0"/>
              <w:right w:val="single" w:color="auto" w:sz="4" w:space="0"/>
            </w:tcBorders>
            <w:noWrap/>
            <w:tcMar>
              <w:top w:w="57" w:type="dxa"/>
              <w:bottom w:w="57" w:type="dxa"/>
            </w:tcMar>
            <w:vAlign w:val="center"/>
          </w:tcPr>
          <w:p w14:paraId="2D8B2CA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5A0D76D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岗位</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36390D48">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613622D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职务职称</w:t>
            </w:r>
          </w:p>
          <w:p w14:paraId="13B7A39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56227B0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学历学位</w:t>
            </w:r>
          </w:p>
          <w:p w14:paraId="7EEC71B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772" w:type="dxa"/>
            <w:tcBorders>
              <w:top w:val="nil"/>
              <w:left w:val="nil"/>
              <w:bottom w:val="single" w:color="auto" w:sz="4" w:space="0"/>
              <w:right w:val="single" w:color="auto" w:sz="4" w:space="0"/>
            </w:tcBorders>
            <w:noWrap/>
            <w:tcMar>
              <w:top w:w="57" w:type="dxa"/>
              <w:bottom w:w="57" w:type="dxa"/>
            </w:tcMar>
            <w:vAlign w:val="center"/>
          </w:tcPr>
          <w:p w14:paraId="3FF1DB2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其他要求</w:t>
            </w:r>
          </w:p>
        </w:tc>
        <w:tc>
          <w:tcPr>
            <w:tcW w:w="826" w:type="dxa"/>
            <w:gridSpan w:val="2"/>
            <w:tcBorders>
              <w:top w:val="nil"/>
              <w:left w:val="nil"/>
              <w:bottom w:val="single" w:color="auto" w:sz="4" w:space="0"/>
              <w:right w:val="single" w:color="auto" w:sz="4" w:space="0"/>
            </w:tcBorders>
            <w:noWrap/>
            <w:tcMar>
              <w:top w:w="57" w:type="dxa"/>
              <w:bottom w:w="57" w:type="dxa"/>
            </w:tcMar>
            <w:vAlign w:val="center"/>
          </w:tcPr>
          <w:p w14:paraId="40E9A9A0">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需求</w:t>
            </w:r>
          </w:p>
          <w:p w14:paraId="3C186287">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人数</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70A5D8C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11348F1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方式</w:t>
            </w:r>
          </w:p>
        </w:tc>
        <w:tc>
          <w:tcPr>
            <w:tcW w:w="2406" w:type="dxa"/>
            <w:tcBorders>
              <w:top w:val="nil"/>
              <w:left w:val="nil"/>
              <w:bottom w:val="single" w:color="auto" w:sz="4" w:space="0"/>
              <w:right w:val="single" w:color="auto" w:sz="4" w:space="0"/>
            </w:tcBorders>
            <w:noWrap/>
            <w:tcMar>
              <w:top w:w="57" w:type="dxa"/>
              <w:bottom w:w="57" w:type="dxa"/>
            </w:tcMar>
            <w:vAlign w:val="center"/>
          </w:tcPr>
          <w:p w14:paraId="6EA18F78">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提供薪酬、生活待</w:t>
            </w:r>
          </w:p>
          <w:p w14:paraId="3F32A08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遇或其他优惠条件</w:t>
            </w:r>
          </w:p>
        </w:tc>
      </w:tr>
      <w:tr w14:paraId="59A54F70">
        <w:tblPrEx>
          <w:tblCellMar>
            <w:top w:w="0" w:type="dxa"/>
            <w:left w:w="108" w:type="dxa"/>
            <w:bottom w:w="0" w:type="dxa"/>
            <w:right w:w="108" w:type="dxa"/>
          </w:tblCellMar>
        </w:tblPrEx>
        <w:trPr>
          <w:trHeight w:val="2402"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3BF28472">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222" w:type="dxa"/>
            <w:tcBorders>
              <w:top w:val="nil"/>
              <w:left w:val="nil"/>
              <w:bottom w:val="single" w:color="auto" w:sz="4" w:space="0"/>
              <w:right w:val="single" w:color="auto" w:sz="4" w:space="0"/>
            </w:tcBorders>
            <w:noWrap/>
            <w:tcMar>
              <w:top w:w="57" w:type="dxa"/>
              <w:bottom w:w="57" w:type="dxa"/>
            </w:tcMar>
            <w:vAlign w:val="center"/>
          </w:tcPr>
          <w:p w14:paraId="0B1F179F">
            <w:pPr>
              <w:widowControl/>
              <w:spacing w:line="300" w:lineRule="exact"/>
              <w:jc w:val="center"/>
              <w:rPr>
                <w:rFonts w:hint="default" w:ascii="Times New Roman" w:hAnsi="Times New Roman" w:eastAsia="方正仿宋简体" w:cs="方正仿宋简体"/>
                <w:b/>
                <w:bCs/>
                <w:color w:val="auto"/>
                <w:kern w:val="0"/>
                <w:sz w:val="24"/>
                <w:lang w:val="en-US"/>
              </w:rPr>
            </w:pPr>
            <w:r>
              <w:rPr>
                <w:rFonts w:hint="default" w:ascii="Times New Roman" w:hAnsi="Times New Roman" w:eastAsia="方正仿宋简体" w:cs="方正仿宋简体"/>
                <w:b/>
                <w:bCs/>
                <w:color w:val="auto"/>
                <w:kern w:val="0"/>
                <w:sz w:val="24"/>
                <w:lang w:val="en-US"/>
              </w:rPr>
              <w:t>影视视听创作岗</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282620A4">
            <w:pPr>
              <w:widowControl/>
              <w:spacing w:line="300" w:lineRule="exact"/>
              <w:rPr>
                <w:rFonts w:hint="eastAsia"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一级学科：新闻传播学、戏剧与影视、网络空间安全；</w:t>
            </w:r>
          </w:p>
          <w:p w14:paraId="1B2E59A4">
            <w:pPr>
              <w:widowControl/>
              <w:spacing w:line="300" w:lineRule="exact"/>
              <w:rPr>
                <w:rFonts w:hint="default" w:ascii="Times New Roman" w:hAnsi="Times New Roman" w:eastAsia="方正仿宋简体" w:cs="方正仿宋简体"/>
                <w:b/>
                <w:bCs/>
                <w:color w:val="auto"/>
                <w:kern w:val="0"/>
                <w:sz w:val="24"/>
                <w:lang w:val="en-US" w:eastAsia="zh-CN"/>
              </w:rPr>
            </w:pPr>
            <w:r>
              <w:rPr>
                <w:rFonts w:hint="default" w:ascii="Times New Roman" w:hAnsi="Times New Roman" w:eastAsia="方正仿宋简体" w:cs="方正仿宋简体"/>
                <w:b/>
                <w:bCs/>
                <w:color w:val="auto"/>
                <w:kern w:val="0"/>
                <w:sz w:val="24"/>
                <w:lang w:val="en-US" w:eastAsia="zh-CN"/>
              </w:rPr>
              <w:t>通信与信息系统</w:t>
            </w:r>
            <w:r>
              <w:rPr>
                <w:rFonts w:hint="eastAsia" w:ascii="Times New Roman" w:hAnsi="Times New Roman" w:eastAsia="方正仿宋简体" w:cs="方正仿宋简体"/>
                <w:b/>
                <w:bCs/>
                <w:color w:val="auto"/>
                <w:kern w:val="0"/>
                <w:sz w:val="24"/>
                <w:lang w:val="en-US" w:eastAsia="zh-CN"/>
              </w:rPr>
              <w:t>专业、计算机应用技术专业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44C1DF6F">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4A7A16B1">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硕士研究生及以上学历且取得相应学位</w:t>
            </w:r>
          </w:p>
        </w:tc>
        <w:tc>
          <w:tcPr>
            <w:tcW w:w="1772" w:type="dxa"/>
            <w:tcBorders>
              <w:top w:val="nil"/>
              <w:left w:val="nil"/>
              <w:bottom w:val="single" w:color="auto" w:sz="4" w:space="0"/>
              <w:right w:val="single" w:color="auto" w:sz="4" w:space="0"/>
            </w:tcBorders>
            <w:noWrap/>
            <w:tcMar>
              <w:top w:w="57" w:type="dxa"/>
              <w:bottom w:w="57" w:type="dxa"/>
            </w:tcMar>
            <w:vAlign w:val="center"/>
          </w:tcPr>
          <w:p w14:paraId="794CFDF9">
            <w:pPr>
              <w:widowControl/>
              <w:spacing w:line="300" w:lineRule="exact"/>
              <w:jc w:val="center"/>
              <w:rPr>
                <w:rFonts w:hint="default"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sz w:val="24"/>
              </w:rPr>
              <w:t>年龄35周岁及以下</w:t>
            </w:r>
          </w:p>
        </w:tc>
        <w:tc>
          <w:tcPr>
            <w:tcW w:w="826" w:type="dxa"/>
            <w:gridSpan w:val="2"/>
            <w:tcBorders>
              <w:top w:val="nil"/>
              <w:left w:val="nil"/>
              <w:bottom w:val="single" w:color="auto" w:sz="4" w:space="0"/>
              <w:right w:val="single" w:color="auto" w:sz="4" w:space="0"/>
            </w:tcBorders>
            <w:noWrap/>
            <w:tcMar>
              <w:top w:w="57" w:type="dxa"/>
              <w:bottom w:w="57" w:type="dxa"/>
            </w:tcMar>
            <w:vAlign w:val="center"/>
          </w:tcPr>
          <w:p w14:paraId="15D245B5">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699D4210">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编制内引进</w:t>
            </w:r>
          </w:p>
        </w:tc>
        <w:tc>
          <w:tcPr>
            <w:tcW w:w="2406" w:type="dxa"/>
            <w:tcBorders>
              <w:top w:val="nil"/>
              <w:left w:val="nil"/>
              <w:bottom w:val="single" w:color="auto" w:sz="4" w:space="0"/>
              <w:right w:val="single" w:color="auto" w:sz="4" w:space="0"/>
            </w:tcBorders>
            <w:noWrap/>
            <w:tcMar>
              <w:top w:w="57" w:type="dxa"/>
              <w:bottom w:w="57" w:type="dxa"/>
            </w:tcMar>
            <w:vAlign w:val="center"/>
          </w:tcPr>
          <w:p w14:paraId="1ACAE276">
            <w:pPr>
              <w:widowControl/>
              <w:spacing w:line="300" w:lineRule="exact"/>
              <w:jc w:val="center"/>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rPr>
              <w:t>按县</w:t>
            </w:r>
            <w:r>
              <w:rPr>
                <w:rFonts w:hint="eastAsia" w:ascii="Times New Roman" w:hAnsi="Times New Roman" w:eastAsia="方正仿宋简体" w:cs="方正仿宋简体"/>
                <w:b/>
                <w:bCs/>
                <w:color w:val="auto"/>
                <w:kern w:val="0"/>
                <w:sz w:val="24"/>
                <w:lang w:val="en-US" w:eastAsia="zh-CN"/>
              </w:rPr>
              <w:t>级</w:t>
            </w:r>
            <w:r>
              <w:rPr>
                <w:rFonts w:hint="eastAsia" w:ascii="Times New Roman" w:hAnsi="Times New Roman" w:eastAsia="方正仿宋简体" w:cs="方正仿宋简体"/>
                <w:b/>
                <w:bCs/>
                <w:color w:val="auto"/>
                <w:kern w:val="0"/>
                <w:sz w:val="24"/>
              </w:rPr>
              <w:t>人才引进相关政策执行</w:t>
            </w:r>
            <w:r>
              <w:rPr>
                <w:rFonts w:hint="eastAsia" w:ascii="Times New Roman" w:hAnsi="Times New Roman" w:eastAsia="方正仿宋简体" w:cs="方正仿宋简体"/>
                <w:b/>
                <w:bCs/>
                <w:color w:val="auto"/>
                <w:kern w:val="0"/>
                <w:sz w:val="24"/>
                <w:lang w:eastAsia="zh-CN"/>
              </w:rPr>
              <w:t>。</w:t>
            </w:r>
          </w:p>
        </w:tc>
      </w:tr>
    </w:tbl>
    <w:p w14:paraId="727E6A10">
      <w:pPr>
        <w:widowControl/>
        <w:jc w:val="both"/>
        <w:rPr>
          <w:rFonts w:hint="eastAsia" w:ascii="Times New Roman" w:hAnsi="Times New Roman" w:eastAsia="方正小标宋简体" w:cs="黑体"/>
          <w:b/>
          <w:bCs/>
          <w:color w:val="auto"/>
          <w:kern w:val="0"/>
          <w:sz w:val="44"/>
          <w:szCs w:val="44"/>
          <w:lang w:val="en-US" w:eastAsia="zh-CN"/>
        </w:rPr>
        <w:sectPr>
          <w:pgSz w:w="16838" w:h="11906" w:orient="landscape"/>
          <w:pgMar w:top="1531" w:right="1984" w:bottom="1531" w:left="1871" w:header="851" w:footer="1559" w:gutter="0"/>
          <w:pgBorders>
            <w:top w:val="none" w:sz="0" w:space="0"/>
            <w:left w:val="none" w:sz="0" w:space="0"/>
            <w:bottom w:val="none" w:sz="0" w:space="0"/>
            <w:right w:val="none" w:sz="0" w:space="0"/>
          </w:pgBorders>
          <w:pgNumType w:fmt="decimal"/>
          <w:cols w:space="720" w:num="1"/>
          <w:docGrid w:type="linesAndChars" w:linePitch="579" w:charSpace="-1105"/>
        </w:sectPr>
      </w:pPr>
    </w:p>
    <w:p w14:paraId="75083BFF">
      <w:pPr>
        <w:widowControl/>
        <w:jc w:val="center"/>
        <w:rPr>
          <w:rFonts w:ascii="Times New Roman" w:hAnsi="Times New Roman" w:eastAsia="方正黑体简体" w:cs="Times New Roman"/>
          <w:b/>
          <w:bCs/>
          <w:color w:val="000000" w:themeColor="text1"/>
          <w:sz w:val="32"/>
          <w:szCs w:val="32"/>
          <w14:textFill>
            <w14:solidFill>
              <w14:schemeClr w14:val="tx1"/>
            </w14:solidFill>
          </w14:textFill>
        </w:rPr>
      </w:pPr>
      <w:r>
        <w:rPr>
          <w:rFonts w:hint="eastAsia" w:ascii="Times New Roman" w:hAnsi="Times New Roman" w:eastAsia="方正小标宋简体" w:cs="黑体"/>
          <w:b/>
          <w:bCs/>
          <w:color w:val="auto"/>
          <w:kern w:val="0"/>
          <w:sz w:val="44"/>
          <w:szCs w:val="44"/>
          <w:lang w:val="en-US" w:eastAsia="zh-CN"/>
        </w:rPr>
        <w:t>西充县</w:t>
      </w:r>
      <w:r>
        <w:rPr>
          <w:rFonts w:hint="eastAsia" w:ascii="Times New Roman" w:hAnsi="Times New Roman" w:eastAsia="方正小标宋简体" w:cs="黑体"/>
          <w:b/>
          <w:bCs/>
          <w:color w:val="000000" w:themeColor="text1"/>
          <w:kern w:val="0"/>
          <w:sz w:val="44"/>
          <w:szCs w:val="44"/>
          <w14:textFill>
            <w14:solidFill>
              <w14:schemeClr w14:val="tx1"/>
            </w14:solidFill>
          </w14:textFill>
        </w:rPr>
        <w:t>2026年度引才需求信息表（</w:t>
      </w:r>
      <w:r>
        <w:rPr>
          <w:rFonts w:hint="eastAsia" w:ascii="Times New Roman" w:hAnsi="Times New Roman" w:eastAsia="方正小标宋简体" w:cs="黑体"/>
          <w:b/>
          <w:bCs/>
          <w:color w:val="000000" w:themeColor="text1"/>
          <w:kern w:val="0"/>
          <w:sz w:val="44"/>
          <w:szCs w:val="44"/>
          <w:lang w:val="en-US" w:eastAsia="zh-CN"/>
          <w14:textFill>
            <w14:solidFill>
              <w14:schemeClr w14:val="tx1"/>
            </w14:solidFill>
          </w14:textFill>
        </w:rPr>
        <w:t>八</w:t>
      </w:r>
      <w:r>
        <w:rPr>
          <w:rFonts w:hint="eastAsia" w:ascii="Times New Roman" w:hAnsi="Times New Roman" w:eastAsia="方正小标宋简体" w:cs="黑体"/>
          <w:b/>
          <w:bCs/>
          <w:color w:val="000000" w:themeColor="text1"/>
          <w:kern w:val="0"/>
          <w:sz w:val="44"/>
          <w:szCs w:val="44"/>
          <w14:textFill>
            <w14:solidFill>
              <w14:schemeClr w14:val="tx1"/>
            </w14:solidFill>
          </w14:textFill>
        </w:rPr>
        <w:t>）</w:t>
      </w:r>
    </w:p>
    <w:tbl>
      <w:tblPr>
        <w:tblStyle w:val="8"/>
        <w:tblW w:w="14285" w:type="dxa"/>
        <w:jc w:val="center"/>
        <w:tblLayout w:type="fixed"/>
        <w:tblCellMar>
          <w:top w:w="0" w:type="dxa"/>
          <w:left w:w="108" w:type="dxa"/>
          <w:bottom w:w="0" w:type="dxa"/>
          <w:right w:w="108" w:type="dxa"/>
        </w:tblCellMar>
      </w:tblPr>
      <w:tblGrid>
        <w:gridCol w:w="1174"/>
        <w:gridCol w:w="1222"/>
        <w:gridCol w:w="1468"/>
        <w:gridCol w:w="983"/>
        <w:gridCol w:w="577"/>
        <w:gridCol w:w="1286"/>
        <w:gridCol w:w="1397"/>
        <w:gridCol w:w="95"/>
        <w:gridCol w:w="1634"/>
        <w:gridCol w:w="685"/>
        <w:gridCol w:w="279"/>
        <w:gridCol w:w="709"/>
        <w:gridCol w:w="370"/>
        <w:gridCol w:w="2406"/>
      </w:tblGrid>
      <w:tr w14:paraId="1047DBC4">
        <w:tblPrEx>
          <w:tblCellMar>
            <w:top w:w="0" w:type="dxa"/>
            <w:left w:w="108" w:type="dxa"/>
            <w:bottom w:w="0" w:type="dxa"/>
            <w:right w:w="108" w:type="dxa"/>
          </w:tblCellMar>
        </w:tblPrEx>
        <w:trPr>
          <w:trHeight w:val="90"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3D29B3C5">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单位</w:t>
            </w:r>
          </w:p>
          <w:p w14:paraId="543072EC">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名称</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14FA945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西充县泓源水务发展</w:t>
            </w:r>
          </w:p>
          <w:p w14:paraId="3F643AF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黑体简体" w:cs="方正黑体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有限公司</w:t>
            </w:r>
          </w:p>
        </w:tc>
        <w:tc>
          <w:tcPr>
            <w:tcW w:w="983" w:type="dxa"/>
            <w:tcBorders>
              <w:top w:val="single" w:color="auto" w:sz="4" w:space="0"/>
              <w:left w:val="nil"/>
              <w:bottom w:val="single" w:color="auto" w:sz="4" w:space="0"/>
              <w:right w:val="single" w:color="auto" w:sz="4" w:space="0"/>
            </w:tcBorders>
            <w:noWrap/>
            <w:tcMar>
              <w:top w:w="57" w:type="dxa"/>
              <w:bottom w:w="57" w:type="dxa"/>
            </w:tcMar>
            <w:vAlign w:val="center"/>
          </w:tcPr>
          <w:p w14:paraId="4C80312F">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单位</w:t>
            </w:r>
          </w:p>
          <w:p w14:paraId="25FAD3CA">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类别</w:t>
            </w:r>
          </w:p>
        </w:tc>
        <w:tc>
          <w:tcPr>
            <w:tcW w:w="1863" w:type="dxa"/>
            <w:gridSpan w:val="2"/>
            <w:tcBorders>
              <w:top w:val="single" w:color="auto" w:sz="4" w:space="0"/>
              <w:left w:val="nil"/>
              <w:bottom w:val="single" w:color="auto" w:sz="4" w:space="0"/>
              <w:right w:val="single" w:color="auto" w:sz="4" w:space="0"/>
            </w:tcBorders>
            <w:noWrap/>
            <w:vAlign w:val="center"/>
          </w:tcPr>
          <w:p w14:paraId="0C16D530">
            <w:pPr>
              <w:widowControl/>
              <w:spacing w:line="400" w:lineRule="exact"/>
              <w:jc w:val="center"/>
              <w:rPr>
                <w:rFonts w:hint="default"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县属国企</w:t>
            </w:r>
          </w:p>
        </w:tc>
        <w:tc>
          <w:tcPr>
            <w:tcW w:w="1397" w:type="dxa"/>
            <w:tcBorders>
              <w:top w:val="single" w:color="auto" w:sz="4" w:space="0"/>
              <w:left w:val="nil"/>
              <w:bottom w:val="single" w:color="auto" w:sz="4" w:space="0"/>
              <w:right w:val="single" w:color="auto" w:sz="4" w:space="0"/>
            </w:tcBorders>
            <w:noWrap/>
            <w:vAlign w:val="center"/>
          </w:tcPr>
          <w:p w14:paraId="353EA15C">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单位</w:t>
            </w:r>
          </w:p>
          <w:p w14:paraId="4F36E753">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网址</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3086F82B">
            <w:pPr>
              <w:widowControl/>
              <w:spacing w:line="4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b/>
                <w:bCs/>
                <w:color w:val="auto"/>
                <w:kern w:val="0"/>
                <w:sz w:val="24"/>
              </w:rPr>
              <w:t>/</w:t>
            </w:r>
          </w:p>
        </w:tc>
        <w:tc>
          <w:tcPr>
            <w:tcW w:w="988" w:type="dxa"/>
            <w:gridSpan w:val="2"/>
            <w:tcBorders>
              <w:top w:val="single" w:color="auto" w:sz="4" w:space="0"/>
              <w:left w:val="nil"/>
              <w:bottom w:val="single" w:color="auto" w:sz="4" w:space="0"/>
              <w:right w:val="single" w:color="auto" w:sz="4" w:space="0"/>
            </w:tcBorders>
            <w:noWrap/>
            <w:vAlign w:val="center"/>
          </w:tcPr>
          <w:p w14:paraId="446490B1">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邮政</w:t>
            </w:r>
          </w:p>
          <w:p w14:paraId="5AC96BDA">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编码</w:t>
            </w:r>
          </w:p>
        </w:tc>
        <w:tc>
          <w:tcPr>
            <w:tcW w:w="2776" w:type="dxa"/>
            <w:gridSpan w:val="2"/>
            <w:tcBorders>
              <w:top w:val="single" w:color="auto" w:sz="4" w:space="0"/>
              <w:left w:val="nil"/>
              <w:bottom w:val="single" w:color="auto" w:sz="4" w:space="0"/>
              <w:right w:val="single" w:color="auto" w:sz="4" w:space="0"/>
            </w:tcBorders>
            <w:noWrap/>
            <w:vAlign w:val="center"/>
          </w:tcPr>
          <w:p w14:paraId="5CE38841">
            <w:pPr>
              <w:widowControl/>
              <w:spacing w:line="4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637200</w:t>
            </w:r>
          </w:p>
        </w:tc>
      </w:tr>
      <w:tr w14:paraId="0AB241CA">
        <w:tblPrEx>
          <w:tblCellMar>
            <w:top w:w="0" w:type="dxa"/>
            <w:left w:w="108" w:type="dxa"/>
            <w:bottom w:w="0" w:type="dxa"/>
            <w:right w:w="108" w:type="dxa"/>
          </w:tblCellMar>
        </w:tblPrEx>
        <w:trPr>
          <w:trHeight w:val="57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7901FEDA">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联系人</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07F47292">
            <w:pPr>
              <w:widowControl/>
              <w:spacing w:line="400" w:lineRule="exact"/>
              <w:jc w:val="center"/>
              <w:rPr>
                <w:rFonts w:hint="eastAsia" w:ascii="Times New Roman" w:hAnsi="Times New Roman" w:eastAsia="方正黑体简体" w:cs="方正黑体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马敏</w:t>
            </w:r>
          </w:p>
        </w:tc>
        <w:tc>
          <w:tcPr>
            <w:tcW w:w="983" w:type="dxa"/>
            <w:tcBorders>
              <w:top w:val="nil"/>
              <w:left w:val="nil"/>
              <w:bottom w:val="single" w:color="auto" w:sz="4" w:space="0"/>
              <w:right w:val="single" w:color="auto" w:sz="4" w:space="0"/>
            </w:tcBorders>
            <w:noWrap/>
            <w:tcMar>
              <w:top w:w="57" w:type="dxa"/>
              <w:bottom w:w="57" w:type="dxa"/>
            </w:tcMar>
            <w:vAlign w:val="center"/>
          </w:tcPr>
          <w:p w14:paraId="14241178">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联系</w:t>
            </w:r>
          </w:p>
          <w:p w14:paraId="0E33E914">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电话</w:t>
            </w:r>
          </w:p>
        </w:tc>
        <w:tc>
          <w:tcPr>
            <w:tcW w:w="1863" w:type="dxa"/>
            <w:gridSpan w:val="2"/>
            <w:tcBorders>
              <w:top w:val="nil"/>
              <w:left w:val="nil"/>
              <w:bottom w:val="single" w:color="auto" w:sz="4" w:space="0"/>
              <w:right w:val="single" w:color="auto" w:sz="4" w:space="0"/>
            </w:tcBorders>
            <w:noWrap/>
            <w:vAlign w:val="center"/>
          </w:tcPr>
          <w:p w14:paraId="17789179">
            <w:pPr>
              <w:widowControl/>
              <w:spacing w:line="400" w:lineRule="exact"/>
              <w:jc w:val="center"/>
              <w:rPr>
                <w:rFonts w:hint="default" w:ascii="Times New Roman" w:hAnsi="Times New Roman" w:eastAsia="方正仿宋简体" w:cs="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15881737838</w:t>
            </w:r>
          </w:p>
        </w:tc>
        <w:tc>
          <w:tcPr>
            <w:tcW w:w="1397" w:type="dxa"/>
            <w:tcBorders>
              <w:top w:val="nil"/>
              <w:left w:val="nil"/>
              <w:bottom w:val="single" w:color="auto" w:sz="4" w:space="0"/>
              <w:right w:val="single" w:color="auto" w:sz="4" w:space="0"/>
            </w:tcBorders>
            <w:noWrap/>
            <w:vAlign w:val="center"/>
          </w:tcPr>
          <w:p w14:paraId="5FCABA98">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报名网址</w:t>
            </w:r>
          </w:p>
          <w:p w14:paraId="5206B9BE">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（邮箱）</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02C7CC81">
            <w:pPr>
              <w:widowControl/>
              <w:spacing w:line="4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xichongrc@163.com</w:t>
            </w:r>
          </w:p>
        </w:tc>
        <w:tc>
          <w:tcPr>
            <w:tcW w:w="988" w:type="dxa"/>
            <w:gridSpan w:val="2"/>
            <w:tcBorders>
              <w:top w:val="single" w:color="auto" w:sz="4" w:space="0"/>
              <w:left w:val="nil"/>
              <w:bottom w:val="single" w:color="auto" w:sz="4" w:space="0"/>
              <w:right w:val="single" w:color="auto" w:sz="4" w:space="0"/>
            </w:tcBorders>
            <w:noWrap/>
            <w:vAlign w:val="center"/>
          </w:tcPr>
          <w:p w14:paraId="3D1332F0">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通讯</w:t>
            </w:r>
          </w:p>
          <w:p w14:paraId="4B569C22">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地址</w:t>
            </w:r>
          </w:p>
        </w:tc>
        <w:tc>
          <w:tcPr>
            <w:tcW w:w="2776" w:type="dxa"/>
            <w:gridSpan w:val="2"/>
            <w:tcBorders>
              <w:top w:val="single" w:color="auto" w:sz="4" w:space="0"/>
              <w:left w:val="nil"/>
              <w:bottom w:val="single" w:color="auto" w:sz="4" w:space="0"/>
              <w:right w:val="single" w:color="auto" w:sz="4" w:space="0"/>
            </w:tcBorders>
            <w:noWrap/>
            <w:vAlign w:val="center"/>
          </w:tcPr>
          <w:p w14:paraId="1F2D850C">
            <w:pPr>
              <w:widowControl/>
              <w:spacing w:line="300" w:lineRule="exact"/>
              <w:jc w:val="center"/>
              <w:rPr>
                <w:rFonts w:hint="default" w:ascii="Times New Roman" w:hAnsi="Times New Roman" w:eastAsia="方正仿宋简体" w:cs="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西充县安汉大道二段157号</w:t>
            </w:r>
          </w:p>
        </w:tc>
      </w:tr>
      <w:tr w14:paraId="1A470E82">
        <w:tblPrEx>
          <w:tblCellMar>
            <w:top w:w="0" w:type="dxa"/>
            <w:left w:w="108" w:type="dxa"/>
            <w:bottom w:w="0" w:type="dxa"/>
            <w:right w:w="108" w:type="dxa"/>
          </w:tblCellMar>
        </w:tblPrEx>
        <w:trPr>
          <w:trHeight w:val="1651"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688E34D2">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单位</w:t>
            </w:r>
          </w:p>
          <w:p w14:paraId="7E26ADBF">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简介</w:t>
            </w:r>
          </w:p>
        </w:tc>
        <w:tc>
          <w:tcPr>
            <w:tcW w:w="13111" w:type="dxa"/>
            <w:gridSpan w:val="13"/>
            <w:tcBorders>
              <w:top w:val="single" w:color="auto" w:sz="4" w:space="0"/>
              <w:left w:val="nil"/>
              <w:bottom w:val="single" w:color="auto" w:sz="4" w:space="0"/>
              <w:right w:val="single" w:color="auto" w:sz="4" w:space="0"/>
            </w:tcBorders>
            <w:noWrap/>
            <w:tcMar>
              <w:top w:w="57" w:type="dxa"/>
              <w:bottom w:w="57" w:type="dxa"/>
            </w:tcMar>
            <w:vAlign w:val="center"/>
          </w:tcPr>
          <w:p w14:paraId="73C216CA">
            <w:pPr>
              <w:widowControl/>
              <w:spacing w:line="300" w:lineRule="exact"/>
              <w:ind w:firstLine="470" w:firstLineChars="200"/>
              <w:jc w:val="left"/>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default" w:ascii="Times New Roman" w:hAnsi="Times New Roman" w:eastAsia="方正仿宋简体" w:cs="Times New Roman"/>
                <w:b/>
                <w:bCs/>
                <w:color w:val="000000" w:themeColor="text1"/>
                <w:kern w:val="0"/>
                <w:sz w:val="24"/>
                <w14:textFill>
                  <w14:solidFill>
                    <w14:schemeClr w14:val="tx1"/>
                  </w14:solidFill>
                </w14:textFill>
              </w:rPr>
              <w:t>西充县泓源水务发展有限公司注册资本金30000万元，主要经营范围为经营政府授权范围内的水务基础设施项目的投资建设和经营管理</w:t>
            </w:r>
            <w:r>
              <w:rPr>
                <w:rFonts w:hint="eastAsia" w:ascii="Times New Roman" w:hAnsi="Times New Roman" w:eastAsia="方正仿宋简体" w:cs="Times New Roman"/>
                <w:b/>
                <w:bCs/>
                <w:color w:val="000000" w:themeColor="text1"/>
                <w:kern w:val="0"/>
                <w:sz w:val="24"/>
                <w:lang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14:textFill>
                  <w14:solidFill>
                    <w14:schemeClr w14:val="tx1"/>
                  </w14:solidFill>
                </w14:textFill>
              </w:rPr>
              <w:t>水利工程设计</w:t>
            </w:r>
            <w:r>
              <w:rPr>
                <w:rFonts w:hint="eastAsia" w:ascii="Times New Roman" w:hAnsi="Times New Roman" w:eastAsia="方正仿宋简体" w:cs="Times New Roman"/>
                <w:b/>
                <w:bCs/>
                <w:color w:val="000000" w:themeColor="text1"/>
                <w:kern w:val="0"/>
                <w:sz w:val="24"/>
                <w:lang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14:textFill>
                  <w14:solidFill>
                    <w14:schemeClr w14:val="tx1"/>
                  </w14:solidFill>
                </w14:textFill>
              </w:rPr>
              <w:t>城乡供水、排水、污水及固废处理管理</w:t>
            </w:r>
            <w:r>
              <w:rPr>
                <w:rFonts w:hint="eastAsia" w:ascii="Times New Roman" w:hAnsi="Times New Roman" w:eastAsia="方正仿宋简体" w:cs="Times New Roman"/>
                <w:b/>
                <w:bCs/>
                <w:color w:val="000000" w:themeColor="text1"/>
                <w:kern w:val="0"/>
                <w:sz w:val="24"/>
                <w:lang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14:textFill>
                  <w14:solidFill>
                    <w14:schemeClr w14:val="tx1"/>
                  </w14:solidFill>
                </w14:textFill>
              </w:rPr>
              <w:t>建筑材料销售机具设备销售</w:t>
            </w:r>
            <w:r>
              <w:rPr>
                <w:rFonts w:hint="eastAsia" w:ascii="Times New Roman" w:hAnsi="Times New Roman" w:eastAsia="方正仿宋简体" w:cs="Times New Roman"/>
                <w:b/>
                <w:bCs/>
                <w:color w:val="000000" w:themeColor="text1"/>
                <w:kern w:val="0"/>
                <w:sz w:val="24"/>
                <w:lang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14:textFill>
                  <w14:solidFill>
                    <w14:schemeClr w14:val="tx1"/>
                  </w14:solidFill>
                </w14:textFill>
              </w:rPr>
              <w:t>城乡二次供水，二次供水设计、方案的审定，二次供水设施设备的安装、维修、清洗及技术咨询，销售供水设备</w:t>
            </w:r>
            <w:r>
              <w:rPr>
                <w:rFonts w:hint="eastAsia" w:ascii="Times New Roman" w:hAnsi="Times New Roman" w:eastAsia="方正仿宋简体" w:cs="Times New Roman"/>
                <w:b/>
                <w:bCs/>
                <w:color w:val="000000" w:themeColor="text1"/>
                <w:kern w:val="0"/>
                <w:sz w:val="24"/>
                <w:lang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14:textFill>
                  <w14:solidFill>
                    <w14:schemeClr w14:val="tx1"/>
                  </w14:solidFill>
                </w14:textFill>
              </w:rPr>
              <w:t>市政公用工程施工总承包</w:t>
            </w:r>
            <w:r>
              <w:rPr>
                <w:rFonts w:hint="eastAsia" w:ascii="Times New Roman" w:hAnsi="Times New Roman" w:eastAsia="方正仿宋简体" w:cs="Times New Roman"/>
                <w:b/>
                <w:bCs/>
                <w:color w:val="000000" w:themeColor="text1"/>
                <w:kern w:val="0"/>
                <w:sz w:val="24"/>
                <w:lang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24"/>
                <w14:textFill>
                  <w14:solidFill>
                    <w14:schemeClr w14:val="tx1"/>
                  </w14:solidFill>
                </w14:textFill>
              </w:rPr>
              <w:t>水利水电工程施工总承包。主要承担西充县城及乡镇供水、乡镇排水等重大基础设施项目建设，负责西充县共享单车、二次供水服务、电子束辐照、商贸经营、保障性住房租赁等业务，形成了</w:t>
            </w:r>
            <w:r>
              <w:rPr>
                <w:rFonts w:hint="eastAsia" w:ascii="Times New Roman" w:hAnsi="Times New Roman" w:eastAsia="方正仿宋简体" w:cs="方正仿宋简体"/>
                <w:b/>
                <w:bCs/>
                <w:color w:val="000000" w:themeColor="text1"/>
                <w:kern w:val="0"/>
                <w:sz w:val="24"/>
                <w14:textFill>
                  <w14:solidFill>
                    <w14:schemeClr w14:val="tx1"/>
                  </w14:solidFill>
                </w14:textFill>
              </w:rPr>
              <w:t>“</w:t>
            </w:r>
            <w:r>
              <w:rPr>
                <w:rFonts w:hint="default" w:ascii="Times New Roman" w:hAnsi="Times New Roman" w:eastAsia="方正仿宋简体" w:cs="Times New Roman"/>
                <w:b/>
                <w:bCs/>
                <w:color w:val="000000" w:themeColor="text1"/>
                <w:kern w:val="0"/>
                <w:sz w:val="24"/>
                <w14:textFill>
                  <w14:solidFill>
                    <w14:schemeClr w14:val="tx1"/>
                  </w14:solidFill>
                </w14:textFill>
              </w:rPr>
              <w:t>主营业务+支撑业务</w:t>
            </w:r>
            <w:r>
              <w:rPr>
                <w:rFonts w:hint="eastAsia" w:ascii="Times New Roman" w:hAnsi="Times New Roman" w:eastAsia="方正仿宋简体" w:cs="方正仿宋简体"/>
                <w:b/>
                <w:bCs/>
                <w:color w:val="000000" w:themeColor="text1"/>
                <w:kern w:val="0"/>
                <w:sz w:val="24"/>
                <w14:textFill>
                  <w14:solidFill>
                    <w14:schemeClr w14:val="tx1"/>
                  </w14:solidFill>
                </w14:textFill>
              </w:rPr>
              <w:t>”</w:t>
            </w:r>
            <w:r>
              <w:rPr>
                <w:rFonts w:hint="default" w:ascii="Times New Roman" w:hAnsi="Times New Roman" w:eastAsia="方正仿宋简体" w:cs="Times New Roman"/>
                <w:b/>
                <w:bCs/>
                <w:color w:val="000000" w:themeColor="text1"/>
                <w:kern w:val="0"/>
                <w:sz w:val="24"/>
                <w14:textFill>
                  <w14:solidFill>
                    <w14:schemeClr w14:val="tx1"/>
                  </w14:solidFill>
                </w14:textFill>
              </w:rPr>
              <w:t>的业务布局。</w:t>
            </w:r>
          </w:p>
        </w:tc>
      </w:tr>
      <w:tr w14:paraId="4357625A">
        <w:tblPrEx>
          <w:tblCellMar>
            <w:top w:w="0" w:type="dxa"/>
            <w:left w:w="108" w:type="dxa"/>
            <w:bottom w:w="0" w:type="dxa"/>
            <w:right w:w="108" w:type="dxa"/>
          </w:tblCellMar>
        </w:tblPrEx>
        <w:trPr>
          <w:trHeight w:val="78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5CAC168F">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序号</w:t>
            </w:r>
          </w:p>
        </w:tc>
        <w:tc>
          <w:tcPr>
            <w:tcW w:w="1222" w:type="dxa"/>
            <w:tcBorders>
              <w:top w:val="nil"/>
              <w:left w:val="nil"/>
              <w:bottom w:val="single" w:color="auto" w:sz="4" w:space="0"/>
              <w:right w:val="single" w:color="auto" w:sz="4" w:space="0"/>
            </w:tcBorders>
            <w:noWrap/>
            <w:tcMar>
              <w:top w:w="57" w:type="dxa"/>
              <w:bottom w:w="57" w:type="dxa"/>
            </w:tcMar>
            <w:vAlign w:val="center"/>
          </w:tcPr>
          <w:p w14:paraId="4BE16EDB">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引进</w:t>
            </w:r>
          </w:p>
          <w:p w14:paraId="451E842C">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岗位</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6D59355F">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6FA98092">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职务职称</w:t>
            </w:r>
          </w:p>
          <w:p w14:paraId="6FA32602">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要求</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0D691BFF">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学历学位</w:t>
            </w:r>
          </w:p>
          <w:p w14:paraId="54428325">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要求</w:t>
            </w:r>
          </w:p>
        </w:tc>
        <w:tc>
          <w:tcPr>
            <w:tcW w:w="1634" w:type="dxa"/>
            <w:tcBorders>
              <w:top w:val="nil"/>
              <w:left w:val="nil"/>
              <w:bottom w:val="single" w:color="auto" w:sz="4" w:space="0"/>
              <w:right w:val="single" w:color="auto" w:sz="4" w:space="0"/>
            </w:tcBorders>
            <w:noWrap/>
            <w:tcMar>
              <w:top w:w="57" w:type="dxa"/>
              <w:bottom w:w="57" w:type="dxa"/>
            </w:tcMar>
            <w:vAlign w:val="center"/>
          </w:tcPr>
          <w:p w14:paraId="6C5E9E40">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其他要求</w:t>
            </w:r>
          </w:p>
        </w:tc>
        <w:tc>
          <w:tcPr>
            <w:tcW w:w="964" w:type="dxa"/>
            <w:gridSpan w:val="2"/>
            <w:tcBorders>
              <w:top w:val="nil"/>
              <w:left w:val="nil"/>
              <w:bottom w:val="single" w:color="auto" w:sz="4" w:space="0"/>
              <w:right w:val="single" w:color="auto" w:sz="4" w:space="0"/>
            </w:tcBorders>
            <w:noWrap/>
            <w:tcMar>
              <w:top w:w="57" w:type="dxa"/>
              <w:bottom w:w="57" w:type="dxa"/>
            </w:tcMar>
            <w:vAlign w:val="center"/>
          </w:tcPr>
          <w:p w14:paraId="6D29D788">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需求</w:t>
            </w:r>
          </w:p>
          <w:p w14:paraId="6F376839">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人数</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02EA1450">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引进</w:t>
            </w:r>
          </w:p>
          <w:p w14:paraId="29527187">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方式</w:t>
            </w:r>
          </w:p>
        </w:tc>
        <w:tc>
          <w:tcPr>
            <w:tcW w:w="2406" w:type="dxa"/>
            <w:tcBorders>
              <w:top w:val="nil"/>
              <w:left w:val="nil"/>
              <w:bottom w:val="single" w:color="auto" w:sz="4" w:space="0"/>
              <w:right w:val="single" w:color="auto" w:sz="4" w:space="0"/>
            </w:tcBorders>
            <w:noWrap/>
            <w:tcMar>
              <w:top w:w="57" w:type="dxa"/>
              <w:bottom w:w="57" w:type="dxa"/>
            </w:tcMar>
            <w:vAlign w:val="center"/>
          </w:tcPr>
          <w:p w14:paraId="5B3FA63B">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提供薪酬、生活待</w:t>
            </w:r>
          </w:p>
          <w:p w14:paraId="2760F78A">
            <w:pPr>
              <w:widowControl/>
              <w:spacing w:line="300" w:lineRule="exact"/>
              <w:jc w:val="center"/>
              <w:rPr>
                <w:rFonts w:hint="eastAsia" w:ascii="Times New Roman" w:hAnsi="Times New Roman" w:eastAsia="方正黑体简体" w:cs="方正黑体简体"/>
                <w:b/>
                <w:bCs/>
                <w:color w:val="000000" w:themeColor="text1"/>
                <w:kern w:val="0"/>
                <w:sz w:val="24"/>
                <w14:textFill>
                  <w14:solidFill>
                    <w14:schemeClr w14:val="tx1"/>
                  </w14:solidFill>
                </w14:textFill>
              </w:rPr>
            </w:pPr>
            <w:r>
              <w:rPr>
                <w:rFonts w:hint="eastAsia" w:ascii="Times New Roman" w:hAnsi="Times New Roman" w:eastAsia="方正黑体简体" w:cs="方正黑体简体"/>
                <w:b/>
                <w:bCs/>
                <w:color w:val="000000" w:themeColor="text1"/>
                <w:kern w:val="0"/>
                <w:sz w:val="24"/>
                <w14:textFill>
                  <w14:solidFill>
                    <w14:schemeClr w14:val="tx1"/>
                  </w14:solidFill>
                </w14:textFill>
              </w:rPr>
              <w:t>遇或其他优惠条件</w:t>
            </w:r>
          </w:p>
        </w:tc>
      </w:tr>
      <w:tr w14:paraId="53288C3D">
        <w:tblPrEx>
          <w:tblCellMar>
            <w:top w:w="0" w:type="dxa"/>
            <w:left w:w="108" w:type="dxa"/>
            <w:bottom w:w="0" w:type="dxa"/>
            <w:right w:w="108" w:type="dxa"/>
          </w:tblCellMar>
        </w:tblPrEx>
        <w:trPr>
          <w:trHeight w:val="1598"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0C62C720">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1</w:t>
            </w:r>
          </w:p>
        </w:tc>
        <w:tc>
          <w:tcPr>
            <w:tcW w:w="1222" w:type="dxa"/>
            <w:tcBorders>
              <w:top w:val="nil"/>
              <w:left w:val="nil"/>
              <w:bottom w:val="single" w:color="auto" w:sz="4" w:space="0"/>
              <w:right w:val="single" w:color="auto" w:sz="4" w:space="0"/>
            </w:tcBorders>
            <w:noWrap/>
            <w:tcMar>
              <w:top w:w="57" w:type="dxa"/>
              <w:bottom w:w="57" w:type="dxa"/>
            </w:tcMar>
            <w:vAlign w:val="center"/>
          </w:tcPr>
          <w:p w14:paraId="35B44B56">
            <w:pPr>
              <w:widowControl/>
              <w:spacing w:line="300" w:lineRule="exact"/>
              <w:jc w:val="center"/>
              <w:rPr>
                <w:rFonts w:hint="default" w:ascii="Times New Roman" w:hAnsi="Times New Roman" w:eastAsia="方正仿宋简体" w:cs="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电子灭菌保鲜技术岗</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450302D5">
            <w:pPr>
              <w:widowControl/>
              <w:spacing w:line="300" w:lineRule="exact"/>
              <w:rPr>
                <w:rFonts w:hint="default" w:ascii="Times New Roman" w:hAnsi="Times New Roman" w:eastAsia="方正仿宋简体" w:cs="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辐射防护及环境保护专业、</w:t>
            </w:r>
            <w:r>
              <w:rPr>
                <w:rFonts w:hint="eastAsia" w:ascii="Times New Roman" w:hAnsi="Times New Roman" w:eastAsia="方正仿宋简体" w:cs="Times New Roman"/>
                <w:b/>
                <w:bCs/>
                <w:color w:val="auto"/>
                <w:sz w:val="24"/>
                <w:szCs w:val="24"/>
                <w:lang w:val="en-US" w:eastAsia="zh-CN"/>
              </w:rPr>
              <w:t>农产品加工及贮藏工程专业、食品科学专业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4B10EF6E">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36A4973C">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硕士研究生及以上学历且取得相应学位</w:t>
            </w:r>
          </w:p>
        </w:tc>
        <w:tc>
          <w:tcPr>
            <w:tcW w:w="1634" w:type="dxa"/>
            <w:tcBorders>
              <w:top w:val="nil"/>
              <w:left w:val="nil"/>
              <w:bottom w:val="single" w:color="auto" w:sz="4" w:space="0"/>
              <w:right w:val="single" w:color="auto" w:sz="4" w:space="0"/>
            </w:tcBorders>
            <w:noWrap/>
            <w:tcMar>
              <w:top w:w="57" w:type="dxa"/>
              <w:bottom w:w="57" w:type="dxa"/>
            </w:tcMar>
            <w:vAlign w:val="center"/>
          </w:tcPr>
          <w:p w14:paraId="391EDC9B">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sz w:val="24"/>
                <w14:textFill>
                  <w14:solidFill>
                    <w14:schemeClr w14:val="tx1"/>
                  </w14:solidFill>
                </w14:textFill>
              </w:rPr>
              <w:t>年龄35周岁及以下</w:t>
            </w:r>
          </w:p>
        </w:tc>
        <w:tc>
          <w:tcPr>
            <w:tcW w:w="964" w:type="dxa"/>
            <w:gridSpan w:val="2"/>
            <w:tcBorders>
              <w:top w:val="nil"/>
              <w:left w:val="nil"/>
              <w:bottom w:val="single" w:color="auto" w:sz="4" w:space="0"/>
              <w:right w:val="single" w:color="auto" w:sz="4" w:space="0"/>
            </w:tcBorders>
            <w:noWrap/>
            <w:tcMar>
              <w:top w:w="57" w:type="dxa"/>
              <w:bottom w:w="57" w:type="dxa"/>
            </w:tcMar>
            <w:vAlign w:val="center"/>
          </w:tcPr>
          <w:p w14:paraId="76CF2545">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1</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1D5DF995">
            <w:pPr>
              <w:widowControl/>
              <w:spacing w:line="300" w:lineRule="exact"/>
              <w:jc w:val="center"/>
              <w:rPr>
                <w:rFonts w:hint="default" w:ascii="Times New Roman" w:hAnsi="Times New Roman" w:eastAsia="方正仿宋简体" w:cs="方正仿宋简体"/>
                <w:b/>
                <w:bCs/>
                <w:color w:val="000000" w:themeColor="text1"/>
                <w:kern w:val="0"/>
                <w:sz w:val="24"/>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合同制引进</w:t>
            </w:r>
          </w:p>
        </w:tc>
        <w:tc>
          <w:tcPr>
            <w:tcW w:w="2406" w:type="dxa"/>
            <w:tcBorders>
              <w:top w:val="nil"/>
              <w:left w:val="nil"/>
              <w:bottom w:val="single" w:color="auto" w:sz="4" w:space="0"/>
              <w:right w:val="single" w:color="auto" w:sz="4" w:space="0"/>
            </w:tcBorders>
            <w:noWrap/>
            <w:tcMar>
              <w:top w:w="57" w:type="dxa"/>
              <w:bottom w:w="57" w:type="dxa"/>
            </w:tcMar>
            <w:vAlign w:val="center"/>
          </w:tcPr>
          <w:p w14:paraId="52E7899C">
            <w:pPr>
              <w:widowControl/>
              <w:spacing w:line="300" w:lineRule="exact"/>
              <w:jc w:val="center"/>
              <w:rPr>
                <w:rFonts w:hint="eastAsia" w:ascii="Times New Roman" w:hAnsi="Times New Roman" w:eastAsia="方正仿宋简体" w:cs="方正仿宋简体"/>
                <w:b/>
                <w:bCs/>
                <w:color w:val="000000" w:themeColor="text1"/>
                <w:kern w:val="0"/>
                <w:sz w:val="24"/>
                <w14:textFill>
                  <w14:solidFill>
                    <w14:schemeClr w14:val="tx1"/>
                  </w14:solidFill>
                </w14:textFill>
              </w:rPr>
            </w:pPr>
            <w:r>
              <w:rPr>
                <w:rFonts w:hint="eastAsia" w:ascii="Times New Roman" w:hAnsi="Times New Roman" w:eastAsia="方正仿宋简体" w:cs="方正仿宋简体"/>
                <w:b/>
                <w:bCs/>
                <w:color w:val="000000" w:themeColor="text1"/>
                <w:kern w:val="0"/>
                <w:sz w:val="24"/>
                <w14:textFill>
                  <w14:solidFill>
                    <w14:schemeClr w14:val="tx1"/>
                  </w14:solidFill>
                </w14:textFill>
              </w:rPr>
              <w:t>按县</w:t>
            </w:r>
            <w:r>
              <w:rPr>
                <w:rFonts w:hint="eastAsia" w:ascii="Times New Roman" w:hAnsi="Times New Roman" w:eastAsia="方正仿宋简体" w:cs="方正仿宋简体"/>
                <w:b/>
                <w:bCs/>
                <w:color w:val="000000" w:themeColor="text1"/>
                <w:kern w:val="0"/>
                <w:sz w:val="24"/>
                <w:lang w:val="en-US" w:eastAsia="zh-CN"/>
                <w14:textFill>
                  <w14:solidFill>
                    <w14:schemeClr w14:val="tx1"/>
                  </w14:solidFill>
                </w14:textFill>
              </w:rPr>
              <w:t>级</w:t>
            </w:r>
            <w:r>
              <w:rPr>
                <w:rFonts w:hint="eastAsia" w:ascii="Times New Roman" w:hAnsi="Times New Roman" w:eastAsia="方正仿宋简体" w:cs="方正仿宋简体"/>
                <w:b/>
                <w:bCs/>
                <w:color w:val="000000" w:themeColor="text1"/>
                <w:kern w:val="0"/>
                <w:sz w:val="24"/>
                <w14:textFill>
                  <w14:solidFill>
                    <w14:schemeClr w14:val="tx1"/>
                  </w14:solidFill>
                </w14:textFill>
              </w:rPr>
              <w:t>人才引进相关政策执行</w:t>
            </w:r>
            <w:r>
              <w:rPr>
                <w:rFonts w:hint="eastAsia" w:ascii="Times New Roman" w:hAnsi="Times New Roman" w:eastAsia="方正仿宋简体" w:cs="方正仿宋简体"/>
                <w:b/>
                <w:bCs/>
                <w:color w:val="000000" w:themeColor="text1"/>
                <w:kern w:val="0"/>
                <w:sz w:val="24"/>
                <w:lang w:eastAsia="zh-CN"/>
                <w14:textFill>
                  <w14:solidFill>
                    <w14:schemeClr w14:val="tx1"/>
                  </w14:solidFill>
                </w14:textFill>
              </w:rPr>
              <w:t>；</w:t>
            </w:r>
            <w:r>
              <w:rPr>
                <w:rFonts w:hint="default" w:ascii="Times New Roman" w:hAnsi="Times New Roman" w:eastAsia="方正仿宋简体" w:cs="Times New Roman"/>
                <w:b/>
                <w:bCs/>
                <w:color w:val="auto"/>
                <w:sz w:val="24"/>
                <w:szCs w:val="24"/>
                <w:lang w:val="en-US" w:eastAsia="zh-CN"/>
              </w:rPr>
              <w:t>享受中层</w:t>
            </w:r>
            <w:r>
              <w:rPr>
                <w:rFonts w:hint="eastAsia" w:ascii="Times New Roman" w:hAnsi="Times New Roman" w:eastAsia="方正仿宋简体" w:cs="Times New Roman"/>
                <w:b/>
                <w:bCs/>
                <w:color w:val="auto"/>
                <w:sz w:val="24"/>
                <w:szCs w:val="24"/>
                <w:lang w:val="en-US" w:eastAsia="zh-CN"/>
              </w:rPr>
              <w:t>正职</w:t>
            </w:r>
            <w:r>
              <w:rPr>
                <w:rFonts w:hint="default" w:ascii="Times New Roman" w:hAnsi="Times New Roman" w:eastAsia="方正仿宋简体" w:cs="Times New Roman"/>
                <w:b/>
                <w:bCs/>
                <w:color w:val="auto"/>
                <w:sz w:val="24"/>
                <w:szCs w:val="24"/>
                <w:lang w:val="en-US" w:eastAsia="zh-CN"/>
              </w:rPr>
              <w:t>薪酬和待遇，薪酬标准约12万元/年。</w:t>
            </w:r>
          </w:p>
        </w:tc>
      </w:tr>
    </w:tbl>
    <w:p w14:paraId="239EFE4F">
      <w:pPr>
        <w:keepNext w:val="0"/>
        <w:keepLines w:val="0"/>
        <w:pageBreakBefore w:val="0"/>
        <w:widowControl/>
        <w:kinsoku/>
        <w:wordWrap/>
        <w:overflowPunct/>
        <w:topLinePunct w:val="0"/>
        <w:autoSpaceDE/>
        <w:autoSpaceDN/>
        <w:bidi w:val="0"/>
        <w:adjustRightInd/>
        <w:snapToGrid/>
        <w:spacing w:afterLines="50" w:line="560" w:lineRule="exact"/>
        <w:jc w:val="both"/>
        <w:textAlignment w:val="auto"/>
        <w:rPr>
          <w:rFonts w:hint="eastAsia" w:ascii="Times New Roman" w:hAnsi="Times New Roman" w:eastAsia="方正黑体简体" w:cs="方正黑体简体"/>
          <w:b/>
          <w:bCs/>
          <w:color w:val="auto"/>
          <w:w w:val="100"/>
          <w:sz w:val="32"/>
          <w:szCs w:val="32"/>
          <w:highlight w:val="none"/>
          <w:lang w:val="en-US" w:eastAsia="zh-CN"/>
        </w:rPr>
        <w:sectPr>
          <w:pgSz w:w="16838" w:h="11906" w:orient="landscape"/>
          <w:pgMar w:top="1531" w:right="1984" w:bottom="1531" w:left="1871" w:header="851" w:footer="1559" w:gutter="0"/>
          <w:pgBorders>
            <w:top w:val="none" w:sz="0" w:space="0"/>
            <w:left w:val="none" w:sz="0" w:space="0"/>
            <w:bottom w:val="none" w:sz="0" w:space="0"/>
            <w:right w:val="none" w:sz="0" w:space="0"/>
          </w:pgBorders>
          <w:pgNumType w:fmt="decimal"/>
          <w:cols w:space="720" w:num="1"/>
          <w:docGrid w:type="linesAndChars" w:linePitch="579" w:charSpace="-1105"/>
        </w:sectPr>
      </w:pPr>
    </w:p>
    <w:p w14:paraId="2749BF87">
      <w:pPr>
        <w:widowControl/>
        <w:jc w:val="center"/>
        <w:rPr>
          <w:rFonts w:ascii="Times New Roman" w:hAnsi="Times New Roman" w:eastAsia="方正黑体简体" w:cs="Times New Roman"/>
          <w:b/>
          <w:bCs/>
          <w:color w:val="auto"/>
          <w:sz w:val="32"/>
          <w:szCs w:val="32"/>
        </w:rPr>
      </w:pPr>
      <w:r>
        <w:rPr>
          <w:rFonts w:hint="eastAsia" w:ascii="Times New Roman" w:hAnsi="Times New Roman" w:eastAsia="方正小标宋简体" w:cs="黑体"/>
          <w:b/>
          <w:bCs/>
          <w:color w:val="auto"/>
          <w:kern w:val="0"/>
          <w:sz w:val="44"/>
          <w:szCs w:val="44"/>
          <w:lang w:val="en-US" w:eastAsia="zh-CN"/>
        </w:rPr>
        <w:t>西充县</w:t>
      </w:r>
      <w:r>
        <w:rPr>
          <w:rFonts w:hint="eastAsia" w:ascii="Times New Roman" w:hAnsi="Times New Roman" w:eastAsia="方正小标宋简体" w:cs="黑体"/>
          <w:b/>
          <w:bCs/>
          <w:color w:val="auto"/>
          <w:kern w:val="0"/>
          <w:sz w:val="44"/>
          <w:szCs w:val="44"/>
        </w:rPr>
        <w:t>2026年度引才需求信息表（</w:t>
      </w:r>
      <w:r>
        <w:rPr>
          <w:rFonts w:hint="eastAsia" w:ascii="Times New Roman" w:hAnsi="Times New Roman" w:eastAsia="方正小标宋简体" w:cs="黑体"/>
          <w:b/>
          <w:bCs/>
          <w:color w:val="auto"/>
          <w:kern w:val="0"/>
          <w:sz w:val="44"/>
          <w:szCs w:val="44"/>
          <w:lang w:val="en-US" w:eastAsia="zh-CN"/>
        </w:rPr>
        <w:t>九</w:t>
      </w:r>
      <w:r>
        <w:rPr>
          <w:rFonts w:hint="eastAsia" w:ascii="Times New Roman" w:hAnsi="Times New Roman" w:eastAsia="方正小标宋简体" w:cs="黑体"/>
          <w:b/>
          <w:bCs/>
          <w:color w:val="auto"/>
          <w:kern w:val="0"/>
          <w:sz w:val="44"/>
          <w:szCs w:val="44"/>
        </w:rPr>
        <w:t>）</w:t>
      </w:r>
    </w:p>
    <w:tbl>
      <w:tblPr>
        <w:tblStyle w:val="8"/>
        <w:tblW w:w="14285" w:type="dxa"/>
        <w:jc w:val="center"/>
        <w:tblLayout w:type="fixed"/>
        <w:tblCellMar>
          <w:top w:w="0" w:type="dxa"/>
          <w:left w:w="108" w:type="dxa"/>
          <w:bottom w:w="0" w:type="dxa"/>
          <w:right w:w="108" w:type="dxa"/>
        </w:tblCellMar>
      </w:tblPr>
      <w:tblGrid>
        <w:gridCol w:w="1174"/>
        <w:gridCol w:w="1222"/>
        <w:gridCol w:w="1468"/>
        <w:gridCol w:w="983"/>
        <w:gridCol w:w="577"/>
        <w:gridCol w:w="1286"/>
        <w:gridCol w:w="1397"/>
        <w:gridCol w:w="95"/>
        <w:gridCol w:w="1634"/>
        <w:gridCol w:w="685"/>
        <w:gridCol w:w="279"/>
        <w:gridCol w:w="709"/>
        <w:gridCol w:w="370"/>
        <w:gridCol w:w="2406"/>
      </w:tblGrid>
      <w:tr w14:paraId="3745D542">
        <w:tblPrEx>
          <w:tblCellMar>
            <w:top w:w="0" w:type="dxa"/>
            <w:left w:w="108" w:type="dxa"/>
            <w:bottom w:w="0" w:type="dxa"/>
            <w:right w:w="108" w:type="dxa"/>
          </w:tblCellMar>
        </w:tblPrEx>
        <w:trPr>
          <w:trHeight w:val="90"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683D5F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23CDC0D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名称</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49C201C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黑体简体" w:cs="方正黑体简体"/>
                <w:b/>
                <w:bCs/>
                <w:color w:val="auto"/>
                <w:kern w:val="0"/>
                <w:sz w:val="24"/>
                <w:lang w:val="en-US" w:eastAsia="zh-CN"/>
              </w:rPr>
            </w:pPr>
            <w:r>
              <w:rPr>
                <w:rFonts w:hint="eastAsia" w:ascii="Times New Roman" w:hAnsi="Times New Roman" w:eastAsia="方正仿宋简体" w:cs="方正仿宋简体"/>
                <w:b/>
                <w:bCs w:val="0"/>
                <w:color w:val="000000" w:themeColor="text1"/>
                <w:kern w:val="0"/>
                <w:sz w:val="24"/>
                <w:szCs w:val="24"/>
                <w:lang w:val="en-US" w:eastAsia="zh-CN"/>
                <w14:textFill>
                  <w14:solidFill>
                    <w14:schemeClr w14:val="tx1"/>
                  </w14:solidFill>
                </w14:textFill>
              </w:rPr>
              <w:t>四川德恒建设发展集团有限公司</w:t>
            </w:r>
          </w:p>
        </w:tc>
        <w:tc>
          <w:tcPr>
            <w:tcW w:w="983" w:type="dxa"/>
            <w:tcBorders>
              <w:top w:val="single" w:color="auto" w:sz="4" w:space="0"/>
              <w:left w:val="nil"/>
              <w:bottom w:val="single" w:color="auto" w:sz="4" w:space="0"/>
              <w:right w:val="single" w:color="auto" w:sz="4" w:space="0"/>
            </w:tcBorders>
            <w:noWrap/>
            <w:tcMar>
              <w:top w:w="57" w:type="dxa"/>
              <w:bottom w:w="57" w:type="dxa"/>
            </w:tcMar>
            <w:vAlign w:val="center"/>
          </w:tcPr>
          <w:p w14:paraId="4504A7F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6E8E330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类别</w:t>
            </w:r>
          </w:p>
        </w:tc>
        <w:tc>
          <w:tcPr>
            <w:tcW w:w="1863" w:type="dxa"/>
            <w:gridSpan w:val="2"/>
            <w:tcBorders>
              <w:top w:val="single" w:color="auto" w:sz="4" w:space="0"/>
              <w:left w:val="nil"/>
              <w:bottom w:val="single" w:color="auto" w:sz="4" w:space="0"/>
              <w:right w:val="single" w:color="auto" w:sz="4" w:space="0"/>
            </w:tcBorders>
            <w:noWrap/>
            <w:vAlign w:val="center"/>
          </w:tcPr>
          <w:p w14:paraId="0B9B5C38">
            <w:pPr>
              <w:widowControl/>
              <w:spacing w:line="400" w:lineRule="exact"/>
              <w:jc w:val="center"/>
              <w:rPr>
                <w:rFonts w:hint="default"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县属国企</w:t>
            </w:r>
          </w:p>
        </w:tc>
        <w:tc>
          <w:tcPr>
            <w:tcW w:w="1397" w:type="dxa"/>
            <w:tcBorders>
              <w:top w:val="single" w:color="auto" w:sz="4" w:space="0"/>
              <w:left w:val="nil"/>
              <w:bottom w:val="single" w:color="auto" w:sz="4" w:space="0"/>
              <w:right w:val="single" w:color="auto" w:sz="4" w:space="0"/>
            </w:tcBorders>
            <w:noWrap/>
            <w:vAlign w:val="center"/>
          </w:tcPr>
          <w:p w14:paraId="48A04642">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206E1C5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网址</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38626B47">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b/>
                <w:bCs/>
                <w:color w:val="auto"/>
                <w:kern w:val="0"/>
                <w:sz w:val="24"/>
              </w:rPr>
              <w:t>/</w:t>
            </w:r>
          </w:p>
        </w:tc>
        <w:tc>
          <w:tcPr>
            <w:tcW w:w="988" w:type="dxa"/>
            <w:gridSpan w:val="2"/>
            <w:tcBorders>
              <w:top w:val="single" w:color="auto" w:sz="4" w:space="0"/>
              <w:left w:val="nil"/>
              <w:bottom w:val="single" w:color="auto" w:sz="4" w:space="0"/>
              <w:right w:val="single" w:color="auto" w:sz="4" w:space="0"/>
            </w:tcBorders>
            <w:noWrap/>
            <w:vAlign w:val="center"/>
          </w:tcPr>
          <w:p w14:paraId="5E1FF06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邮政</w:t>
            </w:r>
          </w:p>
          <w:p w14:paraId="5C829DB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编码</w:t>
            </w:r>
          </w:p>
        </w:tc>
        <w:tc>
          <w:tcPr>
            <w:tcW w:w="2776" w:type="dxa"/>
            <w:gridSpan w:val="2"/>
            <w:tcBorders>
              <w:top w:val="single" w:color="auto" w:sz="4" w:space="0"/>
              <w:left w:val="nil"/>
              <w:bottom w:val="single" w:color="auto" w:sz="4" w:space="0"/>
              <w:right w:val="single" w:color="auto" w:sz="4" w:space="0"/>
            </w:tcBorders>
            <w:noWrap/>
            <w:vAlign w:val="center"/>
          </w:tcPr>
          <w:p w14:paraId="3B46BB3E">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637200</w:t>
            </w:r>
          </w:p>
        </w:tc>
      </w:tr>
      <w:tr w14:paraId="6578AB8E">
        <w:tblPrEx>
          <w:tblCellMar>
            <w:top w:w="0" w:type="dxa"/>
            <w:left w:w="108" w:type="dxa"/>
            <w:bottom w:w="0" w:type="dxa"/>
            <w:right w:w="108" w:type="dxa"/>
          </w:tblCellMar>
        </w:tblPrEx>
        <w:trPr>
          <w:trHeight w:val="57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06D5404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联系人</w:t>
            </w:r>
          </w:p>
        </w:tc>
        <w:tc>
          <w:tcPr>
            <w:tcW w:w="2690"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6B00E70C">
            <w:pPr>
              <w:widowControl/>
              <w:spacing w:line="400" w:lineRule="exact"/>
              <w:jc w:val="center"/>
              <w:rPr>
                <w:rFonts w:hint="eastAsia" w:ascii="Times New Roman" w:hAnsi="Times New Roman" w:eastAsia="方正黑体简体" w:cs="方正黑体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王欣</w:t>
            </w:r>
          </w:p>
        </w:tc>
        <w:tc>
          <w:tcPr>
            <w:tcW w:w="983" w:type="dxa"/>
            <w:tcBorders>
              <w:top w:val="nil"/>
              <w:left w:val="nil"/>
              <w:bottom w:val="single" w:color="auto" w:sz="4" w:space="0"/>
              <w:right w:val="single" w:color="auto" w:sz="4" w:space="0"/>
            </w:tcBorders>
            <w:noWrap/>
            <w:tcMar>
              <w:top w:w="57" w:type="dxa"/>
              <w:bottom w:w="57" w:type="dxa"/>
            </w:tcMar>
            <w:vAlign w:val="center"/>
          </w:tcPr>
          <w:p w14:paraId="33842837">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联系</w:t>
            </w:r>
          </w:p>
          <w:p w14:paraId="18AAD09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电话</w:t>
            </w:r>
          </w:p>
        </w:tc>
        <w:tc>
          <w:tcPr>
            <w:tcW w:w="1863" w:type="dxa"/>
            <w:gridSpan w:val="2"/>
            <w:tcBorders>
              <w:top w:val="nil"/>
              <w:left w:val="nil"/>
              <w:bottom w:val="single" w:color="auto" w:sz="4" w:space="0"/>
              <w:right w:val="single" w:color="auto" w:sz="4" w:space="0"/>
            </w:tcBorders>
            <w:noWrap/>
            <w:vAlign w:val="center"/>
          </w:tcPr>
          <w:p w14:paraId="28C9A82D">
            <w:pPr>
              <w:widowControl/>
              <w:spacing w:line="300" w:lineRule="exact"/>
              <w:jc w:val="center"/>
              <w:rPr>
                <w:rFonts w:hint="eastAsia" w:ascii="Times New Roman" w:hAnsi="Times New Roman" w:eastAsia="方正仿宋简体" w:cs="方正仿宋简体"/>
                <w:b/>
                <w:bCs/>
                <w:color w:val="auto"/>
                <w:kern w:val="0"/>
                <w:sz w:val="24"/>
              </w:rPr>
            </w:pPr>
            <w:r>
              <w:rPr>
                <w:rFonts w:hint="default" w:ascii="Times New Roman" w:hAnsi="Times New Roman" w:cs="Times New Roman"/>
                <w:b/>
                <w:bCs w:val="0"/>
                <w:color w:val="000000" w:themeColor="text1"/>
                <w:kern w:val="0"/>
                <w:sz w:val="24"/>
                <w:szCs w:val="24"/>
                <w:lang w:val="en-US" w:eastAsia="zh-CN"/>
                <w14:textFill>
                  <w14:solidFill>
                    <w14:schemeClr w14:val="tx1"/>
                  </w14:solidFill>
                </w14:textFill>
              </w:rPr>
              <w:t>18608205566</w:t>
            </w:r>
          </w:p>
        </w:tc>
        <w:tc>
          <w:tcPr>
            <w:tcW w:w="1397" w:type="dxa"/>
            <w:tcBorders>
              <w:top w:val="nil"/>
              <w:left w:val="nil"/>
              <w:bottom w:val="single" w:color="auto" w:sz="4" w:space="0"/>
              <w:right w:val="single" w:color="auto" w:sz="4" w:space="0"/>
            </w:tcBorders>
            <w:noWrap/>
            <w:vAlign w:val="center"/>
          </w:tcPr>
          <w:p w14:paraId="2E49635D">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报名网址</w:t>
            </w:r>
          </w:p>
          <w:p w14:paraId="7B6C3ECE">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（邮箱）</w:t>
            </w:r>
          </w:p>
        </w:tc>
        <w:tc>
          <w:tcPr>
            <w:tcW w:w="2414"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73A37E91">
            <w:pPr>
              <w:widowControl/>
              <w:spacing w:line="4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xichongrc@163.com</w:t>
            </w:r>
          </w:p>
        </w:tc>
        <w:tc>
          <w:tcPr>
            <w:tcW w:w="988" w:type="dxa"/>
            <w:gridSpan w:val="2"/>
            <w:tcBorders>
              <w:top w:val="single" w:color="auto" w:sz="4" w:space="0"/>
              <w:left w:val="nil"/>
              <w:bottom w:val="single" w:color="auto" w:sz="4" w:space="0"/>
              <w:right w:val="single" w:color="auto" w:sz="4" w:space="0"/>
            </w:tcBorders>
            <w:noWrap/>
            <w:vAlign w:val="center"/>
          </w:tcPr>
          <w:p w14:paraId="149B784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通讯</w:t>
            </w:r>
          </w:p>
          <w:p w14:paraId="44C24B09">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地址</w:t>
            </w:r>
          </w:p>
        </w:tc>
        <w:tc>
          <w:tcPr>
            <w:tcW w:w="2776" w:type="dxa"/>
            <w:gridSpan w:val="2"/>
            <w:tcBorders>
              <w:top w:val="single" w:color="auto" w:sz="4" w:space="0"/>
              <w:left w:val="nil"/>
              <w:bottom w:val="single" w:color="auto" w:sz="4" w:space="0"/>
              <w:right w:val="single" w:color="auto" w:sz="4" w:space="0"/>
            </w:tcBorders>
            <w:noWrap/>
            <w:vAlign w:val="center"/>
          </w:tcPr>
          <w:p w14:paraId="025079D8">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val="0"/>
                <w:color w:val="000000" w:themeColor="text1"/>
                <w:kern w:val="0"/>
                <w:sz w:val="24"/>
                <w:szCs w:val="24"/>
                <w:lang w:val="en-US" w:eastAsia="zh-CN"/>
                <w14:textFill>
                  <w14:solidFill>
                    <w14:schemeClr w14:val="tx1"/>
                  </w14:solidFill>
                </w14:textFill>
              </w:rPr>
              <w:t>西充县南台街道城南新区数字西充城市超脑</w:t>
            </w:r>
          </w:p>
        </w:tc>
      </w:tr>
      <w:tr w14:paraId="764768BD">
        <w:tblPrEx>
          <w:tblCellMar>
            <w:top w:w="0" w:type="dxa"/>
            <w:left w:w="108" w:type="dxa"/>
            <w:bottom w:w="0" w:type="dxa"/>
            <w:right w:w="108" w:type="dxa"/>
          </w:tblCellMar>
        </w:tblPrEx>
        <w:trPr>
          <w:trHeight w:val="1651"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4453240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单位</w:t>
            </w:r>
          </w:p>
          <w:p w14:paraId="219B4F9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简介</w:t>
            </w:r>
          </w:p>
        </w:tc>
        <w:tc>
          <w:tcPr>
            <w:tcW w:w="13111" w:type="dxa"/>
            <w:gridSpan w:val="13"/>
            <w:tcBorders>
              <w:top w:val="single" w:color="auto" w:sz="4" w:space="0"/>
              <w:left w:val="nil"/>
              <w:bottom w:val="single" w:color="auto" w:sz="4" w:space="0"/>
              <w:right w:val="single" w:color="auto" w:sz="4" w:space="0"/>
            </w:tcBorders>
            <w:noWrap/>
            <w:tcMar>
              <w:top w:w="57" w:type="dxa"/>
              <w:bottom w:w="57" w:type="dxa"/>
            </w:tcMar>
            <w:vAlign w:val="center"/>
          </w:tcPr>
          <w:p w14:paraId="1D9F2E19">
            <w:pPr>
              <w:widowControl/>
              <w:spacing w:line="300" w:lineRule="exact"/>
              <w:ind w:firstLine="470" w:firstLineChars="200"/>
              <w:jc w:val="left"/>
              <w:rPr>
                <w:rFonts w:hint="eastAsia" w:ascii="Times New Roman" w:hAnsi="Times New Roman" w:eastAsia="方正黑体简体" w:cs="方正黑体简体"/>
                <w:b/>
                <w:bCs/>
                <w:color w:val="auto"/>
                <w:kern w:val="0"/>
                <w:sz w:val="24"/>
              </w:rPr>
            </w:pPr>
            <w:r>
              <w:rPr>
                <w:rFonts w:hint="default" w:ascii="Times New Roman" w:hAnsi="Times New Roman" w:eastAsia="方正仿宋简体" w:cs="Times New Roman"/>
                <w:b/>
                <w:bCs w:val="0"/>
                <w:sz w:val="24"/>
                <w:szCs w:val="24"/>
              </w:rPr>
              <w:t>四川德恒建设发展集团有限公司（简</w:t>
            </w:r>
            <w:r>
              <w:rPr>
                <w:rFonts w:hint="eastAsia" w:ascii="Times New Roman" w:hAnsi="Times New Roman" w:eastAsia="方正仿宋简体" w:cs="方正仿宋简体"/>
                <w:b/>
                <w:bCs w:val="0"/>
                <w:sz w:val="24"/>
                <w:szCs w:val="24"/>
              </w:rPr>
              <w:t>称“德恒集团”</w:t>
            </w:r>
            <w:r>
              <w:rPr>
                <w:rFonts w:hint="default" w:ascii="Times New Roman" w:hAnsi="Times New Roman" w:eastAsia="方正仿宋简体" w:cs="Times New Roman"/>
                <w:b/>
                <w:bCs w:val="0"/>
                <w:sz w:val="24"/>
                <w:szCs w:val="24"/>
              </w:rPr>
              <w:t>）为西充县委县政府批准成立的县属国有企业，现有</w:t>
            </w:r>
            <w:r>
              <w:rPr>
                <w:rFonts w:hint="eastAsia" w:ascii="Times New Roman" w:hAnsi="Times New Roman" w:eastAsia="方正仿宋简体" w:cs="Times New Roman"/>
                <w:b/>
                <w:bCs w:val="0"/>
                <w:sz w:val="24"/>
                <w:szCs w:val="24"/>
                <w:lang w:val="en-US" w:eastAsia="zh-CN"/>
              </w:rPr>
              <w:t>3家子公司，</w:t>
            </w:r>
            <w:r>
              <w:rPr>
                <w:rFonts w:hint="default" w:ascii="Times New Roman" w:hAnsi="Times New Roman" w:eastAsia="方正仿宋简体" w:cs="Times New Roman"/>
                <w:b/>
                <w:bCs w:val="0"/>
                <w:sz w:val="24"/>
                <w:szCs w:val="24"/>
              </w:rPr>
              <w:t>3</w:t>
            </w:r>
            <w:r>
              <w:rPr>
                <w:rFonts w:hint="eastAsia" w:ascii="Times New Roman" w:hAnsi="Times New Roman" w:eastAsia="方正仿宋简体" w:cs="Times New Roman"/>
                <w:b/>
                <w:bCs w:val="0"/>
                <w:sz w:val="24"/>
                <w:szCs w:val="24"/>
                <w:lang w:val="en-US" w:eastAsia="zh-CN"/>
              </w:rPr>
              <w:t>1</w:t>
            </w:r>
            <w:r>
              <w:rPr>
                <w:rFonts w:hint="default" w:ascii="Times New Roman" w:hAnsi="Times New Roman" w:eastAsia="方正仿宋简体" w:cs="Times New Roman"/>
                <w:b/>
                <w:bCs w:val="0"/>
                <w:sz w:val="24"/>
                <w:szCs w:val="24"/>
              </w:rPr>
              <w:t>家代管公司，1家控股公司。主要经营范围涉及医疗产业、健康养老、数字经济、建筑工程、林业综合开发、供应链集采、城市综合开发等领域。德恒集团坚守</w:t>
            </w:r>
            <w:r>
              <w:rPr>
                <w:rFonts w:hint="eastAsia" w:ascii="Times New Roman" w:hAnsi="Times New Roman" w:eastAsia="方正仿宋简体" w:cs="方正仿宋简体"/>
                <w:b/>
                <w:bCs w:val="0"/>
                <w:sz w:val="24"/>
                <w:szCs w:val="24"/>
              </w:rPr>
              <w:t>“忠义为德、诚信为恒”</w:t>
            </w:r>
            <w:r>
              <w:rPr>
                <w:rFonts w:hint="default" w:ascii="Times New Roman" w:hAnsi="Times New Roman" w:eastAsia="方正仿宋简体" w:cs="Times New Roman"/>
                <w:b/>
                <w:bCs w:val="0"/>
                <w:sz w:val="24"/>
                <w:szCs w:val="24"/>
              </w:rPr>
              <w:t>的理念，秉持学习型、经营型、效率型、活力型、绿色型的</w:t>
            </w:r>
            <w:r>
              <w:rPr>
                <w:rFonts w:hint="eastAsia" w:ascii="Times New Roman" w:hAnsi="Times New Roman" w:eastAsia="方正仿宋简体" w:cs="方正仿宋简体"/>
                <w:b/>
                <w:bCs w:val="0"/>
                <w:sz w:val="24"/>
                <w:szCs w:val="24"/>
              </w:rPr>
              <w:t>“五型企业”</w:t>
            </w:r>
            <w:r>
              <w:rPr>
                <w:rFonts w:hint="default" w:ascii="Times New Roman" w:hAnsi="Times New Roman" w:eastAsia="方正仿宋简体" w:cs="Times New Roman"/>
                <w:b/>
                <w:bCs w:val="0"/>
                <w:sz w:val="24"/>
                <w:szCs w:val="24"/>
              </w:rPr>
              <w:t>发展目标，围绕医疗养老、大数据、林业开发三大产业的发展布局，以市场为导向、资本为纽带、人才建设为保障、重大项目推进为抓手、产业发展为目标，不断提升核心竞争力，为建设</w:t>
            </w:r>
            <w:r>
              <w:rPr>
                <w:rFonts w:hint="eastAsia" w:ascii="Times New Roman" w:hAnsi="Times New Roman" w:eastAsia="方正仿宋简体" w:cs="方正仿宋简体"/>
                <w:b/>
                <w:bCs w:val="0"/>
                <w:sz w:val="24"/>
                <w:szCs w:val="24"/>
              </w:rPr>
              <w:t>“有机西充·</w:t>
            </w:r>
            <w:r>
              <w:rPr>
                <w:rFonts w:hint="eastAsia" w:ascii="Times New Roman" w:hAnsi="Times New Roman" w:eastAsia="方正仿宋简体" w:cs="方正仿宋简体"/>
                <w:b/>
                <w:bCs w:val="0"/>
                <w:sz w:val="24"/>
                <w:szCs w:val="24"/>
                <w:lang w:val="en-US" w:eastAsia="zh-CN"/>
              </w:rPr>
              <w:t>真空首城</w:t>
            </w:r>
            <w:r>
              <w:rPr>
                <w:rFonts w:hint="eastAsia" w:ascii="Times New Roman" w:hAnsi="Times New Roman" w:eastAsia="方正仿宋简体" w:cs="方正仿宋简体"/>
                <w:b/>
                <w:bCs w:val="0"/>
                <w:sz w:val="24"/>
                <w:szCs w:val="24"/>
              </w:rPr>
              <w:t>”</w:t>
            </w:r>
            <w:r>
              <w:rPr>
                <w:rFonts w:hint="default" w:ascii="Times New Roman" w:hAnsi="Times New Roman" w:eastAsia="方正仿宋简体" w:cs="Times New Roman"/>
                <w:b/>
                <w:bCs w:val="0"/>
                <w:sz w:val="24"/>
                <w:szCs w:val="24"/>
              </w:rPr>
              <w:t>贡献德恒力量。</w:t>
            </w:r>
          </w:p>
        </w:tc>
      </w:tr>
      <w:tr w14:paraId="4D6B7F24">
        <w:tblPrEx>
          <w:tblCellMar>
            <w:top w:w="0" w:type="dxa"/>
            <w:left w:w="108" w:type="dxa"/>
            <w:bottom w:w="0" w:type="dxa"/>
            <w:right w:w="108" w:type="dxa"/>
          </w:tblCellMar>
        </w:tblPrEx>
        <w:trPr>
          <w:trHeight w:val="787" w:hRule="atLeast"/>
          <w:jc w:val="center"/>
        </w:trPr>
        <w:tc>
          <w:tcPr>
            <w:tcW w:w="1174" w:type="dxa"/>
            <w:tcBorders>
              <w:top w:val="nil"/>
              <w:left w:val="single" w:color="auto" w:sz="4" w:space="0"/>
              <w:bottom w:val="single" w:color="auto" w:sz="4" w:space="0"/>
              <w:right w:val="single" w:color="auto" w:sz="4" w:space="0"/>
            </w:tcBorders>
            <w:noWrap/>
            <w:tcMar>
              <w:top w:w="57" w:type="dxa"/>
              <w:bottom w:w="57" w:type="dxa"/>
            </w:tcMar>
            <w:vAlign w:val="center"/>
          </w:tcPr>
          <w:p w14:paraId="379A26A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序号</w:t>
            </w:r>
          </w:p>
        </w:tc>
        <w:tc>
          <w:tcPr>
            <w:tcW w:w="1222" w:type="dxa"/>
            <w:tcBorders>
              <w:top w:val="nil"/>
              <w:left w:val="nil"/>
              <w:bottom w:val="single" w:color="auto" w:sz="4" w:space="0"/>
              <w:right w:val="single" w:color="auto" w:sz="4" w:space="0"/>
            </w:tcBorders>
            <w:noWrap/>
            <w:tcMar>
              <w:top w:w="57" w:type="dxa"/>
              <w:bottom w:w="57" w:type="dxa"/>
            </w:tcMar>
            <w:vAlign w:val="center"/>
          </w:tcPr>
          <w:p w14:paraId="29453B8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5A23D94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岗位</w:t>
            </w:r>
          </w:p>
        </w:tc>
        <w:tc>
          <w:tcPr>
            <w:tcW w:w="3028" w:type="dxa"/>
            <w:gridSpan w:val="3"/>
            <w:tcBorders>
              <w:top w:val="nil"/>
              <w:left w:val="nil"/>
              <w:bottom w:val="single" w:color="auto" w:sz="4" w:space="0"/>
              <w:right w:val="single" w:color="auto" w:sz="4" w:space="0"/>
            </w:tcBorders>
            <w:noWrap/>
            <w:tcMar>
              <w:top w:w="57" w:type="dxa"/>
              <w:bottom w:w="57" w:type="dxa"/>
            </w:tcMar>
            <w:vAlign w:val="center"/>
          </w:tcPr>
          <w:p w14:paraId="3DF705EF">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专业</w:t>
            </w:r>
          </w:p>
        </w:tc>
        <w:tc>
          <w:tcPr>
            <w:tcW w:w="1286" w:type="dxa"/>
            <w:tcBorders>
              <w:top w:val="nil"/>
              <w:left w:val="nil"/>
              <w:bottom w:val="single" w:color="auto" w:sz="4" w:space="0"/>
              <w:right w:val="single" w:color="auto" w:sz="4" w:space="0"/>
            </w:tcBorders>
            <w:noWrap/>
            <w:tcMar>
              <w:top w:w="57" w:type="dxa"/>
              <w:bottom w:w="57" w:type="dxa"/>
            </w:tcMar>
            <w:vAlign w:val="center"/>
          </w:tcPr>
          <w:p w14:paraId="35014B2B">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职务职称</w:t>
            </w:r>
          </w:p>
          <w:p w14:paraId="23D3A6A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492" w:type="dxa"/>
            <w:gridSpan w:val="2"/>
            <w:tcBorders>
              <w:top w:val="nil"/>
              <w:left w:val="nil"/>
              <w:bottom w:val="single" w:color="auto" w:sz="4" w:space="0"/>
              <w:right w:val="single" w:color="auto" w:sz="4" w:space="0"/>
            </w:tcBorders>
            <w:noWrap/>
            <w:tcMar>
              <w:top w:w="57" w:type="dxa"/>
              <w:bottom w:w="57" w:type="dxa"/>
            </w:tcMar>
            <w:vAlign w:val="center"/>
          </w:tcPr>
          <w:p w14:paraId="7C12A65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学历学位</w:t>
            </w:r>
          </w:p>
          <w:p w14:paraId="7A5B7C85">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要求</w:t>
            </w:r>
          </w:p>
        </w:tc>
        <w:tc>
          <w:tcPr>
            <w:tcW w:w="1634" w:type="dxa"/>
            <w:tcBorders>
              <w:top w:val="nil"/>
              <w:left w:val="nil"/>
              <w:bottom w:val="single" w:color="auto" w:sz="4" w:space="0"/>
              <w:right w:val="single" w:color="auto" w:sz="4" w:space="0"/>
            </w:tcBorders>
            <w:noWrap/>
            <w:tcMar>
              <w:top w:w="57" w:type="dxa"/>
              <w:bottom w:w="57" w:type="dxa"/>
            </w:tcMar>
            <w:vAlign w:val="center"/>
          </w:tcPr>
          <w:p w14:paraId="4D86B4BA">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其他要求</w:t>
            </w:r>
          </w:p>
        </w:tc>
        <w:tc>
          <w:tcPr>
            <w:tcW w:w="964" w:type="dxa"/>
            <w:gridSpan w:val="2"/>
            <w:tcBorders>
              <w:top w:val="nil"/>
              <w:left w:val="nil"/>
              <w:bottom w:val="single" w:color="auto" w:sz="4" w:space="0"/>
              <w:right w:val="single" w:color="auto" w:sz="4" w:space="0"/>
            </w:tcBorders>
            <w:noWrap/>
            <w:tcMar>
              <w:top w:w="57" w:type="dxa"/>
              <w:bottom w:w="57" w:type="dxa"/>
            </w:tcMar>
            <w:vAlign w:val="center"/>
          </w:tcPr>
          <w:p w14:paraId="5F426E28">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需求</w:t>
            </w:r>
          </w:p>
          <w:p w14:paraId="2E273224">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人数</w:t>
            </w:r>
          </w:p>
        </w:tc>
        <w:tc>
          <w:tcPr>
            <w:tcW w:w="1079" w:type="dxa"/>
            <w:gridSpan w:val="2"/>
            <w:tcBorders>
              <w:top w:val="nil"/>
              <w:left w:val="nil"/>
              <w:bottom w:val="single" w:color="auto" w:sz="4" w:space="0"/>
              <w:right w:val="single" w:color="auto" w:sz="4" w:space="0"/>
            </w:tcBorders>
            <w:noWrap/>
            <w:tcMar>
              <w:top w:w="57" w:type="dxa"/>
              <w:bottom w:w="57" w:type="dxa"/>
            </w:tcMar>
            <w:vAlign w:val="center"/>
          </w:tcPr>
          <w:p w14:paraId="149E769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引进</w:t>
            </w:r>
          </w:p>
          <w:p w14:paraId="72F507CC">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方式</w:t>
            </w:r>
          </w:p>
        </w:tc>
        <w:tc>
          <w:tcPr>
            <w:tcW w:w="2406" w:type="dxa"/>
            <w:tcBorders>
              <w:top w:val="nil"/>
              <w:left w:val="nil"/>
              <w:bottom w:val="single" w:color="auto" w:sz="4" w:space="0"/>
              <w:right w:val="single" w:color="auto" w:sz="4" w:space="0"/>
            </w:tcBorders>
            <w:noWrap/>
            <w:tcMar>
              <w:top w:w="57" w:type="dxa"/>
              <w:bottom w:w="57" w:type="dxa"/>
            </w:tcMar>
            <w:vAlign w:val="center"/>
          </w:tcPr>
          <w:p w14:paraId="6DE78FA1">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提供薪酬、生活待</w:t>
            </w:r>
          </w:p>
          <w:p w14:paraId="78056983">
            <w:pPr>
              <w:widowControl/>
              <w:spacing w:line="300" w:lineRule="exact"/>
              <w:jc w:val="center"/>
              <w:rPr>
                <w:rFonts w:hint="eastAsia" w:ascii="Times New Roman" w:hAnsi="Times New Roman" w:eastAsia="方正黑体简体" w:cs="方正黑体简体"/>
                <w:b/>
                <w:bCs/>
                <w:color w:val="auto"/>
                <w:kern w:val="0"/>
                <w:sz w:val="24"/>
              </w:rPr>
            </w:pPr>
            <w:r>
              <w:rPr>
                <w:rFonts w:hint="eastAsia" w:ascii="Times New Roman" w:hAnsi="Times New Roman" w:eastAsia="方正黑体简体" w:cs="方正黑体简体"/>
                <w:b/>
                <w:bCs/>
                <w:color w:val="auto"/>
                <w:kern w:val="0"/>
                <w:sz w:val="24"/>
              </w:rPr>
              <w:t>遇或其他优惠条件</w:t>
            </w:r>
          </w:p>
        </w:tc>
      </w:tr>
      <w:tr w14:paraId="2F6CACF2">
        <w:tblPrEx>
          <w:tblCellMar>
            <w:top w:w="0" w:type="dxa"/>
            <w:left w:w="108" w:type="dxa"/>
            <w:bottom w:w="0" w:type="dxa"/>
            <w:right w:w="108" w:type="dxa"/>
          </w:tblCellMar>
        </w:tblPrEx>
        <w:trPr>
          <w:trHeight w:val="1598"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61433A4">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1</w:t>
            </w:r>
          </w:p>
        </w:tc>
        <w:tc>
          <w:tcPr>
            <w:tcW w:w="1222"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2B0D2459">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系统架构、网络安全、数据开发工程师</w:t>
            </w:r>
          </w:p>
        </w:tc>
        <w:tc>
          <w:tcPr>
            <w:tcW w:w="3028" w:type="dxa"/>
            <w:gridSpan w:val="3"/>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6F87103">
            <w:pPr>
              <w:widowControl/>
              <w:spacing w:line="300" w:lineRule="exact"/>
              <w:rPr>
                <w:rFonts w:hint="eastAsia"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一级学科：计算机科学与技术、网络空间安全；</w:t>
            </w:r>
          </w:p>
          <w:p w14:paraId="3D7A0CB0">
            <w:pPr>
              <w:widowControl/>
              <w:spacing w:line="300" w:lineRule="exact"/>
              <w:rPr>
                <w:rFonts w:hint="default"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软件工程专业、大数据技术与工程专业、人工智能专业</w:t>
            </w:r>
          </w:p>
        </w:tc>
        <w:tc>
          <w:tcPr>
            <w:tcW w:w="1286"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1D679FD1">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w:t>
            </w:r>
          </w:p>
        </w:tc>
        <w:tc>
          <w:tcPr>
            <w:tcW w:w="1492"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5325464">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硕士研究生及以上学历且取得相应学位</w:t>
            </w:r>
          </w:p>
        </w:tc>
        <w:tc>
          <w:tcPr>
            <w:tcW w:w="163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71CB3AF5">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sz w:val="24"/>
              </w:rPr>
              <w:t>年龄35周岁及以下</w:t>
            </w:r>
          </w:p>
        </w:tc>
        <w:tc>
          <w:tcPr>
            <w:tcW w:w="964"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7E83CED">
            <w:pPr>
              <w:widowControl/>
              <w:spacing w:line="300" w:lineRule="exact"/>
              <w:jc w:val="center"/>
              <w:rPr>
                <w:rFonts w:hint="eastAsia" w:ascii="Times New Roman" w:hAnsi="Times New Roman" w:eastAsia="方正仿宋简体" w:cs="方正仿宋简体"/>
                <w:b/>
                <w:bCs/>
                <w:color w:val="auto"/>
                <w:kern w:val="0"/>
                <w:sz w:val="24"/>
                <w:lang w:eastAsia="zh-CN"/>
              </w:rPr>
            </w:pPr>
            <w:r>
              <w:rPr>
                <w:rFonts w:hint="eastAsia" w:ascii="Times New Roman" w:hAnsi="Times New Roman" w:eastAsia="方正仿宋简体" w:cs="方正仿宋简体"/>
                <w:b/>
                <w:bCs/>
                <w:color w:val="auto"/>
                <w:kern w:val="0"/>
                <w:sz w:val="24"/>
                <w:lang w:val="en-US" w:eastAsia="zh-CN"/>
              </w:rPr>
              <w:t>2</w:t>
            </w:r>
          </w:p>
        </w:tc>
        <w:tc>
          <w:tcPr>
            <w:tcW w:w="1079" w:type="dxa"/>
            <w:gridSpan w:val="2"/>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0D03DC42">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lang w:val="en-US" w:eastAsia="zh-CN"/>
              </w:rPr>
              <w:t>合同制</w:t>
            </w:r>
            <w:r>
              <w:rPr>
                <w:rFonts w:hint="eastAsia" w:ascii="Times New Roman" w:hAnsi="Times New Roman" w:eastAsia="方正仿宋简体" w:cs="方正仿宋简体"/>
                <w:b/>
                <w:bCs/>
                <w:color w:val="auto"/>
                <w:kern w:val="0"/>
                <w:sz w:val="24"/>
              </w:rPr>
              <w:t>引进</w:t>
            </w:r>
          </w:p>
        </w:tc>
        <w:tc>
          <w:tcPr>
            <w:tcW w:w="2406"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54E0E058">
            <w:pPr>
              <w:widowControl/>
              <w:spacing w:line="300" w:lineRule="exact"/>
              <w:jc w:val="center"/>
              <w:rPr>
                <w:rFonts w:hint="default"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rPr>
              <w:t>按县</w:t>
            </w:r>
            <w:r>
              <w:rPr>
                <w:rFonts w:hint="eastAsia" w:ascii="Times New Roman" w:hAnsi="Times New Roman" w:eastAsia="方正仿宋简体" w:cs="方正仿宋简体"/>
                <w:b/>
                <w:bCs/>
                <w:color w:val="auto"/>
                <w:kern w:val="0"/>
                <w:sz w:val="24"/>
                <w:lang w:val="en-US" w:eastAsia="zh-CN"/>
              </w:rPr>
              <w:t>级</w:t>
            </w:r>
            <w:r>
              <w:rPr>
                <w:rFonts w:hint="eastAsia" w:ascii="Times New Roman" w:hAnsi="Times New Roman" w:eastAsia="方正仿宋简体" w:cs="方正仿宋简体"/>
                <w:b/>
                <w:bCs/>
                <w:color w:val="auto"/>
                <w:kern w:val="0"/>
                <w:sz w:val="24"/>
              </w:rPr>
              <w:t>人才引进相关政策执行</w:t>
            </w:r>
            <w:r>
              <w:rPr>
                <w:rFonts w:hint="eastAsia" w:ascii="Times New Roman" w:hAnsi="Times New Roman" w:eastAsia="方正仿宋简体" w:cs="方正仿宋简体"/>
                <w:b/>
                <w:bCs/>
                <w:color w:val="auto"/>
                <w:kern w:val="0"/>
                <w:sz w:val="24"/>
                <w:lang w:eastAsia="zh-CN"/>
              </w:rPr>
              <w:t>；工资待遇参照中层正职标准，不低于8K/月；提供健康体检、学历/职称补贴、工龄奖、节日福利等。</w:t>
            </w:r>
          </w:p>
        </w:tc>
      </w:tr>
      <w:tr w14:paraId="429FDB7E">
        <w:tblPrEx>
          <w:tblCellMar>
            <w:top w:w="0" w:type="dxa"/>
            <w:left w:w="108" w:type="dxa"/>
            <w:bottom w:w="0" w:type="dxa"/>
            <w:right w:w="108" w:type="dxa"/>
          </w:tblCellMar>
        </w:tblPrEx>
        <w:trPr>
          <w:trHeight w:val="1598" w:hRule="atLeast"/>
          <w:jc w:val="center"/>
        </w:trPr>
        <w:tc>
          <w:tcPr>
            <w:tcW w:w="1174" w:type="dxa"/>
            <w:tcBorders>
              <w:top w:val="single" w:color="auto" w:sz="4" w:space="0"/>
              <w:left w:val="single" w:color="auto" w:sz="4" w:space="0"/>
              <w:bottom w:val="single" w:color="auto" w:sz="4" w:space="0"/>
              <w:right w:val="single" w:color="auto" w:sz="4" w:space="0"/>
            </w:tcBorders>
            <w:noWrap/>
            <w:tcMar>
              <w:top w:w="57" w:type="dxa"/>
              <w:bottom w:w="57" w:type="dxa"/>
            </w:tcMar>
            <w:vAlign w:val="center"/>
          </w:tcPr>
          <w:p w14:paraId="6E4E97CD">
            <w:pPr>
              <w:widowControl/>
              <w:spacing w:line="300" w:lineRule="exact"/>
              <w:jc w:val="center"/>
              <w:rPr>
                <w:rFonts w:hint="eastAsia"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2</w:t>
            </w:r>
          </w:p>
        </w:tc>
        <w:tc>
          <w:tcPr>
            <w:tcW w:w="1222" w:type="dxa"/>
            <w:tcBorders>
              <w:top w:val="single" w:color="auto" w:sz="4" w:space="0"/>
              <w:left w:val="nil"/>
              <w:bottom w:val="single" w:color="auto" w:sz="4" w:space="0"/>
              <w:right w:val="single" w:color="auto" w:sz="4" w:space="0"/>
            </w:tcBorders>
            <w:noWrap/>
            <w:tcMar>
              <w:top w:w="57" w:type="dxa"/>
              <w:bottom w:w="57" w:type="dxa"/>
            </w:tcMar>
            <w:vAlign w:val="center"/>
          </w:tcPr>
          <w:p w14:paraId="2763CE09">
            <w:pPr>
              <w:widowControl/>
              <w:spacing w:line="300" w:lineRule="exact"/>
              <w:jc w:val="center"/>
              <w:rPr>
                <w:rFonts w:hint="default"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工程管理师</w:t>
            </w:r>
          </w:p>
        </w:tc>
        <w:tc>
          <w:tcPr>
            <w:tcW w:w="3028" w:type="dxa"/>
            <w:gridSpan w:val="3"/>
            <w:tcBorders>
              <w:top w:val="single" w:color="auto" w:sz="4" w:space="0"/>
              <w:left w:val="nil"/>
              <w:bottom w:val="single" w:color="auto" w:sz="4" w:space="0"/>
              <w:right w:val="single" w:color="auto" w:sz="4" w:space="0"/>
            </w:tcBorders>
            <w:noWrap/>
            <w:tcMar>
              <w:top w:w="57" w:type="dxa"/>
              <w:bottom w:w="57" w:type="dxa"/>
            </w:tcMar>
            <w:vAlign w:val="center"/>
          </w:tcPr>
          <w:p w14:paraId="1F484846">
            <w:pPr>
              <w:widowControl/>
              <w:spacing w:line="300" w:lineRule="exact"/>
              <w:rPr>
                <w:rFonts w:hint="eastAsia"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一级学科：力学；</w:t>
            </w:r>
          </w:p>
          <w:p w14:paraId="357B4960">
            <w:pPr>
              <w:widowControl/>
              <w:spacing w:line="300" w:lineRule="exact"/>
              <w:rPr>
                <w:rFonts w:hint="default"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市政工程专业、建筑设计及其理论专业</w:t>
            </w:r>
          </w:p>
        </w:tc>
        <w:tc>
          <w:tcPr>
            <w:tcW w:w="1286" w:type="dxa"/>
            <w:tcBorders>
              <w:top w:val="single" w:color="auto" w:sz="4" w:space="0"/>
              <w:left w:val="nil"/>
              <w:bottom w:val="single" w:color="auto" w:sz="4" w:space="0"/>
              <w:right w:val="single" w:color="auto" w:sz="4" w:space="0"/>
            </w:tcBorders>
            <w:shd w:val="clear" w:color="auto" w:fill="auto"/>
            <w:noWrap/>
            <w:tcMar>
              <w:top w:w="57" w:type="dxa"/>
              <w:bottom w:w="57" w:type="dxa"/>
            </w:tcMar>
            <w:vAlign w:val="center"/>
          </w:tcPr>
          <w:p w14:paraId="2C45EFA8">
            <w:pPr>
              <w:widowControl/>
              <w:spacing w:line="300" w:lineRule="exact"/>
              <w:jc w:val="center"/>
              <w:rPr>
                <w:rFonts w:hint="eastAsia" w:ascii="Times New Roman" w:hAnsi="Times New Roman" w:eastAsia="方正仿宋简体" w:cs="方正仿宋简体"/>
                <w:b/>
                <w:bCs/>
                <w:color w:val="auto"/>
                <w:kern w:val="0"/>
                <w:sz w:val="24"/>
                <w:szCs w:val="24"/>
                <w:lang w:val="en-US" w:eastAsia="zh-CN" w:bidi="ar-SA"/>
              </w:rPr>
            </w:pPr>
            <w:r>
              <w:rPr>
                <w:rFonts w:hint="eastAsia" w:ascii="Times New Roman" w:hAnsi="Times New Roman" w:eastAsia="方正仿宋简体" w:cs="方正仿宋简体"/>
                <w:b/>
                <w:bCs/>
                <w:color w:val="auto"/>
                <w:kern w:val="0"/>
                <w:sz w:val="24"/>
              </w:rPr>
              <w:t>/</w:t>
            </w:r>
          </w:p>
        </w:tc>
        <w:tc>
          <w:tcPr>
            <w:tcW w:w="1492" w:type="dxa"/>
            <w:gridSpan w:val="2"/>
            <w:tcBorders>
              <w:top w:val="single" w:color="auto" w:sz="4" w:space="0"/>
              <w:left w:val="nil"/>
              <w:bottom w:val="single" w:color="auto" w:sz="4" w:space="0"/>
              <w:right w:val="single" w:color="auto" w:sz="4" w:space="0"/>
            </w:tcBorders>
            <w:shd w:val="clear" w:color="auto" w:fill="auto"/>
            <w:noWrap/>
            <w:tcMar>
              <w:top w:w="57" w:type="dxa"/>
              <w:bottom w:w="57" w:type="dxa"/>
            </w:tcMar>
            <w:vAlign w:val="center"/>
          </w:tcPr>
          <w:p w14:paraId="2B73A425">
            <w:pPr>
              <w:widowControl/>
              <w:spacing w:line="300" w:lineRule="exact"/>
              <w:jc w:val="center"/>
              <w:rPr>
                <w:rFonts w:hint="eastAsia" w:ascii="Times New Roman" w:hAnsi="Times New Roman" w:eastAsia="方正仿宋简体" w:cs="方正仿宋简体"/>
                <w:b/>
                <w:bCs/>
                <w:color w:val="auto"/>
                <w:kern w:val="0"/>
                <w:sz w:val="24"/>
                <w:szCs w:val="24"/>
                <w:lang w:val="en-US" w:eastAsia="zh-CN" w:bidi="ar-SA"/>
              </w:rPr>
            </w:pPr>
            <w:r>
              <w:rPr>
                <w:rFonts w:hint="eastAsia" w:ascii="Times New Roman" w:hAnsi="Times New Roman" w:eastAsia="方正仿宋简体" w:cs="方正仿宋简体"/>
                <w:b/>
                <w:bCs/>
                <w:color w:val="auto"/>
                <w:kern w:val="0"/>
                <w:sz w:val="24"/>
              </w:rPr>
              <w:t>硕士研究生及以上学历且取得相应学位</w:t>
            </w:r>
          </w:p>
        </w:tc>
        <w:tc>
          <w:tcPr>
            <w:tcW w:w="1634" w:type="dxa"/>
            <w:tcBorders>
              <w:top w:val="single" w:color="auto" w:sz="4" w:space="0"/>
              <w:left w:val="nil"/>
              <w:bottom w:val="single" w:color="auto" w:sz="4" w:space="0"/>
              <w:right w:val="single" w:color="auto" w:sz="4" w:space="0"/>
            </w:tcBorders>
            <w:shd w:val="clear" w:color="auto" w:fill="auto"/>
            <w:noWrap/>
            <w:tcMar>
              <w:top w:w="57" w:type="dxa"/>
              <w:bottom w:w="57" w:type="dxa"/>
            </w:tcMar>
            <w:vAlign w:val="center"/>
          </w:tcPr>
          <w:p w14:paraId="35098FF7">
            <w:pPr>
              <w:widowControl/>
              <w:spacing w:line="300" w:lineRule="exact"/>
              <w:jc w:val="center"/>
              <w:rPr>
                <w:rFonts w:hint="eastAsia" w:ascii="Times New Roman" w:hAnsi="Times New Roman" w:eastAsia="方正仿宋简体" w:cs="方正仿宋简体"/>
                <w:b/>
                <w:bCs/>
                <w:color w:val="auto"/>
                <w:kern w:val="0"/>
                <w:sz w:val="24"/>
                <w:szCs w:val="24"/>
                <w:lang w:val="en-US" w:eastAsia="zh-CN" w:bidi="ar-SA"/>
              </w:rPr>
            </w:pPr>
            <w:r>
              <w:rPr>
                <w:rFonts w:hint="eastAsia" w:ascii="Times New Roman" w:hAnsi="Times New Roman" w:eastAsia="方正仿宋简体" w:cs="方正仿宋简体"/>
                <w:b/>
                <w:bCs/>
                <w:color w:val="auto"/>
                <w:sz w:val="24"/>
              </w:rPr>
              <w:t>年龄35周岁及以下</w:t>
            </w:r>
          </w:p>
        </w:tc>
        <w:tc>
          <w:tcPr>
            <w:tcW w:w="964"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6E353858">
            <w:pPr>
              <w:widowControl/>
              <w:spacing w:line="300" w:lineRule="exact"/>
              <w:jc w:val="center"/>
              <w:rPr>
                <w:rFonts w:hint="eastAsia" w:ascii="Times New Roman" w:hAnsi="Times New Roman" w:eastAsia="方正仿宋简体" w:cs="方正仿宋简体"/>
                <w:b/>
                <w:bCs/>
                <w:color w:val="auto"/>
                <w:kern w:val="0"/>
                <w:sz w:val="24"/>
                <w:lang w:val="en-US" w:eastAsia="zh-CN"/>
              </w:rPr>
            </w:pPr>
            <w:r>
              <w:rPr>
                <w:rFonts w:hint="eastAsia" w:ascii="Times New Roman" w:hAnsi="Times New Roman" w:eastAsia="方正仿宋简体" w:cs="方正仿宋简体"/>
                <w:b/>
                <w:bCs/>
                <w:color w:val="auto"/>
                <w:kern w:val="0"/>
                <w:sz w:val="24"/>
                <w:lang w:val="en-US" w:eastAsia="zh-CN"/>
              </w:rPr>
              <w:t>1</w:t>
            </w:r>
          </w:p>
        </w:tc>
        <w:tc>
          <w:tcPr>
            <w:tcW w:w="1079" w:type="dxa"/>
            <w:gridSpan w:val="2"/>
            <w:tcBorders>
              <w:top w:val="single" w:color="auto" w:sz="4" w:space="0"/>
              <w:left w:val="nil"/>
              <w:bottom w:val="single" w:color="auto" w:sz="4" w:space="0"/>
              <w:right w:val="single" w:color="auto" w:sz="4" w:space="0"/>
            </w:tcBorders>
            <w:noWrap/>
            <w:tcMar>
              <w:top w:w="57" w:type="dxa"/>
              <w:bottom w:w="57" w:type="dxa"/>
            </w:tcMar>
            <w:vAlign w:val="center"/>
          </w:tcPr>
          <w:p w14:paraId="76DE8FCC">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lang w:val="en-US" w:eastAsia="zh-CN"/>
              </w:rPr>
              <w:t>合同制</w:t>
            </w:r>
            <w:r>
              <w:rPr>
                <w:rFonts w:hint="eastAsia" w:ascii="Times New Roman" w:hAnsi="Times New Roman" w:eastAsia="方正仿宋简体" w:cs="方正仿宋简体"/>
                <w:b/>
                <w:bCs/>
                <w:color w:val="auto"/>
                <w:kern w:val="0"/>
                <w:sz w:val="24"/>
              </w:rPr>
              <w:t>引进</w:t>
            </w:r>
          </w:p>
        </w:tc>
        <w:tc>
          <w:tcPr>
            <w:tcW w:w="2406" w:type="dxa"/>
            <w:tcBorders>
              <w:top w:val="single" w:color="auto" w:sz="4" w:space="0"/>
              <w:left w:val="nil"/>
              <w:bottom w:val="single" w:color="auto" w:sz="4" w:space="0"/>
              <w:right w:val="single" w:color="auto" w:sz="4" w:space="0"/>
            </w:tcBorders>
            <w:noWrap/>
            <w:tcMar>
              <w:top w:w="57" w:type="dxa"/>
              <w:bottom w:w="57" w:type="dxa"/>
            </w:tcMar>
            <w:vAlign w:val="center"/>
          </w:tcPr>
          <w:p w14:paraId="3897D540">
            <w:pPr>
              <w:widowControl/>
              <w:spacing w:line="300" w:lineRule="exact"/>
              <w:jc w:val="center"/>
              <w:rPr>
                <w:rFonts w:hint="eastAsia" w:ascii="Times New Roman" w:hAnsi="Times New Roman" w:eastAsia="方正仿宋简体" w:cs="方正仿宋简体"/>
                <w:b/>
                <w:bCs/>
                <w:color w:val="auto"/>
                <w:kern w:val="0"/>
                <w:sz w:val="24"/>
              </w:rPr>
            </w:pPr>
            <w:r>
              <w:rPr>
                <w:rFonts w:hint="eastAsia" w:ascii="Times New Roman" w:hAnsi="Times New Roman" w:eastAsia="方正仿宋简体" w:cs="方正仿宋简体"/>
                <w:b/>
                <w:bCs/>
                <w:color w:val="auto"/>
                <w:kern w:val="0"/>
                <w:sz w:val="24"/>
              </w:rPr>
              <w:t>按市县人才引进相关政策执行</w:t>
            </w:r>
            <w:r>
              <w:rPr>
                <w:rFonts w:hint="eastAsia" w:ascii="Times New Roman" w:hAnsi="Times New Roman" w:eastAsia="方正仿宋简体" w:cs="方正仿宋简体"/>
                <w:b/>
                <w:bCs/>
                <w:color w:val="auto"/>
                <w:kern w:val="0"/>
                <w:sz w:val="24"/>
                <w:lang w:eastAsia="zh-CN"/>
              </w:rPr>
              <w:t>；工资待遇参照中层正职标准，不低于8K/月；提供健康体检、学历/职称补贴、工龄奖、节日福利等。</w:t>
            </w:r>
          </w:p>
        </w:tc>
      </w:tr>
    </w:tbl>
    <w:p w14:paraId="2EDD9071">
      <w:pPr>
        <w:keepNext w:val="0"/>
        <w:keepLines w:val="0"/>
        <w:pageBreakBefore w:val="0"/>
        <w:widowControl/>
        <w:kinsoku/>
        <w:wordWrap/>
        <w:overflowPunct/>
        <w:topLinePunct w:val="0"/>
        <w:autoSpaceDE/>
        <w:autoSpaceDN/>
        <w:bidi w:val="0"/>
        <w:adjustRightInd/>
        <w:snapToGrid/>
        <w:spacing w:afterLines="50" w:line="560" w:lineRule="exact"/>
        <w:jc w:val="both"/>
        <w:textAlignment w:val="auto"/>
        <w:rPr>
          <w:rFonts w:hint="eastAsia" w:ascii="Times New Roman" w:hAnsi="Times New Roman" w:eastAsia="方正黑体简体" w:cs="方正黑体简体"/>
          <w:b/>
          <w:bCs/>
          <w:color w:val="auto"/>
          <w:w w:val="100"/>
          <w:sz w:val="32"/>
          <w:szCs w:val="32"/>
          <w:highlight w:val="none"/>
          <w:lang w:val="en-US" w:eastAsia="zh-CN"/>
        </w:rPr>
        <w:sectPr>
          <w:pgSz w:w="16838" w:h="11906" w:orient="landscape"/>
          <w:pgMar w:top="1531" w:right="1984" w:bottom="1531" w:left="1871" w:header="851" w:footer="1559" w:gutter="0"/>
          <w:pgBorders>
            <w:top w:val="none" w:sz="0" w:space="0"/>
            <w:left w:val="none" w:sz="0" w:space="0"/>
            <w:bottom w:val="none" w:sz="0" w:space="0"/>
            <w:right w:val="none" w:sz="0" w:space="0"/>
          </w:pgBorders>
          <w:pgNumType w:fmt="decimal"/>
          <w:cols w:space="720" w:num="1"/>
          <w:docGrid w:type="linesAndChars" w:linePitch="579" w:charSpace="-1105"/>
        </w:sectPr>
      </w:pPr>
    </w:p>
    <w:p w14:paraId="40E2AEB2">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w w:val="100"/>
          <w:sz w:val="32"/>
          <w:szCs w:val="32"/>
          <w:highlight w:val="none"/>
          <w:lang w:val="en-US" w:eastAsia="zh-CN"/>
        </w:rPr>
      </w:pPr>
    </w:p>
    <w:sectPr>
      <w:headerReference r:id="rId9" w:type="default"/>
      <w:footerReference r:id="rId10" w:type="default"/>
      <w:pgSz w:w="16838" w:h="11906" w:orient="landscape"/>
      <w:pgMar w:top="1531" w:right="1984" w:bottom="1531" w:left="1871" w:header="851" w:footer="1559"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A7080A-90FE-4E79-842B-F4C3367976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2" w:fontKey="{A6D380EF-4E94-46ED-B099-8CF4EF247F21}"/>
  </w:font>
  <w:font w:name="仿宋">
    <w:panose1 w:val="02010609060101010101"/>
    <w:charset w:val="86"/>
    <w:family w:val="auto"/>
    <w:pitch w:val="default"/>
    <w:sig w:usb0="800002BF" w:usb1="38CF7CFA" w:usb2="00000016" w:usb3="00000000" w:csb0="00040001" w:csb1="00000000"/>
    <w:embedRegular r:id="rId3" w:fontKey="{D07D6DDE-9B7B-4004-BB84-EE6813638AAB}"/>
  </w:font>
  <w:font w:name="Arial Unicode MS">
    <w:altName w:val="宋体"/>
    <w:panose1 w:val="020B0604020202020204"/>
    <w:charset w:val="86"/>
    <w:family w:val="roman"/>
    <w:pitch w:val="default"/>
    <w:sig w:usb0="00000000" w:usb1="00000000" w:usb2="0000003F" w:usb3="00000000" w:csb0="603F01FF" w:csb1="FFFF0000"/>
  </w:font>
  <w:font w:name="方正仿宋简体">
    <w:panose1 w:val="02000000000000000000"/>
    <w:charset w:val="86"/>
    <w:family w:val="auto"/>
    <w:pitch w:val="default"/>
    <w:sig w:usb0="A00002BF" w:usb1="184F6CFA" w:usb2="00000012" w:usb3="00000000" w:csb0="00040001" w:csb1="00000000"/>
    <w:embedRegular r:id="rId4" w:fontKey="{BAE7C17D-92E5-4DE3-8236-9D7E5A8DBDAC}"/>
  </w:font>
  <w:font w:name="方正小标宋简体">
    <w:panose1 w:val="02000000000000000000"/>
    <w:charset w:val="86"/>
    <w:family w:val="auto"/>
    <w:pitch w:val="default"/>
    <w:sig w:usb0="A00002BF" w:usb1="184F6CFA" w:usb2="00000012" w:usb3="00000000" w:csb0="00040001" w:csb1="00000000"/>
    <w:embedRegular r:id="rId5" w:fontKey="{FCE1C81C-A582-492F-864D-4FD1FAAFD882}"/>
  </w:font>
  <w:font w:name="方正黑体简体">
    <w:panose1 w:val="02000000000000000000"/>
    <w:charset w:val="86"/>
    <w:family w:val="auto"/>
    <w:pitch w:val="default"/>
    <w:sig w:usb0="A00002BF" w:usb1="184F6CFA" w:usb2="00000012" w:usb3="00000000" w:csb0="00040001" w:csb1="00000000"/>
    <w:embedRegular r:id="rId6" w:fontKey="{8E3A058D-7B98-49E2-9151-2E77B9908698}"/>
  </w:font>
  <w:font w:name="方正楷体简体">
    <w:panose1 w:val="02000000000000000000"/>
    <w:charset w:val="86"/>
    <w:family w:val="auto"/>
    <w:pitch w:val="default"/>
    <w:sig w:usb0="A00002BF" w:usb1="184F6CFA" w:usb2="00000012" w:usb3="00000000" w:csb0="00040001" w:csb1="00000000"/>
  </w:font>
  <w:font w:name="方正宋三简体">
    <w:panose1 w:val="03000509000000000000"/>
    <w:charset w:val="86"/>
    <w:family w:val="auto"/>
    <w:pitch w:val="default"/>
    <w:sig w:usb0="00000001" w:usb1="080E0000" w:usb2="00000000" w:usb3="00000000" w:csb0="00040000" w:csb1="00000000"/>
  </w:font>
  <w:font w:name="WPSEMBED2">
    <w:panose1 w:val="02000000000000000000"/>
    <w:charset w:val="86"/>
    <w:family w:val="auto"/>
    <w:pitch w:val="default"/>
    <w:sig w:usb0="A00002BF" w:usb1="184F6CFA" w:usb2="00000012" w:usb3="00000000" w:csb0="00040001" w:csb1="00000000"/>
  </w:font>
  <w:font w:name="WPSEMBED1">
    <w:panose1 w:val="02000000000000000000"/>
    <w:charset w:val="86"/>
    <w:family w:val="auto"/>
    <w:pitch w:val="default"/>
    <w:sig w:usb0="A00002BF" w:usb1="184F6CFA" w:usb2="00000012" w:usb3="00000000" w:csb0="00040001" w:csb1="00000000"/>
  </w:font>
  <w:font w:name="WPSEMBED3">
    <w:panose1 w:val="02000000000000000000"/>
    <w:charset w:val="86"/>
    <w:family w:val="auto"/>
    <w:pitch w:val="default"/>
    <w:sig w:usb0="A00002BF" w:usb1="184F6CFA" w:usb2="00000012" w:usb3="00000000" w:csb0="00040001" w:csb1="00000000"/>
  </w:font>
  <w:font w:name="WPSEMBED4">
    <w:panose1 w:val="02000000000000000000"/>
    <w:charset w:val="86"/>
    <w:family w:val="auto"/>
    <w:pitch w:val="default"/>
    <w:sig w:usb0="A00002BF" w:usb1="184F6CFA" w:usb2="00000012" w:usb3="00000000" w:csb0="00040001" w:csb1="00000000"/>
  </w:font>
  <w:font w:name="WPSEMBED5">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95B5C">
    <w:pPr>
      <w:widowControl w:val="0"/>
      <w:tabs>
        <w:tab w:val="center" w:pos="4153"/>
        <w:tab w:val="right" w:pos="8306"/>
      </w:tabs>
      <w:snapToGrid w:val="0"/>
      <w:jc w:val="left"/>
      <w:rPr>
        <w:rFonts w:ascii="Times New Roman" w:hAnsi="Times New Roman" w:eastAsia="仿宋_GB2312" w:cs="Times New Roman"/>
        <w:b/>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123BAE">
                          <w:pPr>
                            <w:pStyle w:val="4"/>
                            <w:rPr>
                              <w:rFonts w:hint="eastAsia" w:asciiTheme="minorEastAsia" w:hAnsiTheme="minorEastAsia" w:eastAsiaTheme="minorEastAsia" w:cstheme="minorEastAsia"/>
                              <w:b/>
                              <w:bCs/>
                              <w:sz w:val="28"/>
                              <w:szCs w:val="28"/>
                            </w:rPr>
                          </w:pPr>
                          <w:r>
                            <w:rPr>
                              <w:rFonts w:hint="eastAsia" w:asciiTheme="minorEastAsia" w:hAnsiTheme="minorEastAsia" w:cstheme="minorEastAsia"/>
                              <w:b/>
                              <w:bCs/>
                              <w:sz w:val="28"/>
                              <w:szCs w:val="28"/>
                            </w:rPr>
                            <w:t xml:space="preserve">— </w:t>
                          </w:r>
                          <w:r>
                            <w:rPr>
                              <w:rFonts w:hint="eastAsia" w:asciiTheme="minorEastAsia" w:hAnsiTheme="minorEastAsia" w:cstheme="minorEastAsia"/>
                              <w:b/>
                              <w:bCs/>
                              <w:sz w:val="28"/>
                              <w:szCs w:val="28"/>
                            </w:rPr>
                            <w:fldChar w:fldCharType="begin"/>
                          </w:r>
                          <w:r>
                            <w:rPr>
                              <w:rFonts w:hint="eastAsia" w:asciiTheme="minorEastAsia" w:hAnsiTheme="minorEastAsia" w:cstheme="minorEastAsia"/>
                              <w:b/>
                              <w:bCs/>
                              <w:sz w:val="28"/>
                              <w:szCs w:val="28"/>
                            </w:rPr>
                            <w:instrText xml:space="preserve"> PAGE  \* MERGEFORMAT </w:instrText>
                          </w:r>
                          <w:r>
                            <w:rPr>
                              <w:rFonts w:hint="eastAsia" w:asciiTheme="minorEastAsia" w:hAnsiTheme="minorEastAsia" w:cstheme="minorEastAsia"/>
                              <w:b/>
                              <w:bCs/>
                              <w:sz w:val="28"/>
                              <w:szCs w:val="28"/>
                            </w:rPr>
                            <w:fldChar w:fldCharType="separate"/>
                          </w:r>
                          <w:r>
                            <w:rPr>
                              <w:rFonts w:hint="eastAsia" w:asciiTheme="minorEastAsia" w:hAnsiTheme="minorEastAsia" w:cstheme="minorEastAsia"/>
                              <w:b/>
                              <w:bCs/>
                              <w:sz w:val="28"/>
                              <w:szCs w:val="28"/>
                            </w:rPr>
                            <w:t>10</w:t>
                          </w:r>
                          <w:r>
                            <w:rPr>
                              <w:rFonts w:hint="eastAsia" w:asciiTheme="minorEastAsia" w:hAnsiTheme="minorEastAsia" w:cstheme="minorEastAsia"/>
                              <w:b/>
                              <w:bCs/>
                              <w:sz w:val="28"/>
                              <w:szCs w:val="28"/>
                            </w:rPr>
                            <w:fldChar w:fldCharType="end"/>
                          </w:r>
                          <w:r>
                            <w:rPr>
                              <w:rFonts w:hint="eastAsia" w:asciiTheme="minorEastAsia" w:hAnsiTheme="minorEastAsia" w:cstheme="minorEastAsia"/>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F123BAE">
                    <w:pPr>
                      <w:pStyle w:val="4"/>
                      <w:rPr>
                        <w:rFonts w:hint="eastAsia" w:asciiTheme="minorEastAsia" w:hAnsiTheme="minorEastAsia" w:eastAsiaTheme="minorEastAsia" w:cstheme="minorEastAsia"/>
                        <w:b/>
                        <w:bCs/>
                        <w:sz w:val="28"/>
                        <w:szCs w:val="28"/>
                      </w:rPr>
                    </w:pPr>
                    <w:r>
                      <w:rPr>
                        <w:rFonts w:hint="eastAsia" w:asciiTheme="minorEastAsia" w:hAnsiTheme="minorEastAsia" w:cstheme="minorEastAsia"/>
                        <w:b/>
                        <w:bCs/>
                        <w:sz w:val="28"/>
                        <w:szCs w:val="28"/>
                      </w:rPr>
                      <w:t xml:space="preserve">— </w:t>
                    </w:r>
                    <w:r>
                      <w:rPr>
                        <w:rFonts w:hint="eastAsia" w:asciiTheme="minorEastAsia" w:hAnsiTheme="minorEastAsia" w:cstheme="minorEastAsia"/>
                        <w:b/>
                        <w:bCs/>
                        <w:sz w:val="28"/>
                        <w:szCs w:val="28"/>
                      </w:rPr>
                      <w:fldChar w:fldCharType="begin"/>
                    </w:r>
                    <w:r>
                      <w:rPr>
                        <w:rFonts w:hint="eastAsia" w:asciiTheme="minorEastAsia" w:hAnsiTheme="minorEastAsia" w:cstheme="minorEastAsia"/>
                        <w:b/>
                        <w:bCs/>
                        <w:sz w:val="28"/>
                        <w:szCs w:val="28"/>
                      </w:rPr>
                      <w:instrText xml:space="preserve"> PAGE  \* MERGEFORMAT </w:instrText>
                    </w:r>
                    <w:r>
                      <w:rPr>
                        <w:rFonts w:hint="eastAsia" w:asciiTheme="minorEastAsia" w:hAnsiTheme="minorEastAsia" w:cstheme="minorEastAsia"/>
                        <w:b/>
                        <w:bCs/>
                        <w:sz w:val="28"/>
                        <w:szCs w:val="28"/>
                      </w:rPr>
                      <w:fldChar w:fldCharType="separate"/>
                    </w:r>
                    <w:r>
                      <w:rPr>
                        <w:rFonts w:hint="eastAsia" w:asciiTheme="minorEastAsia" w:hAnsiTheme="minorEastAsia" w:cstheme="minorEastAsia"/>
                        <w:b/>
                        <w:bCs/>
                        <w:sz w:val="28"/>
                        <w:szCs w:val="28"/>
                      </w:rPr>
                      <w:t>10</w:t>
                    </w:r>
                    <w:r>
                      <w:rPr>
                        <w:rFonts w:hint="eastAsia" w:asciiTheme="minorEastAsia" w:hAnsiTheme="minorEastAsia" w:cstheme="minorEastAsia"/>
                        <w:b/>
                        <w:bCs/>
                        <w:sz w:val="28"/>
                        <w:szCs w:val="28"/>
                      </w:rPr>
                      <w:fldChar w:fldCharType="end"/>
                    </w:r>
                    <w:r>
                      <w:rPr>
                        <w:rFonts w:hint="eastAsia" w:asciiTheme="minorEastAsia" w:hAnsiTheme="minorEastAsia" w:cstheme="minorEastAsia"/>
                        <w:b/>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301C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A3289">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0</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DDA3289">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0</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A0824">
    <w:pPr>
      <w:widowControl w:val="0"/>
      <w:tabs>
        <w:tab w:val="center" w:pos="4153"/>
        <w:tab w:val="right" w:pos="8306"/>
      </w:tabs>
      <w:snapToGrid w:val="0"/>
      <w:jc w:val="left"/>
      <w:rPr>
        <w:rFonts w:ascii="Times New Roman" w:hAnsi="Times New Roman" w:eastAsia="仿宋_GB2312" w:cs="Times New Roman"/>
        <w:b/>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C84C96">
                          <w:pPr>
                            <w:pStyle w:val="4"/>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  \* MERGEFORMAT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29</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6C84C96">
                    <w:pPr>
                      <w:pStyle w:val="4"/>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  \* MERGEFORMAT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29</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8F6B3">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E320">
    <w:pPr>
      <w:widowControl w:val="0"/>
      <w:tabs>
        <w:tab w:val="center" w:pos="4153"/>
        <w:tab w:val="right" w:pos="8306"/>
      </w:tabs>
      <w:snapToGrid w:val="0"/>
      <w:jc w:val="left"/>
      <w:rPr>
        <w:rFonts w:ascii="Times New Roman" w:hAnsi="Times New Roman" w:eastAsia="仿宋_GB2312" w:cs="Times New Roman"/>
        <w:b/>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3A15B">
                          <w:pPr>
                            <w:pStyle w:val="4"/>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  \* MERGEFORMAT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32</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D83A15B">
                    <w:pPr>
                      <w:pStyle w:val="4"/>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  \* MERGEFORMAT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32</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DF95">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D3A3D">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49AFD">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561E"/>
    <w:rsid w:val="0087167F"/>
    <w:rsid w:val="00B22344"/>
    <w:rsid w:val="00C62D27"/>
    <w:rsid w:val="010740BD"/>
    <w:rsid w:val="01763BCE"/>
    <w:rsid w:val="022A6766"/>
    <w:rsid w:val="02355837"/>
    <w:rsid w:val="027D3CFD"/>
    <w:rsid w:val="02B04EBD"/>
    <w:rsid w:val="03525F75"/>
    <w:rsid w:val="036839EA"/>
    <w:rsid w:val="03983A96"/>
    <w:rsid w:val="03C076C5"/>
    <w:rsid w:val="043833BC"/>
    <w:rsid w:val="051C2CDE"/>
    <w:rsid w:val="05A56CD9"/>
    <w:rsid w:val="05B178CA"/>
    <w:rsid w:val="06304C93"/>
    <w:rsid w:val="065B5A88"/>
    <w:rsid w:val="069F7723"/>
    <w:rsid w:val="06CB72A3"/>
    <w:rsid w:val="07230354"/>
    <w:rsid w:val="07585B24"/>
    <w:rsid w:val="076B1D8D"/>
    <w:rsid w:val="08253C58"/>
    <w:rsid w:val="086329D2"/>
    <w:rsid w:val="08B33959"/>
    <w:rsid w:val="08CF1E16"/>
    <w:rsid w:val="08F34650"/>
    <w:rsid w:val="094353E9"/>
    <w:rsid w:val="095D5673"/>
    <w:rsid w:val="09630EDC"/>
    <w:rsid w:val="09E66FF6"/>
    <w:rsid w:val="0A011390"/>
    <w:rsid w:val="0A037FC9"/>
    <w:rsid w:val="0AB1211B"/>
    <w:rsid w:val="0AD81455"/>
    <w:rsid w:val="0B3D39AE"/>
    <w:rsid w:val="0B786794"/>
    <w:rsid w:val="0B7E024F"/>
    <w:rsid w:val="0B8213C1"/>
    <w:rsid w:val="0B9D61FB"/>
    <w:rsid w:val="0BA17A99"/>
    <w:rsid w:val="0BE1258C"/>
    <w:rsid w:val="0C252478"/>
    <w:rsid w:val="0C9E047D"/>
    <w:rsid w:val="0CB35CD6"/>
    <w:rsid w:val="0D5206D1"/>
    <w:rsid w:val="0D7731A8"/>
    <w:rsid w:val="0D841421"/>
    <w:rsid w:val="0E172295"/>
    <w:rsid w:val="0E6315F2"/>
    <w:rsid w:val="0E6F3E7F"/>
    <w:rsid w:val="0E76520D"/>
    <w:rsid w:val="0F0071CD"/>
    <w:rsid w:val="100B7BD7"/>
    <w:rsid w:val="10134CDE"/>
    <w:rsid w:val="1017657C"/>
    <w:rsid w:val="107734BE"/>
    <w:rsid w:val="10CC2725"/>
    <w:rsid w:val="112310AC"/>
    <w:rsid w:val="11A71B81"/>
    <w:rsid w:val="12FE7EC7"/>
    <w:rsid w:val="1508063E"/>
    <w:rsid w:val="154B17EF"/>
    <w:rsid w:val="156D6C3E"/>
    <w:rsid w:val="158521DA"/>
    <w:rsid w:val="163B1BD0"/>
    <w:rsid w:val="16832BBD"/>
    <w:rsid w:val="16B41B7E"/>
    <w:rsid w:val="16C501CA"/>
    <w:rsid w:val="174A5489"/>
    <w:rsid w:val="17CA65CA"/>
    <w:rsid w:val="17D31922"/>
    <w:rsid w:val="1852245C"/>
    <w:rsid w:val="18552337"/>
    <w:rsid w:val="18C1177B"/>
    <w:rsid w:val="18E91126"/>
    <w:rsid w:val="191132D5"/>
    <w:rsid w:val="191E097B"/>
    <w:rsid w:val="19232435"/>
    <w:rsid w:val="19F65454"/>
    <w:rsid w:val="1A976C37"/>
    <w:rsid w:val="1B7E1BA5"/>
    <w:rsid w:val="1B974A15"/>
    <w:rsid w:val="1BBF7571"/>
    <w:rsid w:val="1BC81072"/>
    <w:rsid w:val="1BCD0437"/>
    <w:rsid w:val="1BE44395"/>
    <w:rsid w:val="1BEA0FE8"/>
    <w:rsid w:val="1BEF2AA3"/>
    <w:rsid w:val="1D2642A2"/>
    <w:rsid w:val="1D497F91"/>
    <w:rsid w:val="1D69418F"/>
    <w:rsid w:val="1D7464BE"/>
    <w:rsid w:val="1D7E79F5"/>
    <w:rsid w:val="1D862F93"/>
    <w:rsid w:val="1DE15717"/>
    <w:rsid w:val="1E311151"/>
    <w:rsid w:val="1E750888"/>
    <w:rsid w:val="1E890F8D"/>
    <w:rsid w:val="1EA13006"/>
    <w:rsid w:val="1EDF0BAD"/>
    <w:rsid w:val="1F202ADC"/>
    <w:rsid w:val="1F4D3D68"/>
    <w:rsid w:val="1F792DAF"/>
    <w:rsid w:val="1FCA360B"/>
    <w:rsid w:val="1FCF29CF"/>
    <w:rsid w:val="1FFE5062"/>
    <w:rsid w:val="2056004D"/>
    <w:rsid w:val="211B1C44"/>
    <w:rsid w:val="21CB18BC"/>
    <w:rsid w:val="21E32762"/>
    <w:rsid w:val="21ED1832"/>
    <w:rsid w:val="22405E06"/>
    <w:rsid w:val="22A75E85"/>
    <w:rsid w:val="22B83BEE"/>
    <w:rsid w:val="2322550C"/>
    <w:rsid w:val="23B02B18"/>
    <w:rsid w:val="24266313"/>
    <w:rsid w:val="24515524"/>
    <w:rsid w:val="24833D88"/>
    <w:rsid w:val="249D7540"/>
    <w:rsid w:val="249E0BC2"/>
    <w:rsid w:val="24AE27A9"/>
    <w:rsid w:val="24AF2DCF"/>
    <w:rsid w:val="24C26FA6"/>
    <w:rsid w:val="25387269"/>
    <w:rsid w:val="25453733"/>
    <w:rsid w:val="25B032A3"/>
    <w:rsid w:val="25CE64B1"/>
    <w:rsid w:val="265F4E24"/>
    <w:rsid w:val="26712A32"/>
    <w:rsid w:val="26C012C4"/>
    <w:rsid w:val="26C30DB4"/>
    <w:rsid w:val="26EA27E4"/>
    <w:rsid w:val="2743216D"/>
    <w:rsid w:val="27710810"/>
    <w:rsid w:val="278542BB"/>
    <w:rsid w:val="27C923FA"/>
    <w:rsid w:val="28812CD5"/>
    <w:rsid w:val="28963BA5"/>
    <w:rsid w:val="29057462"/>
    <w:rsid w:val="29746395"/>
    <w:rsid w:val="29EB2AFB"/>
    <w:rsid w:val="2A50295E"/>
    <w:rsid w:val="2AD67958"/>
    <w:rsid w:val="2B1E0CAF"/>
    <w:rsid w:val="2B7B2664"/>
    <w:rsid w:val="2C27277D"/>
    <w:rsid w:val="2C4C35F9"/>
    <w:rsid w:val="2CB27900"/>
    <w:rsid w:val="2CBA4A07"/>
    <w:rsid w:val="2CBC077F"/>
    <w:rsid w:val="2DCD42C6"/>
    <w:rsid w:val="2DD678F6"/>
    <w:rsid w:val="2DEA4E78"/>
    <w:rsid w:val="2E371004"/>
    <w:rsid w:val="2E8B21B7"/>
    <w:rsid w:val="2EBF6305"/>
    <w:rsid w:val="2ED07E1C"/>
    <w:rsid w:val="2F2B5748"/>
    <w:rsid w:val="2F3F2FA2"/>
    <w:rsid w:val="2FC242FE"/>
    <w:rsid w:val="2FEA115F"/>
    <w:rsid w:val="30134B5A"/>
    <w:rsid w:val="30A501EC"/>
    <w:rsid w:val="30A9726C"/>
    <w:rsid w:val="30B71989"/>
    <w:rsid w:val="30FA3624"/>
    <w:rsid w:val="310857FE"/>
    <w:rsid w:val="317B29B7"/>
    <w:rsid w:val="318C4BC4"/>
    <w:rsid w:val="32236BAB"/>
    <w:rsid w:val="32713DBA"/>
    <w:rsid w:val="328C4750"/>
    <w:rsid w:val="32BF2D77"/>
    <w:rsid w:val="32FF3B10"/>
    <w:rsid w:val="32FF4F22"/>
    <w:rsid w:val="33154745"/>
    <w:rsid w:val="33185FE3"/>
    <w:rsid w:val="33357CCC"/>
    <w:rsid w:val="338F0E1D"/>
    <w:rsid w:val="33D12D62"/>
    <w:rsid w:val="33DB598F"/>
    <w:rsid w:val="34DB551B"/>
    <w:rsid w:val="35341790"/>
    <w:rsid w:val="35867B7C"/>
    <w:rsid w:val="3608233F"/>
    <w:rsid w:val="36203B2D"/>
    <w:rsid w:val="36363350"/>
    <w:rsid w:val="36545584"/>
    <w:rsid w:val="36BA1FE3"/>
    <w:rsid w:val="36C75FE1"/>
    <w:rsid w:val="36DD5488"/>
    <w:rsid w:val="36F86858"/>
    <w:rsid w:val="37623CD1"/>
    <w:rsid w:val="378620B5"/>
    <w:rsid w:val="37FF761C"/>
    <w:rsid w:val="380A4A95"/>
    <w:rsid w:val="393873DF"/>
    <w:rsid w:val="39C742BF"/>
    <w:rsid w:val="39CC002D"/>
    <w:rsid w:val="39CD7B28"/>
    <w:rsid w:val="3AAE7732"/>
    <w:rsid w:val="3AB46F3A"/>
    <w:rsid w:val="3C1D3A58"/>
    <w:rsid w:val="3C3C2D43"/>
    <w:rsid w:val="3D475E43"/>
    <w:rsid w:val="3D736C38"/>
    <w:rsid w:val="3D766728"/>
    <w:rsid w:val="3DB56BD0"/>
    <w:rsid w:val="3E570308"/>
    <w:rsid w:val="3F012022"/>
    <w:rsid w:val="3F11495A"/>
    <w:rsid w:val="3F4343E8"/>
    <w:rsid w:val="3F487C50"/>
    <w:rsid w:val="3FDF2363"/>
    <w:rsid w:val="40896772"/>
    <w:rsid w:val="40A15E12"/>
    <w:rsid w:val="40CA1DAF"/>
    <w:rsid w:val="4105404B"/>
    <w:rsid w:val="41120516"/>
    <w:rsid w:val="41270465"/>
    <w:rsid w:val="413928F1"/>
    <w:rsid w:val="41FB544E"/>
    <w:rsid w:val="42415557"/>
    <w:rsid w:val="4253528A"/>
    <w:rsid w:val="425B7C9B"/>
    <w:rsid w:val="42D57A4D"/>
    <w:rsid w:val="42DA736B"/>
    <w:rsid w:val="42DC136D"/>
    <w:rsid w:val="43656377"/>
    <w:rsid w:val="43E1059D"/>
    <w:rsid w:val="43E35B0F"/>
    <w:rsid w:val="447C21D5"/>
    <w:rsid w:val="4493196E"/>
    <w:rsid w:val="44BC2C73"/>
    <w:rsid w:val="45356EC9"/>
    <w:rsid w:val="45637592"/>
    <w:rsid w:val="461A0599"/>
    <w:rsid w:val="46AC4F69"/>
    <w:rsid w:val="46B5206F"/>
    <w:rsid w:val="4707219F"/>
    <w:rsid w:val="473E4F5B"/>
    <w:rsid w:val="47A3011A"/>
    <w:rsid w:val="47FA2D23"/>
    <w:rsid w:val="49EE57D7"/>
    <w:rsid w:val="4A83448C"/>
    <w:rsid w:val="4AFB201B"/>
    <w:rsid w:val="4B117A90"/>
    <w:rsid w:val="4B1D6435"/>
    <w:rsid w:val="4B751DCD"/>
    <w:rsid w:val="4BE62CCB"/>
    <w:rsid w:val="4BF4363A"/>
    <w:rsid w:val="4C312198"/>
    <w:rsid w:val="4CA87F80"/>
    <w:rsid w:val="4CAE37E9"/>
    <w:rsid w:val="4CBF59F6"/>
    <w:rsid w:val="4D021D86"/>
    <w:rsid w:val="4E045131"/>
    <w:rsid w:val="4E1A59EE"/>
    <w:rsid w:val="4EFA24EA"/>
    <w:rsid w:val="4F0516BA"/>
    <w:rsid w:val="4F9D18F3"/>
    <w:rsid w:val="4FC60E49"/>
    <w:rsid w:val="4FDA6E22"/>
    <w:rsid w:val="500D676D"/>
    <w:rsid w:val="50342257"/>
    <w:rsid w:val="5043249A"/>
    <w:rsid w:val="505521CD"/>
    <w:rsid w:val="50903205"/>
    <w:rsid w:val="50AD3DB7"/>
    <w:rsid w:val="51082704"/>
    <w:rsid w:val="51890380"/>
    <w:rsid w:val="51AB6549"/>
    <w:rsid w:val="524B1ADA"/>
    <w:rsid w:val="52E15FD2"/>
    <w:rsid w:val="53794425"/>
    <w:rsid w:val="537E1A3B"/>
    <w:rsid w:val="53E421E6"/>
    <w:rsid w:val="543547EF"/>
    <w:rsid w:val="54751372"/>
    <w:rsid w:val="549C03CB"/>
    <w:rsid w:val="54D5030E"/>
    <w:rsid w:val="54FE4BE1"/>
    <w:rsid w:val="55026749"/>
    <w:rsid w:val="5596306C"/>
    <w:rsid w:val="55EC35D4"/>
    <w:rsid w:val="56B37C4E"/>
    <w:rsid w:val="576176AA"/>
    <w:rsid w:val="5773ADBF"/>
    <w:rsid w:val="57765AF4"/>
    <w:rsid w:val="57BB500C"/>
    <w:rsid w:val="581035A9"/>
    <w:rsid w:val="58A67A6A"/>
    <w:rsid w:val="58B008E9"/>
    <w:rsid w:val="59356DFE"/>
    <w:rsid w:val="593D160A"/>
    <w:rsid w:val="59BD150F"/>
    <w:rsid w:val="59E36A9C"/>
    <w:rsid w:val="5A7653A6"/>
    <w:rsid w:val="5A9C1B97"/>
    <w:rsid w:val="5AA601F5"/>
    <w:rsid w:val="5AEE6358"/>
    <w:rsid w:val="5AF83E12"/>
    <w:rsid w:val="5C052CF9"/>
    <w:rsid w:val="5C3929A3"/>
    <w:rsid w:val="5C515F3F"/>
    <w:rsid w:val="5CA00C74"/>
    <w:rsid w:val="5D9A56C3"/>
    <w:rsid w:val="5DD60DF1"/>
    <w:rsid w:val="5E190CDE"/>
    <w:rsid w:val="5EE412EC"/>
    <w:rsid w:val="5EFD415C"/>
    <w:rsid w:val="5F7408C2"/>
    <w:rsid w:val="5FCB425A"/>
    <w:rsid w:val="5FE377F5"/>
    <w:rsid w:val="5FF11F12"/>
    <w:rsid w:val="60432042"/>
    <w:rsid w:val="6098413C"/>
    <w:rsid w:val="60AE3571"/>
    <w:rsid w:val="611D0AE5"/>
    <w:rsid w:val="61693D2A"/>
    <w:rsid w:val="61695AD8"/>
    <w:rsid w:val="618B5A4F"/>
    <w:rsid w:val="618F69CF"/>
    <w:rsid w:val="61DA69D6"/>
    <w:rsid w:val="6232236E"/>
    <w:rsid w:val="625642AF"/>
    <w:rsid w:val="628B45D7"/>
    <w:rsid w:val="62BC7E8A"/>
    <w:rsid w:val="636D5D54"/>
    <w:rsid w:val="645111D2"/>
    <w:rsid w:val="649C584C"/>
    <w:rsid w:val="651B533C"/>
    <w:rsid w:val="655D5954"/>
    <w:rsid w:val="657D210E"/>
    <w:rsid w:val="661A55F3"/>
    <w:rsid w:val="66521231"/>
    <w:rsid w:val="665F56FC"/>
    <w:rsid w:val="66E14363"/>
    <w:rsid w:val="67A96C2F"/>
    <w:rsid w:val="682664D1"/>
    <w:rsid w:val="682A3E2E"/>
    <w:rsid w:val="689E250C"/>
    <w:rsid w:val="68C25CBE"/>
    <w:rsid w:val="68D423D1"/>
    <w:rsid w:val="699658D9"/>
    <w:rsid w:val="699F29DF"/>
    <w:rsid w:val="69A6560A"/>
    <w:rsid w:val="69A973BA"/>
    <w:rsid w:val="69DA57C5"/>
    <w:rsid w:val="6A590DE0"/>
    <w:rsid w:val="6AB3048C"/>
    <w:rsid w:val="6AFB4EB7"/>
    <w:rsid w:val="6B0845B4"/>
    <w:rsid w:val="6B3D24B0"/>
    <w:rsid w:val="6B8C6F93"/>
    <w:rsid w:val="6BF65705"/>
    <w:rsid w:val="6C3F5DB4"/>
    <w:rsid w:val="6C6B6BA9"/>
    <w:rsid w:val="6C7D068A"/>
    <w:rsid w:val="6CE8573C"/>
    <w:rsid w:val="6D176D30"/>
    <w:rsid w:val="6D2531FB"/>
    <w:rsid w:val="6D63BAB3"/>
    <w:rsid w:val="6D843DD8"/>
    <w:rsid w:val="6DD15131"/>
    <w:rsid w:val="6DEA1D4F"/>
    <w:rsid w:val="6E0F17B6"/>
    <w:rsid w:val="6E3F3AEF"/>
    <w:rsid w:val="6EB100DC"/>
    <w:rsid w:val="6ED30A35"/>
    <w:rsid w:val="6EF8049C"/>
    <w:rsid w:val="6F6A1399"/>
    <w:rsid w:val="6F814935"/>
    <w:rsid w:val="6F9C6B06"/>
    <w:rsid w:val="6FD902CD"/>
    <w:rsid w:val="709A7A5C"/>
    <w:rsid w:val="71033854"/>
    <w:rsid w:val="710C022E"/>
    <w:rsid w:val="71444FD4"/>
    <w:rsid w:val="718524BB"/>
    <w:rsid w:val="71E511AB"/>
    <w:rsid w:val="71F92EA9"/>
    <w:rsid w:val="722A4E10"/>
    <w:rsid w:val="74B17A6A"/>
    <w:rsid w:val="75134281"/>
    <w:rsid w:val="7524023C"/>
    <w:rsid w:val="754461E9"/>
    <w:rsid w:val="75B23A9A"/>
    <w:rsid w:val="7691545E"/>
    <w:rsid w:val="769B62DC"/>
    <w:rsid w:val="76AC2297"/>
    <w:rsid w:val="76FCFF7E"/>
    <w:rsid w:val="76FD6F97"/>
    <w:rsid w:val="76FF4ABD"/>
    <w:rsid w:val="77293367"/>
    <w:rsid w:val="77A15B74"/>
    <w:rsid w:val="77D45166"/>
    <w:rsid w:val="77FE2FC7"/>
    <w:rsid w:val="784529A4"/>
    <w:rsid w:val="78F148D9"/>
    <w:rsid w:val="79892D64"/>
    <w:rsid w:val="7A4B626B"/>
    <w:rsid w:val="7A810C91"/>
    <w:rsid w:val="7A8F43AA"/>
    <w:rsid w:val="7AFD1314"/>
    <w:rsid w:val="7B6F3A75"/>
    <w:rsid w:val="7C0E1C6B"/>
    <w:rsid w:val="7C80044E"/>
    <w:rsid w:val="7CD95DB0"/>
    <w:rsid w:val="7D360B0D"/>
    <w:rsid w:val="7D3F0C25"/>
    <w:rsid w:val="7DEF29DF"/>
    <w:rsid w:val="7E0E7C5A"/>
    <w:rsid w:val="7EAC1C43"/>
    <w:rsid w:val="7F0215EE"/>
    <w:rsid w:val="7F0C5FC9"/>
    <w:rsid w:val="7FC5261C"/>
    <w:rsid w:val="7FE516B4"/>
    <w:rsid w:val="99CF9EAF"/>
    <w:rsid w:val="B7E7D79E"/>
    <w:rsid w:val="DFFF513C"/>
    <w:rsid w:val="EB9BA04E"/>
    <w:rsid w:val="FDF70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微软雅黑" w:hAnsi="微软雅黑" w:eastAsia="微软雅黑" w:cs="微软雅黑"/>
      <w:bCs/>
      <w:szCs w:val="32"/>
      <w:lang w:val="zh-CN" w:bidi="zh-CN"/>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unhideWhenUsed/>
    <w:qFormat/>
    <w:uiPriority w:val="99"/>
    <w:pPr>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 w:type="character" w:styleId="12">
    <w:name w:val="Hyperlink"/>
    <w:basedOn w:val="9"/>
    <w:qFormat/>
    <w:uiPriority w:val="0"/>
    <w:rPr>
      <w:color w:val="0000FF"/>
      <w:u w:val="single"/>
    </w:rPr>
  </w:style>
  <w:style w:type="paragraph" w:customStyle="1" w:styleId="13">
    <w:name w:val="图表目录1"/>
    <w:basedOn w:val="14"/>
    <w:next w:val="15"/>
    <w:qFormat/>
    <w:uiPriority w:val="0"/>
    <w:pPr>
      <w:ind w:left="400" w:leftChars="200" w:hanging="200" w:hangingChars="200"/>
    </w:pPr>
    <w:rPr>
      <w:rFonts w:eastAsia="仿宋_GB2312"/>
      <w:sz w:val="32"/>
    </w:rPr>
  </w:style>
  <w:style w:type="paragraph" w:customStyle="1" w:styleId="14">
    <w:name w:val="Normal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
    <w:name w:val="正文 A"/>
    <w:next w:val="13"/>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character" w:customStyle="1" w:styleId="16">
    <w:name w:val="font01"/>
    <w:basedOn w:val="9"/>
    <w:qFormat/>
    <w:uiPriority w:val="0"/>
    <w:rPr>
      <w:rFonts w:ascii="方正仿宋简体" w:hAnsi="方正仿宋简体" w:eastAsia="方正仿宋简体" w:cs="方正仿宋简体"/>
      <w:b/>
      <w:bCs/>
      <w:color w:val="000000"/>
      <w:sz w:val="24"/>
      <w:szCs w:val="24"/>
      <w:u w:val="none"/>
    </w:rPr>
  </w:style>
  <w:style w:type="character" w:customStyle="1" w:styleId="17">
    <w:name w:val="font31"/>
    <w:basedOn w:val="9"/>
    <w:qFormat/>
    <w:uiPriority w:val="0"/>
    <w:rPr>
      <w:rFonts w:hint="eastAsia" w:ascii="方正仿宋简体" w:hAnsi="方正仿宋简体" w:eastAsia="方正仿宋简体" w:cs="方正仿宋简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1bdbc6a5-74a4-4632-8d5a-28273e0426dd</errorID>
      <errorWord>（</errorWord>
      <group>L1_Punc</group>
      <groupName>标点问题</groupName>
      <ability>L2_Punc_CN</ability>
      <abilityName>标点符号问题</abilityName>
      <candidateList/>
      <explain>同一形式括号套用。</explain>
      <paraID>5665C7AD</paraID>
      <start>70</start>
      <end>71</end>
      <status>unmodified</status>
      <modifiedWord/>
      <trackRevisions>false</trackRevisions>
    </reviewItem>
    <reviewItem>
      <errorID>92ade74c-cf16-4fb4-a7f6-b357060905bf</errorID>
      <errorWord>）</errorWord>
      <group>L1_Punc</group>
      <groupName>标点问题</groupName>
      <ability>L2_Punc_CN</ability>
      <abilityName>标点符号问题</abilityName>
      <candidateList/>
      <explain>同一形式括号套用。</explain>
      <paraID>5665C7AD</paraID>
      <start>75</start>
      <end>76</end>
      <status>unmodified</status>
      <modifiedWord/>
      <trackRevisions>false</trackRevisions>
    </reviewItem>
    <reviewItem>
      <errorID>0102d84f-60a4-43bb-9207-441df1f2f450</errorID>
      <errorWord>（</errorWord>
      <group>L1_Punc</group>
      <groupName>标点问题</groupName>
      <ability>L2_Punc_CN</ability>
      <abilityName>标点符号问题</abilityName>
      <candidateList/>
      <explain>同一形式括号套用。</explain>
      <paraID>5665C7AD</paraID>
      <start>83</start>
      <end>84</end>
      <status>unmodified</status>
      <modifiedWord/>
      <trackRevisions>false</trackRevisions>
    </reviewItem>
    <reviewItem>
      <errorID>99033a82-c11c-49f0-bc80-3f5e1a519933</errorID>
      <errorWord>公务员法</errorWord>
      <group>L1_Knowledge</group>
      <groupName>知识性问题</groupName>
      <ability>L2_Knowledge</ability>
      <abilityName>其他知识</abilityName>
      <candidateList>
        <item>中华人民共和国公务员法</item>
      </candidateList>
      <explain>当前法律法规名称使用简称，请注意是否应当使用全称。</explain>
      <paraID>5665C7AD</paraID>
      <start>88</start>
      <end>92</end>
      <status>unmodified</status>
      <modifiedWord/>
      <trackRevisions>false</trackRevisions>
    </reviewItem>
    <reviewItem>
      <errorID>5682af8e-ff1c-42a1-b11a-615ee1605e63</errorID>
      <errorWord>）</errorWord>
      <group>L1_Punc</group>
      <groupName>标点问题</groupName>
      <ability>L2_Punc_CN</ability>
      <abilityName>标点符号问题</abilityName>
      <candidateList/>
      <explain>同一形式括号套用。</explain>
      <paraID>5665C7AD</paraID>
      <start>97</start>
      <end>98</end>
      <status>unmodified</status>
      <modifiedWord/>
      <trackRevisions>false</trackRevisions>
    </reviewItem>
    <reviewItem>
      <errorID>b4603aa0-83a3-483f-aecb-d00f62e34b06</errorID>
      <errorWord>号）文件要求，结合</errorWord>
      <group>L1_Word</group>
      <groupName>字词问题</groupName>
      <ability>L2_Typo</ability>
      <abilityName>字词错误</abilityName>
      <candidateList>
        <item>号）要求，结合</item>
      </candidateList>
      <explain/>
      <paraID>5B136FBD</paraID>
      <start>35</start>
      <end>44</end>
      <status>unmodified</status>
      <modifiedWord/>
      <trackRevisions>false</trackRevisions>
    </reviewItem>
    <reviewItem>
      <errorID>c1bf8af6-3233-49fa-8c5c-dcc9552c9fb7</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78C6BA47</paraID>
      <start>75</start>
      <end>80</end>
      <status>unmodified</status>
      <modifiedWord/>
      <trackRevisions>false</trackRevisions>
    </reviewItem>
    <reviewItem>
      <errorID>8dc38ea1-2a60-487b-9667-a6d5cd3115f6</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1D9F2E19</paraID>
      <start>27</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bd3d40-0c4d-4093-98a2-6ccd57084629}">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10300</Words>
  <Characters>11040</Characters>
  <Lines>0</Lines>
  <Paragraphs>0</Paragraphs>
  <TotalTime>12</TotalTime>
  <ScaleCrop>false</ScaleCrop>
  <LinksUpToDate>false</LinksUpToDate>
  <CharactersWithSpaces>11148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2025-05-05T11:45:00Z</dcterms:created>
  <dc:creator>123</dc:creator>
  <cp:lastModifiedBy>七月</cp:lastModifiedBy>
  <cp:lastPrinted>2026-07-01T01:44:00Z</cp:lastPrinted>
  <dcterms:modified xsi:type="dcterms:W3CDTF">2026-07-22T09:53:21Z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eyJoZGlkIjoiNjQzMTBhOTgwMDFmMWRkMjYzYTJhMjBhZTFiNGU3MzYiLCJ1c2VySWQiOiIxNDc0MDQ1OTMxIn0=</vt:lpwstr>
  </property>
  <property fmtid="{D5CDD505-2E9C-101B-9397-08002B2CF9AE}" pid="4" name="ICV">
    <vt:lpwstr>27F19BD88EA143A4B7BD0E6278D72A8E_13</vt:lpwstr>
  </property>
</Properties>
</file>