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762BE" w14:textId="77777777" w:rsidR="002E1FB5" w:rsidRDefault="00301464" w:rsidP="002E1FB5">
      <w:pPr>
        <w:spacing w:after="0" w:line="240" w:lineRule="auto"/>
        <w:ind w:left="11" w:right="0" w:hanging="11"/>
        <w:jc w:val="center"/>
        <w:rPr>
          <w:rFonts w:ascii="宋体" w:eastAsia="宋体" w:hAnsi="宋体" w:cs="微软雅黑"/>
          <w:b/>
          <w:bCs/>
          <w:sz w:val="36"/>
        </w:rPr>
      </w:pPr>
      <w:r w:rsidRPr="002E1FB5">
        <w:rPr>
          <w:rFonts w:ascii="宋体" w:eastAsia="宋体" w:hAnsi="宋体" w:cs="微软雅黑"/>
          <w:b/>
          <w:bCs/>
          <w:sz w:val="36"/>
        </w:rPr>
        <w:t>2021年甘肃省普通高校高职（专科）升本科</w:t>
      </w:r>
    </w:p>
    <w:p w14:paraId="1126040C" w14:textId="4D47ABD2" w:rsidR="00301464" w:rsidRPr="002E1FB5" w:rsidRDefault="00301464" w:rsidP="002E1FB5">
      <w:pPr>
        <w:spacing w:after="0" w:line="240" w:lineRule="auto"/>
        <w:ind w:left="11" w:right="0" w:hanging="11"/>
        <w:jc w:val="center"/>
        <w:rPr>
          <w:rFonts w:ascii="宋体" w:eastAsia="宋体" w:hAnsi="宋体"/>
          <w:b/>
          <w:bCs/>
        </w:rPr>
      </w:pPr>
      <w:r w:rsidRPr="002E1FB5">
        <w:rPr>
          <w:rFonts w:ascii="宋体" w:eastAsia="宋体" w:hAnsi="宋体" w:cs="微软雅黑"/>
          <w:b/>
          <w:bCs/>
          <w:sz w:val="36"/>
        </w:rPr>
        <w:t>考试招生计算机科考试大纲</w:t>
      </w:r>
    </w:p>
    <w:p w14:paraId="7A75F51C" w14:textId="77777777" w:rsidR="00301464" w:rsidRPr="002E1FB5" w:rsidRDefault="00301464" w:rsidP="002E1FB5">
      <w:pPr>
        <w:pStyle w:val="2"/>
        <w:spacing w:after="0" w:line="240" w:lineRule="auto"/>
        <w:ind w:left="633"/>
        <w:rPr>
          <w:rFonts w:ascii="仿宋" w:eastAsia="仿宋" w:hAnsi="仿宋"/>
          <w:sz w:val="28"/>
          <w:szCs w:val="28"/>
        </w:rPr>
      </w:pPr>
      <w:r w:rsidRPr="002E1FB5">
        <w:rPr>
          <w:rFonts w:ascii="仿宋" w:eastAsia="仿宋" w:hAnsi="仿宋"/>
          <w:sz w:val="28"/>
          <w:szCs w:val="28"/>
        </w:rPr>
        <w:t>一、考试目的及要求</w:t>
      </w:r>
    </w:p>
    <w:p w14:paraId="1A491F39"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全面考核普通高等学校高职（专科）应届毕业生计算机应用能力是否达到教学大纲所规定的要求。所有考生计算机基础知识必须达到计算机等级考试一级考试大纲的要求；同时理工类考生还必须具有利用所学高级语言能够编写一般应用程序的能力；文史类考生还必须掌握数据库系统的基本知识和关系数据库的基本操作。具体要求：</w:t>
      </w:r>
    </w:p>
    <w:p w14:paraId="023F7E7D" w14:textId="77777777" w:rsidR="00301464" w:rsidRPr="002E1FB5" w:rsidRDefault="00301464" w:rsidP="002E1FB5">
      <w:pPr>
        <w:spacing w:after="0" w:line="240" w:lineRule="auto"/>
        <w:ind w:left="633" w:right="0"/>
        <w:rPr>
          <w:rFonts w:ascii="仿宋" w:eastAsia="仿宋" w:hAnsi="仿宋"/>
          <w:sz w:val="28"/>
          <w:szCs w:val="28"/>
        </w:rPr>
      </w:pPr>
      <w:r w:rsidRPr="002E1FB5">
        <w:rPr>
          <w:rFonts w:ascii="仿宋" w:eastAsia="仿宋" w:hAnsi="仿宋" w:cs="KaiTi"/>
          <w:sz w:val="28"/>
          <w:szCs w:val="28"/>
        </w:rPr>
        <w:t>（一）计算机基础知识</w:t>
      </w:r>
    </w:p>
    <w:p w14:paraId="58E43E67"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1.了解计算机与信息技术的基本知识。</w:t>
      </w:r>
    </w:p>
    <w:p w14:paraId="473AC9B7"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2.了解计算机系统的基本组成与工作原理。</w:t>
      </w:r>
    </w:p>
    <w:p w14:paraId="35594939"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3.了解计算机中数据的存储方法。</w:t>
      </w:r>
    </w:p>
    <w:p w14:paraId="3D5ADE15"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4.了解微型计算机系统的基本组成，具有使用微型计算机的基础知识。</w:t>
      </w:r>
    </w:p>
    <w:p w14:paraId="6206A551"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5.了解操作系统的基本功能和常用操作系统的特点，掌握中文Windows的基本操作和应用。</w:t>
      </w:r>
    </w:p>
    <w:p w14:paraId="3400FE86"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6.了解文字处理软件的基本知识，掌握文字处理软件Word 的基本操作和应用。</w:t>
      </w:r>
    </w:p>
    <w:p w14:paraId="25313C50"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7．了解电子表格软件的基本知识，掌握电子表格软件Excel 的基本操作和应用。</w:t>
      </w:r>
    </w:p>
    <w:p w14:paraId="6CE39689"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t>8.了解多媒体演示软件的基本知识，掌握演示文稿制作软件PowerPoint的基本操作和应用。</w:t>
      </w:r>
    </w:p>
    <w:p w14:paraId="7212FEED" w14:textId="77777777" w:rsidR="00301464" w:rsidRPr="002E1FB5" w:rsidRDefault="00301464" w:rsidP="002E1FB5">
      <w:pPr>
        <w:spacing w:after="0" w:line="240" w:lineRule="auto"/>
        <w:ind w:left="-15" w:right="0" w:firstLine="638"/>
        <w:rPr>
          <w:rFonts w:ascii="仿宋" w:eastAsia="仿宋" w:hAnsi="仿宋"/>
          <w:sz w:val="28"/>
          <w:szCs w:val="28"/>
        </w:rPr>
      </w:pPr>
      <w:r w:rsidRPr="002E1FB5">
        <w:rPr>
          <w:rFonts w:ascii="仿宋" w:eastAsia="仿宋" w:hAnsi="仿宋"/>
          <w:sz w:val="28"/>
          <w:szCs w:val="28"/>
        </w:rPr>
        <w:lastRenderedPageBreak/>
        <w:t>9.了解计算机网络的基本概念和因特网的初步知识，具有利用Internet获取信息的能力。</w:t>
      </w:r>
    </w:p>
    <w:p w14:paraId="5DCABF5C"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10.了解信息安全的基本知识。</w:t>
      </w:r>
    </w:p>
    <w:p w14:paraId="461C109A"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11.了解常用工具软件的使用。</w:t>
      </w:r>
    </w:p>
    <w:p w14:paraId="7CC1F632" w14:textId="77777777" w:rsidR="00921883" w:rsidRDefault="00921883" w:rsidP="00921883">
      <w:pPr>
        <w:spacing w:after="0" w:line="240" w:lineRule="auto"/>
        <w:ind w:right="0" w:firstLineChars="200" w:firstLine="560"/>
        <w:rPr>
          <w:rFonts w:ascii="仿宋" w:eastAsia="仿宋" w:hAnsi="仿宋" w:cs="KaiTi"/>
          <w:sz w:val="28"/>
          <w:szCs w:val="28"/>
        </w:rPr>
      </w:pPr>
      <w:r>
        <w:rPr>
          <w:rFonts w:ascii="仿宋" w:eastAsia="仿宋" w:hAnsi="仿宋" w:cs="KaiTi" w:hint="eastAsia"/>
          <w:sz w:val="28"/>
          <w:szCs w:val="28"/>
        </w:rPr>
        <w:t>（二）</w:t>
      </w:r>
      <w:r w:rsidR="00301464" w:rsidRPr="002E1FB5">
        <w:rPr>
          <w:rFonts w:ascii="仿宋" w:eastAsia="仿宋" w:hAnsi="仿宋" w:cs="KaiTi"/>
          <w:sz w:val="28"/>
          <w:szCs w:val="28"/>
        </w:rPr>
        <w:t>程序设计能力（仅限理工类考生）</w:t>
      </w:r>
    </w:p>
    <w:p w14:paraId="3DB5B82A" w14:textId="1DD7D98F" w:rsidR="00301464" w:rsidRPr="002E1FB5" w:rsidRDefault="00301464" w:rsidP="00921883">
      <w:pPr>
        <w:spacing w:after="0" w:line="240" w:lineRule="auto"/>
        <w:ind w:right="0" w:firstLineChars="200" w:firstLine="560"/>
        <w:rPr>
          <w:rFonts w:ascii="仿宋" w:eastAsia="仿宋" w:hAnsi="仿宋"/>
          <w:sz w:val="28"/>
          <w:szCs w:val="28"/>
        </w:rPr>
      </w:pPr>
      <w:r w:rsidRPr="002E1FB5">
        <w:rPr>
          <w:rFonts w:ascii="仿宋" w:eastAsia="仿宋" w:hAnsi="仿宋"/>
          <w:sz w:val="28"/>
          <w:szCs w:val="28"/>
        </w:rPr>
        <w:t>1.了解程序和程序设计语言的基本概念。</w:t>
      </w:r>
    </w:p>
    <w:p w14:paraId="7F670363"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2.掌握算法的基本概念及表示。</w:t>
      </w:r>
    </w:p>
    <w:p w14:paraId="2DF9EEE4"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3.掌握程序设计的基本步骤和方法。</w:t>
      </w:r>
    </w:p>
    <w:p w14:paraId="684E7977"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4．具有应用所学语言编写简单应用程序的能力。</w:t>
      </w:r>
    </w:p>
    <w:p w14:paraId="2596C5DD" w14:textId="2224CF8A" w:rsidR="00301464" w:rsidRPr="002E1FB5" w:rsidRDefault="00921883" w:rsidP="00921883">
      <w:pPr>
        <w:spacing w:after="0" w:line="240" w:lineRule="auto"/>
        <w:ind w:right="0" w:firstLineChars="200" w:firstLine="560"/>
        <w:rPr>
          <w:rFonts w:ascii="仿宋" w:eastAsia="仿宋" w:hAnsi="仿宋"/>
          <w:sz w:val="28"/>
          <w:szCs w:val="28"/>
        </w:rPr>
      </w:pPr>
      <w:r>
        <w:rPr>
          <w:rFonts w:ascii="仿宋" w:eastAsia="仿宋" w:hAnsi="仿宋" w:cs="KaiTi" w:hint="eastAsia"/>
          <w:sz w:val="28"/>
          <w:szCs w:val="28"/>
        </w:rPr>
        <w:t>（三）</w:t>
      </w:r>
      <w:r w:rsidR="00301464" w:rsidRPr="002E1FB5">
        <w:rPr>
          <w:rFonts w:ascii="仿宋" w:eastAsia="仿宋" w:hAnsi="仿宋" w:cs="KaiTi"/>
          <w:sz w:val="28"/>
          <w:szCs w:val="28"/>
        </w:rPr>
        <w:t>数据库应用能力（仅限文史类考生）</w:t>
      </w:r>
    </w:p>
    <w:p w14:paraId="24317DE3"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1.了解数据库系统的基本概念。</w:t>
      </w:r>
    </w:p>
    <w:p w14:paraId="19B735B3"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2.了解关系数据库的数据结构与特点。</w:t>
      </w:r>
    </w:p>
    <w:p w14:paraId="2493CB67"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3.了解数据库、表的概念与操作。</w:t>
      </w:r>
    </w:p>
    <w:p w14:paraId="54EEEACF"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4.了解数据查询和操作（增、</w:t>
      </w:r>
      <w:proofErr w:type="gramStart"/>
      <w:r w:rsidRPr="002E1FB5">
        <w:rPr>
          <w:rFonts w:ascii="仿宋" w:eastAsia="仿宋" w:hAnsi="仿宋"/>
          <w:sz w:val="28"/>
          <w:szCs w:val="28"/>
        </w:rPr>
        <w:t>删</w:t>
      </w:r>
      <w:proofErr w:type="gramEnd"/>
      <w:r w:rsidRPr="002E1FB5">
        <w:rPr>
          <w:rFonts w:ascii="仿宋" w:eastAsia="仿宋" w:hAnsi="仿宋"/>
          <w:sz w:val="28"/>
          <w:szCs w:val="28"/>
        </w:rPr>
        <w:t>、改）的基本方法。</w:t>
      </w:r>
    </w:p>
    <w:p w14:paraId="6CB2F079"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5.掌握常用的SQL语句。</w:t>
      </w:r>
    </w:p>
    <w:p w14:paraId="27C033AA" w14:textId="77777777" w:rsidR="00301464" w:rsidRPr="002E1FB5" w:rsidRDefault="00301464" w:rsidP="002E1FB5">
      <w:pPr>
        <w:pStyle w:val="2"/>
        <w:spacing w:after="0" w:line="240" w:lineRule="auto"/>
        <w:ind w:left="633"/>
        <w:rPr>
          <w:rFonts w:ascii="仿宋" w:eastAsia="仿宋" w:hAnsi="仿宋"/>
          <w:sz w:val="28"/>
          <w:szCs w:val="28"/>
        </w:rPr>
      </w:pPr>
      <w:r w:rsidRPr="002E1FB5">
        <w:rPr>
          <w:rFonts w:ascii="仿宋" w:eastAsia="仿宋" w:hAnsi="仿宋"/>
          <w:sz w:val="28"/>
          <w:szCs w:val="28"/>
        </w:rPr>
        <w:t>二、考试内容</w:t>
      </w:r>
    </w:p>
    <w:p w14:paraId="138AD534" w14:textId="2105668D" w:rsidR="00301464" w:rsidRPr="002E1FB5" w:rsidRDefault="00921883" w:rsidP="00921883">
      <w:pPr>
        <w:spacing w:after="0" w:line="240" w:lineRule="auto"/>
        <w:ind w:right="0" w:firstLineChars="200" w:firstLine="560"/>
        <w:rPr>
          <w:rFonts w:ascii="仿宋" w:eastAsia="仿宋" w:hAnsi="仿宋"/>
          <w:sz w:val="28"/>
          <w:szCs w:val="28"/>
        </w:rPr>
      </w:pPr>
      <w:r>
        <w:rPr>
          <w:rFonts w:ascii="仿宋" w:eastAsia="仿宋" w:hAnsi="仿宋" w:cs="KaiTi" w:hint="eastAsia"/>
          <w:sz w:val="28"/>
          <w:szCs w:val="28"/>
        </w:rPr>
        <w:t>（一）</w:t>
      </w:r>
      <w:r w:rsidR="00301464" w:rsidRPr="002E1FB5">
        <w:rPr>
          <w:rFonts w:ascii="仿宋" w:eastAsia="仿宋" w:hAnsi="仿宋" w:cs="KaiTi"/>
          <w:sz w:val="28"/>
          <w:szCs w:val="28"/>
        </w:rPr>
        <w:t>计算机与信息技术基础知识</w:t>
      </w:r>
    </w:p>
    <w:p w14:paraId="5021FA91"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1.计算机的发展、分类及其应用领域。</w:t>
      </w:r>
    </w:p>
    <w:p w14:paraId="42965BE0"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2.信息高速公路与“金”字工程。</w:t>
      </w:r>
    </w:p>
    <w:p w14:paraId="1D4F79FE"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3.计算机系统的组成与工作原理（存储程序原理）。</w:t>
      </w:r>
    </w:p>
    <w:p w14:paraId="0D07C20B"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4.计算机中的信息表示（数制及其转换、编码、信息存储单位）。</w:t>
      </w:r>
    </w:p>
    <w:p w14:paraId="7DABDF62"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t>5.信息安全及计算机病毒与防治。</w:t>
      </w:r>
    </w:p>
    <w:p w14:paraId="45A5A611" w14:textId="77777777" w:rsidR="00301464" w:rsidRPr="002E1FB5" w:rsidRDefault="00301464" w:rsidP="002E1FB5">
      <w:pPr>
        <w:spacing w:after="0" w:line="240" w:lineRule="auto"/>
        <w:ind w:left="648" w:right="0"/>
        <w:rPr>
          <w:rFonts w:ascii="仿宋" w:eastAsia="仿宋" w:hAnsi="仿宋"/>
          <w:sz w:val="28"/>
          <w:szCs w:val="28"/>
        </w:rPr>
      </w:pPr>
      <w:r w:rsidRPr="002E1FB5">
        <w:rPr>
          <w:rFonts w:ascii="仿宋" w:eastAsia="仿宋" w:hAnsi="仿宋"/>
          <w:sz w:val="28"/>
          <w:szCs w:val="28"/>
        </w:rPr>
        <w:lastRenderedPageBreak/>
        <w:t>6.多媒体计算机的基本概念及其组成。</w:t>
      </w:r>
    </w:p>
    <w:p w14:paraId="7EE0B091" w14:textId="4E54CFC4" w:rsidR="00301464" w:rsidRPr="002E1FB5" w:rsidRDefault="00921883" w:rsidP="00921883">
      <w:pPr>
        <w:spacing w:after="0" w:line="240" w:lineRule="auto"/>
        <w:ind w:right="0" w:firstLineChars="200" w:firstLine="560"/>
        <w:rPr>
          <w:rFonts w:ascii="仿宋" w:eastAsia="仿宋" w:hAnsi="仿宋"/>
          <w:sz w:val="28"/>
          <w:szCs w:val="28"/>
        </w:rPr>
      </w:pPr>
      <w:r>
        <w:rPr>
          <w:rFonts w:ascii="仿宋" w:eastAsia="仿宋" w:hAnsi="仿宋" w:cs="KaiTi" w:hint="eastAsia"/>
          <w:sz w:val="28"/>
          <w:szCs w:val="28"/>
        </w:rPr>
        <w:t>（二）</w:t>
      </w:r>
      <w:r w:rsidR="00301464" w:rsidRPr="002E1FB5">
        <w:rPr>
          <w:rFonts w:ascii="仿宋" w:eastAsia="仿宋" w:hAnsi="仿宋" w:cs="KaiTi"/>
          <w:sz w:val="28"/>
          <w:szCs w:val="28"/>
        </w:rPr>
        <w:t>微型计算机及其使用</w:t>
      </w:r>
    </w:p>
    <w:p w14:paraId="0CE29514"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1.微型计算机的分类、主要技术指标及其发展方向。</w:t>
      </w:r>
    </w:p>
    <w:p w14:paraId="6B7DD10B"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2.微型计算机硬件系统的基本组成及各部分的功能。</w:t>
      </w:r>
    </w:p>
    <w:p w14:paraId="54C9765A"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3.微型计算机软件系统的基本组成。</w:t>
      </w:r>
    </w:p>
    <w:p w14:paraId="4FCE2F24"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4.操作系统的功能及其使用。</w:t>
      </w:r>
    </w:p>
    <w:p w14:paraId="33F346C1"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操作系统的基本概念、功能与组成。</w:t>
      </w:r>
    </w:p>
    <w:p w14:paraId="16EE2951"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操作系统的分类及常用操作系统的特点。</w:t>
      </w:r>
    </w:p>
    <w:p w14:paraId="49B3BBAD"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微机操作系统的文件组织结构。</w:t>
      </w:r>
    </w:p>
    <w:p w14:paraId="0F33BEFB"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Windows操作系统的基本概念和常用术语。</w:t>
      </w:r>
    </w:p>
    <w:p w14:paraId="4F326293"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中文Windows操作系统的基本操作和应用。</w:t>
      </w:r>
    </w:p>
    <w:p w14:paraId="5AFC6E81"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“我的电脑”和“资源管理器”的操作与应用。</w:t>
      </w:r>
    </w:p>
    <w:p w14:paraId="2128212F"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文件和文件夹的管理。</w:t>
      </w:r>
    </w:p>
    <w:p w14:paraId="1B8DC525"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控制面板及其使用。</w:t>
      </w:r>
    </w:p>
    <w:p w14:paraId="28D0D158"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应用程序的运行与退出。</w:t>
      </w:r>
    </w:p>
    <w:p w14:paraId="6DFBD995" w14:textId="77777777" w:rsidR="00301464" w:rsidRPr="002E1FB5" w:rsidRDefault="00301464" w:rsidP="002E1FB5">
      <w:pPr>
        <w:numPr>
          <w:ilvl w:val="0"/>
          <w:numId w:val="3"/>
        </w:numPr>
        <w:spacing w:after="0" w:line="240" w:lineRule="auto"/>
        <w:ind w:right="0" w:hanging="960"/>
        <w:rPr>
          <w:rFonts w:ascii="仿宋" w:eastAsia="仿宋" w:hAnsi="仿宋"/>
          <w:sz w:val="28"/>
          <w:szCs w:val="28"/>
        </w:rPr>
      </w:pPr>
      <w:r w:rsidRPr="002E1FB5">
        <w:rPr>
          <w:rFonts w:ascii="仿宋" w:eastAsia="仿宋" w:hAnsi="仿宋"/>
          <w:sz w:val="28"/>
          <w:szCs w:val="28"/>
        </w:rPr>
        <w:t>中文输入法及其使用。</w:t>
      </w:r>
    </w:p>
    <w:p w14:paraId="71D7274E" w14:textId="77777777" w:rsidR="00301464" w:rsidRPr="002E1FB5" w:rsidRDefault="00301464" w:rsidP="002E1FB5">
      <w:pPr>
        <w:numPr>
          <w:ilvl w:val="0"/>
          <w:numId w:val="4"/>
        </w:numPr>
        <w:spacing w:after="0" w:line="240" w:lineRule="auto"/>
        <w:ind w:right="0" w:hanging="960"/>
        <w:rPr>
          <w:rFonts w:ascii="仿宋" w:eastAsia="仿宋" w:hAnsi="仿宋"/>
          <w:sz w:val="28"/>
          <w:szCs w:val="28"/>
        </w:rPr>
      </w:pPr>
      <w:r w:rsidRPr="002E1FB5">
        <w:rPr>
          <w:rFonts w:ascii="仿宋" w:eastAsia="仿宋" w:hAnsi="仿宋" w:cs="KaiTi"/>
          <w:sz w:val="28"/>
          <w:szCs w:val="28"/>
        </w:rPr>
        <w:t>计算机网络</w:t>
      </w:r>
    </w:p>
    <w:p w14:paraId="660BD70A"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1.计算机网络的概念、功能、组成与分类。</w:t>
      </w:r>
    </w:p>
    <w:p w14:paraId="6F4596A3"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2.计算机网络的结构与网络协议。</w:t>
      </w:r>
    </w:p>
    <w:p w14:paraId="5BB0DCA8"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3.局域网与广域网的概念与特点。</w:t>
      </w:r>
    </w:p>
    <w:p w14:paraId="2B0DF32C"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4.常用网络传输介质及网络设备。</w:t>
      </w:r>
    </w:p>
    <w:p w14:paraId="5136A62A"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5.因特网的基本概念及其接入方法。</w:t>
      </w:r>
    </w:p>
    <w:p w14:paraId="38918887"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lastRenderedPageBreak/>
        <w:t>6.因特网的基本应用（WWW、</w:t>
      </w:r>
      <w:proofErr w:type="spellStart"/>
      <w:r w:rsidRPr="002E1FB5">
        <w:rPr>
          <w:rFonts w:ascii="仿宋" w:eastAsia="仿宋" w:hAnsi="仿宋"/>
          <w:sz w:val="28"/>
          <w:szCs w:val="28"/>
        </w:rPr>
        <w:t>E_mail</w:t>
      </w:r>
      <w:proofErr w:type="spellEnd"/>
      <w:r w:rsidRPr="002E1FB5">
        <w:rPr>
          <w:rFonts w:ascii="仿宋" w:eastAsia="仿宋" w:hAnsi="仿宋"/>
          <w:sz w:val="28"/>
          <w:szCs w:val="28"/>
        </w:rPr>
        <w:t>、FTP）。</w:t>
      </w:r>
    </w:p>
    <w:p w14:paraId="422F72C4" w14:textId="77777777" w:rsidR="00301464" w:rsidRPr="002E1FB5" w:rsidRDefault="00301464" w:rsidP="002E1FB5">
      <w:pPr>
        <w:numPr>
          <w:ilvl w:val="0"/>
          <w:numId w:val="4"/>
        </w:numPr>
        <w:spacing w:after="0" w:line="240" w:lineRule="auto"/>
        <w:ind w:right="0" w:hanging="960"/>
        <w:rPr>
          <w:rFonts w:ascii="仿宋" w:eastAsia="仿宋" w:hAnsi="仿宋"/>
          <w:sz w:val="28"/>
          <w:szCs w:val="28"/>
        </w:rPr>
      </w:pPr>
      <w:r w:rsidRPr="002E1FB5">
        <w:rPr>
          <w:rFonts w:ascii="仿宋" w:eastAsia="仿宋" w:hAnsi="仿宋" w:cs="KaiTi"/>
          <w:sz w:val="28"/>
          <w:szCs w:val="28"/>
        </w:rPr>
        <w:t>常用办公自动化软件</w:t>
      </w:r>
    </w:p>
    <w:p w14:paraId="3152AD3C"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1.文字处理软件的功能和使用</w:t>
      </w:r>
    </w:p>
    <w:p w14:paraId="4BCC9D14" w14:textId="77777777" w:rsidR="00301464" w:rsidRPr="002E1FB5" w:rsidRDefault="00301464" w:rsidP="002E1FB5">
      <w:pPr>
        <w:numPr>
          <w:ilvl w:val="0"/>
          <w:numId w:val="5"/>
        </w:numPr>
        <w:spacing w:after="0" w:line="240" w:lineRule="auto"/>
        <w:ind w:right="0" w:hanging="799"/>
        <w:rPr>
          <w:rFonts w:ascii="仿宋" w:eastAsia="仿宋" w:hAnsi="仿宋"/>
          <w:sz w:val="28"/>
          <w:szCs w:val="28"/>
        </w:rPr>
      </w:pPr>
      <w:r w:rsidRPr="002E1FB5">
        <w:rPr>
          <w:rFonts w:ascii="仿宋" w:eastAsia="仿宋" w:hAnsi="仿宋"/>
          <w:sz w:val="28"/>
          <w:szCs w:val="28"/>
        </w:rPr>
        <w:t>文字处理软件的基本概念。</w:t>
      </w:r>
    </w:p>
    <w:p w14:paraId="03B2F0A5" w14:textId="77777777" w:rsidR="00301464" w:rsidRPr="002E1FB5" w:rsidRDefault="00301464" w:rsidP="002E1FB5">
      <w:pPr>
        <w:numPr>
          <w:ilvl w:val="0"/>
          <w:numId w:val="5"/>
        </w:numPr>
        <w:spacing w:after="0" w:line="240" w:lineRule="auto"/>
        <w:ind w:right="0" w:hanging="799"/>
        <w:rPr>
          <w:rFonts w:ascii="仿宋" w:eastAsia="仿宋" w:hAnsi="仿宋"/>
          <w:sz w:val="28"/>
          <w:szCs w:val="28"/>
        </w:rPr>
      </w:pPr>
      <w:r w:rsidRPr="002E1FB5">
        <w:rPr>
          <w:rFonts w:ascii="仿宋" w:eastAsia="仿宋" w:hAnsi="仿宋"/>
          <w:sz w:val="28"/>
          <w:szCs w:val="28"/>
        </w:rPr>
        <w:t>中文Word的基本功能和使用。</w:t>
      </w:r>
    </w:p>
    <w:p w14:paraId="02C69E65" w14:textId="77777777" w:rsidR="00301464" w:rsidRPr="002E1FB5" w:rsidRDefault="00301464" w:rsidP="002E1FB5">
      <w:pPr>
        <w:numPr>
          <w:ilvl w:val="0"/>
          <w:numId w:val="5"/>
        </w:numPr>
        <w:spacing w:after="0" w:line="240" w:lineRule="auto"/>
        <w:ind w:right="0" w:hanging="799"/>
        <w:rPr>
          <w:rFonts w:ascii="仿宋" w:eastAsia="仿宋" w:hAnsi="仿宋"/>
          <w:sz w:val="28"/>
          <w:szCs w:val="28"/>
        </w:rPr>
      </w:pPr>
      <w:r w:rsidRPr="002E1FB5">
        <w:rPr>
          <w:rFonts w:ascii="仿宋" w:eastAsia="仿宋" w:hAnsi="仿宋"/>
          <w:sz w:val="28"/>
          <w:szCs w:val="28"/>
        </w:rPr>
        <w:t>文档的创建、输入、编辑、排版与打印。</w:t>
      </w:r>
    </w:p>
    <w:p w14:paraId="18B741DD" w14:textId="77777777" w:rsidR="00301464" w:rsidRPr="002E1FB5" w:rsidRDefault="00301464" w:rsidP="002E1FB5">
      <w:pPr>
        <w:numPr>
          <w:ilvl w:val="0"/>
          <w:numId w:val="5"/>
        </w:numPr>
        <w:spacing w:after="0" w:line="240" w:lineRule="auto"/>
        <w:ind w:right="0" w:hanging="799"/>
        <w:rPr>
          <w:rFonts w:ascii="仿宋" w:eastAsia="仿宋" w:hAnsi="仿宋"/>
          <w:sz w:val="28"/>
          <w:szCs w:val="28"/>
        </w:rPr>
      </w:pPr>
      <w:r w:rsidRPr="002E1FB5">
        <w:rPr>
          <w:rFonts w:ascii="仿宋" w:eastAsia="仿宋" w:hAnsi="仿宋"/>
          <w:sz w:val="28"/>
          <w:szCs w:val="28"/>
        </w:rPr>
        <w:t>表格的制作与使用。</w:t>
      </w:r>
    </w:p>
    <w:p w14:paraId="49668577"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2.电子表格软件的功能和使用</w:t>
      </w:r>
    </w:p>
    <w:p w14:paraId="7D1B1053" w14:textId="77777777" w:rsidR="00301464" w:rsidRPr="002E1FB5" w:rsidRDefault="00301464" w:rsidP="002E1FB5">
      <w:pPr>
        <w:numPr>
          <w:ilvl w:val="0"/>
          <w:numId w:val="6"/>
        </w:numPr>
        <w:spacing w:after="0" w:line="240" w:lineRule="auto"/>
        <w:ind w:right="0" w:hanging="799"/>
        <w:rPr>
          <w:rFonts w:ascii="仿宋" w:eastAsia="仿宋" w:hAnsi="仿宋"/>
          <w:sz w:val="28"/>
          <w:szCs w:val="28"/>
        </w:rPr>
      </w:pPr>
      <w:r w:rsidRPr="002E1FB5">
        <w:rPr>
          <w:rFonts w:ascii="仿宋" w:eastAsia="仿宋" w:hAnsi="仿宋"/>
          <w:sz w:val="28"/>
          <w:szCs w:val="28"/>
        </w:rPr>
        <w:t>电子表格的基本概念。</w:t>
      </w:r>
    </w:p>
    <w:p w14:paraId="124E4826" w14:textId="77777777" w:rsidR="00301464" w:rsidRPr="002E1FB5" w:rsidRDefault="00301464" w:rsidP="002E1FB5">
      <w:pPr>
        <w:numPr>
          <w:ilvl w:val="0"/>
          <w:numId w:val="6"/>
        </w:numPr>
        <w:spacing w:after="0" w:line="240" w:lineRule="auto"/>
        <w:ind w:right="0" w:hanging="799"/>
        <w:rPr>
          <w:rFonts w:ascii="仿宋" w:eastAsia="仿宋" w:hAnsi="仿宋"/>
          <w:sz w:val="28"/>
          <w:szCs w:val="28"/>
        </w:rPr>
      </w:pPr>
      <w:r w:rsidRPr="002E1FB5">
        <w:rPr>
          <w:rFonts w:ascii="仿宋" w:eastAsia="仿宋" w:hAnsi="仿宋"/>
          <w:sz w:val="28"/>
          <w:szCs w:val="28"/>
        </w:rPr>
        <w:t>中文Excel的基本功能和使用。</w:t>
      </w:r>
    </w:p>
    <w:p w14:paraId="6032A75B" w14:textId="77777777" w:rsidR="00301464" w:rsidRPr="002E1FB5" w:rsidRDefault="00301464" w:rsidP="002E1FB5">
      <w:pPr>
        <w:numPr>
          <w:ilvl w:val="0"/>
          <w:numId w:val="6"/>
        </w:numPr>
        <w:spacing w:after="0" w:line="240" w:lineRule="auto"/>
        <w:ind w:right="0" w:hanging="799"/>
        <w:rPr>
          <w:rFonts w:ascii="仿宋" w:eastAsia="仿宋" w:hAnsi="仿宋"/>
          <w:sz w:val="28"/>
          <w:szCs w:val="28"/>
        </w:rPr>
      </w:pPr>
      <w:r w:rsidRPr="002E1FB5">
        <w:rPr>
          <w:rFonts w:ascii="仿宋" w:eastAsia="仿宋" w:hAnsi="仿宋"/>
          <w:sz w:val="28"/>
          <w:szCs w:val="28"/>
        </w:rPr>
        <w:t>工作簿、工作表、单元格的基本概念与基本操作。</w:t>
      </w:r>
    </w:p>
    <w:p w14:paraId="124B27D3" w14:textId="77777777" w:rsidR="00301464" w:rsidRPr="002E1FB5" w:rsidRDefault="00301464" w:rsidP="002E1FB5">
      <w:pPr>
        <w:numPr>
          <w:ilvl w:val="0"/>
          <w:numId w:val="6"/>
        </w:numPr>
        <w:spacing w:after="0" w:line="240" w:lineRule="auto"/>
        <w:ind w:right="0" w:hanging="799"/>
        <w:rPr>
          <w:rFonts w:ascii="仿宋" w:eastAsia="仿宋" w:hAnsi="仿宋"/>
          <w:sz w:val="28"/>
          <w:szCs w:val="28"/>
        </w:rPr>
      </w:pPr>
      <w:r w:rsidRPr="002E1FB5">
        <w:rPr>
          <w:rFonts w:ascii="仿宋" w:eastAsia="仿宋" w:hAnsi="仿宋"/>
          <w:sz w:val="28"/>
          <w:szCs w:val="28"/>
        </w:rPr>
        <w:t>单元格绝对地址和相对地址的概念与引用。</w:t>
      </w:r>
    </w:p>
    <w:p w14:paraId="6843945B" w14:textId="77777777" w:rsidR="00301464" w:rsidRPr="002E1FB5" w:rsidRDefault="00301464" w:rsidP="002E1FB5">
      <w:pPr>
        <w:numPr>
          <w:ilvl w:val="0"/>
          <w:numId w:val="6"/>
        </w:numPr>
        <w:spacing w:after="0" w:line="240" w:lineRule="auto"/>
        <w:ind w:right="0" w:hanging="799"/>
        <w:rPr>
          <w:rFonts w:ascii="仿宋" w:eastAsia="仿宋" w:hAnsi="仿宋"/>
          <w:sz w:val="28"/>
          <w:szCs w:val="28"/>
        </w:rPr>
      </w:pPr>
      <w:r w:rsidRPr="002E1FB5">
        <w:rPr>
          <w:rFonts w:ascii="仿宋" w:eastAsia="仿宋" w:hAnsi="仿宋"/>
          <w:sz w:val="28"/>
          <w:szCs w:val="28"/>
        </w:rPr>
        <w:t>数据处理的概念及其简单使用。</w:t>
      </w:r>
    </w:p>
    <w:p w14:paraId="039F4493"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3.演示文稿软件的功能和使用</w:t>
      </w:r>
    </w:p>
    <w:p w14:paraId="101662E5" w14:textId="77777777" w:rsidR="00301464" w:rsidRPr="002E1FB5" w:rsidRDefault="00301464" w:rsidP="002E1FB5">
      <w:pPr>
        <w:numPr>
          <w:ilvl w:val="0"/>
          <w:numId w:val="7"/>
        </w:numPr>
        <w:spacing w:after="0" w:line="240" w:lineRule="auto"/>
        <w:ind w:right="0" w:hanging="799"/>
        <w:rPr>
          <w:rFonts w:ascii="仿宋" w:eastAsia="仿宋" w:hAnsi="仿宋"/>
          <w:sz w:val="28"/>
          <w:szCs w:val="28"/>
        </w:rPr>
      </w:pPr>
      <w:r w:rsidRPr="002E1FB5">
        <w:rPr>
          <w:rFonts w:ascii="仿宋" w:eastAsia="仿宋" w:hAnsi="仿宋"/>
          <w:sz w:val="28"/>
          <w:szCs w:val="28"/>
        </w:rPr>
        <w:t>中文PowerPoint的基本功能和使用。</w:t>
      </w:r>
    </w:p>
    <w:p w14:paraId="45DC941A" w14:textId="77777777" w:rsidR="00301464" w:rsidRPr="002E1FB5" w:rsidRDefault="00301464" w:rsidP="002E1FB5">
      <w:pPr>
        <w:numPr>
          <w:ilvl w:val="0"/>
          <w:numId w:val="7"/>
        </w:numPr>
        <w:spacing w:after="0" w:line="240" w:lineRule="auto"/>
        <w:ind w:right="0" w:hanging="799"/>
        <w:rPr>
          <w:rFonts w:ascii="仿宋" w:eastAsia="仿宋" w:hAnsi="仿宋"/>
          <w:sz w:val="28"/>
          <w:szCs w:val="28"/>
        </w:rPr>
      </w:pPr>
      <w:r w:rsidRPr="002E1FB5">
        <w:rPr>
          <w:rFonts w:ascii="仿宋" w:eastAsia="仿宋" w:hAnsi="仿宋"/>
          <w:sz w:val="28"/>
          <w:szCs w:val="28"/>
        </w:rPr>
        <w:t>中文PowerPoint的基本操作。</w:t>
      </w:r>
    </w:p>
    <w:p w14:paraId="3A2A8A07" w14:textId="77777777" w:rsidR="00301464" w:rsidRPr="002E1FB5" w:rsidRDefault="00301464" w:rsidP="002E1FB5">
      <w:pPr>
        <w:numPr>
          <w:ilvl w:val="0"/>
          <w:numId w:val="7"/>
        </w:numPr>
        <w:spacing w:after="0" w:line="240" w:lineRule="auto"/>
        <w:ind w:right="0" w:hanging="799"/>
        <w:rPr>
          <w:rFonts w:ascii="仿宋" w:eastAsia="仿宋" w:hAnsi="仿宋"/>
          <w:sz w:val="28"/>
          <w:szCs w:val="28"/>
        </w:rPr>
      </w:pPr>
      <w:r w:rsidRPr="002E1FB5">
        <w:rPr>
          <w:rFonts w:ascii="仿宋" w:eastAsia="仿宋" w:hAnsi="仿宋"/>
          <w:sz w:val="28"/>
          <w:szCs w:val="28"/>
        </w:rPr>
        <w:t>幻灯片外观的设置与放映。</w:t>
      </w:r>
    </w:p>
    <w:p w14:paraId="0CFE0D8E" w14:textId="77777777" w:rsidR="00301464" w:rsidRPr="002E1FB5" w:rsidRDefault="00301464" w:rsidP="002E1FB5">
      <w:pPr>
        <w:numPr>
          <w:ilvl w:val="0"/>
          <w:numId w:val="8"/>
        </w:numPr>
        <w:spacing w:after="0" w:line="240" w:lineRule="auto"/>
        <w:ind w:right="0" w:hanging="960"/>
        <w:rPr>
          <w:rFonts w:ascii="仿宋" w:eastAsia="仿宋" w:hAnsi="仿宋"/>
          <w:sz w:val="28"/>
          <w:szCs w:val="28"/>
        </w:rPr>
      </w:pPr>
      <w:r w:rsidRPr="002E1FB5">
        <w:rPr>
          <w:rFonts w:ascii="仿宋" w:eastAsia="仿宋" w:hAnsi="仿宋" w:cs="KaiTi"/>
          <w:sz w:val="28"/>
          <w:szCs w:val="28"/>
        </w:rPr>
        <w:t>程序设计能力（仅限理工类考生）</w:t>
      </w:r>
    </w:p>
    <w:p w14:paraId="095AC05B"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1.程序和程序设计语言的基本概念。</w:t>
      </w:r>
    </w:p>
    <w:p w14:paraId="79920646"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2.掌握算法的基本概念及表示。</w:t>
      </w:r>
    </w:p>
    <w:p w14:paraId="72079381" w14:textId="77777777" w:rsidR="00301464" w:rsidRPr="002E1FB5" w:rsidRDefault="00301464" w:rsidP="002E1FB5">
      <w:pPr>
        <w:spacing w:after="0" w:line="240" w:lineRule="auto"/>
        <w:ind w:left="569" w:right="0"/>
        <w:rPr>
          <w:rFonts w:ascii="仿宋" w:eastAsia="仿宋" w:hAnsi="仿宋"/>
          <w:sz w:val="28"/>
          <w:szCs w:val="28"/>
        </w:rPr>
      </w:pPr>
      <w:r w:rsidRPr="002E1FB5">
        <w:rPr>
          <w:rFonts w:ascii="仿宋" w:eastAsia="仿宋" w:hAnsi="仿宋"/>
          <w:sz w:val="28"/>
          <w:szCs w:val="28"/>
        </w:rPr>
        <w:t>3.掌握程序设计的基本步骤和方法。</w:t>
      </w:r>
    </w:p>
    <w:p w14:paraId="27B2A13E" w14:textId="77777777" w:rsidR="00301464" w:rsidRPr="002E1FB5" w:rsidRDefault="00301464" w:rsidP="00921883">
      <w:pPr>
        <w:spacing w:after="0" w:line="240" w:lineRule="auto"/>
        <w:ind w:right="0" w:firstLineChars="200" w:firstLine="560"/>
        <w:rPr>
          <w:rFonts w:ascii="仿宋" w:eastAsia="仿宋" w:hAnsi="仿宋"/>
          <w:sz w:val="28"/>
          <w:szCs w:val="28"/>
        </w:rPr>
      </w:pPr>
      <w:r w:rsidRPr="002E1FB5">
        <w:rPr>
          <w:rFonts w:ascii="仿宋" w:eastAsia="仿宋" w:hAnsi="仿宋"/>
          <w:sz w:val="28"/>
          <w:szCs w:val="28"/>
        </w:rPr>
        <w:lastRenderedPageBreak/>
        <w:t>4.掌握程序的基本控制结构，能够利用所学语言编写简单的应用程序。</w:t>
      </w:r>
    </w:p>
    <w:p w14:paraId="0AE0983A" w14:textId="77777777" w:rsidR="00301464" w:rsidRPr="002E1FB5" w:rsidRDefault="00301464" w:rsidP="002E1FB5">
      <w:pPr>
        <w:numPr>
          <w:ilvl w:val="0"/>
          <w:numId w:val="8"/>
        </w:numPr>
        <w:spacing w:after="0" w:line="240" w:lineRule="auto"/>
        <w:ind w:right="0" w:hanging="960"/>
        <w:rPr>
          <w:rFonts w:ascii="仿宋" w:eastAsia="仿宋" w:hAnsi="仿宋"/>
          <w:sz w:val="28"/>
          <w:szCs w:val="28"/>
        </w:rPr>
      </w:pPr>
      <w:r w:rsidRPr="002E1FB5">
        <w:rPr>
          <w:rFonts w:ascii="仿宋" w:eastAsia="仿宋" w:hAnsi="仿宋" w:cs="KaiTi"/>
          <w:sz w:val="28"/>
          <w:szCs w:val="28"/>
        </w:rPr>
        <w:t>数据库应用能力（仅限文史类考生）</w:t>
      </w:r>
    </w:p>
    <w:p w14:paraId="653C8E3C"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1.数据库系统的基本功能与特点。</w:t>
      </w:r>
    </w:p>
    <w:p w14:paraId="5F29713B"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2.数据库、数据库管理系统、数据库系统的基本概念。</w:t>
      </w:r>
    </w:p>
    <w:p w14:paraId="53E9D1AE"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3.关系数据库的数据结构与特点。</w:t>
      </w:r>
    </w:p>
    <w:p w14:paraId="4C1DD39B"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4.数据库、表的概念与操作。</w:t>
      </w:r>
    </w:p>
    <w:p w14:paraId="2F4BC185"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5.数据的查询与维护（增、</w:t>
      </w:r>
      <w:proofErr w:type="gramStart"/>
      <w:r w:rsidRPr="002E1FB5">
        <w:rPr>
          <w:rFonts w:ascii="仿宋" w:eastAsia="仿宋" w:hAnsi="仿宋"/>
          <w:sz w:val="28"/>
          <w:szCs w:val="28"/>
        </w:rPr>
        <w:t>删</w:t>
      </w:r>
      <w:proofErr w:type="gramEnd"/>
      <w:r w:rsidRPr="002E1FB5">
        <w:rPr>
          <w:rFonts w:ascii="仿宋" w:eastAsia="仿宋" w:hAnsi="仿宋"/>
          <w:sz w:val="28"/>
          <w:szCs w:val="28"/>
        </w:rPr>
        <w:t>、改）。</w:t>
      </w:r>
    </w:p>
    <w:p w14:paraId="084BC77D"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6.SQL数据查询命令的基本使用。</w:t>
      </w:r>
    </w:p>
    <w:p w14:paraId="5E30B46A" w14:textId="77777777" w:rsidR="00301464" w:rsidRPr="002E1FB5" w:rsidRDefault="00301464" w:rsidP="002E1FB5">
      <w:pPr>
        <w:spacing w:after="0" w:line="240" w:lineRule="auto"/>
        <w:ind w:left="533" w:right="0"/>
        <w:rPr>
          <w:rFonts w:ascii="仿宋" w:eastAsia="仿宋" w:hAnsi="仿宋"/>
          <w:sz w:val="28"/>
          <w:szCs w:val="28"/>
        </w:rPr>
      </w:pPr>
      <w:r w:rsidRPr="002E1FB5">
        <w:rPr>
          <w:rFonts w:ascii="仿宋" w:eastAsia="仿宋" w:hAnsi="仿宋"/>
          <w:sz w:val="28"/>
          <w:szCs w:val="28"/>
        </w:rPr>
        <w:t>7.SQL数据更新命令的基本使用。</w:t>
      </w:r>
    </w:p>
    <w:p w14:paraId="4705AAD7" w14:textId="77777777" w:rsidR="00921883" w:rsidRDefault="00301464" w:rsidP="00921883">
      <w:pPr>
        <w:pStyle w:val="2"/>
        <w:spacing w:after="0" w:line="240" w:lineRule="auto"/>
        <w:ind w:left="533"/>
        <w:rPr>
          <w:rFonts w:ascii="仿宋" w:eastAsia="仿宋" w:hAnsi="仿宋"/>
          <w:sz w:val="28"/>
          <w:szCs w:val="28"/>
        </w:rPr>
      </w:pPr>
      <w:r w:rsidRPr="002E1FB5">
        <w:rPr>
          <w:rFonts w:ascii="仿宋" w:eastAsia="仿宋" w:hAnsi="仿宋"/>
          <w:sz w:val="28"/>
          <w:szCs w:val="28"/>
        </w:rPr>
        <w:t>三、试题难易程度</w:t>
      </w:r>
    </w:p>
    <w:p w14:paraId="5B2AC969" w14:textId="0DAC4551" w:rsidR="00921883" w:rsidRDefault="00301464" w:rsidP="00921883">
      <w:pPr>
        <w:pStyle w:val="2"/>
        <w:spacing w:after="0" w:line="240" w:lineRule="auto"/>
        <w:ind w:left="533"/>
        <w:rPr>
          <w:rFonts w:ascii="仿宋" w:eastAsia="仿宋" w:hAnsi="仿宋"/>
          <w:sz w:val="28"/>
          <w:szCs w:val="28"/>
        </w:rPr>
      </w:pPr>
      <w:r w:rsidRPr="002E1FB5">
        <w:rPr>
          <w:rFonts w:ascii="仿宋" w:eastAsia="仿宋" w:hAnsi="仿宋"/>
          <w:sz w:val="28"/>
          <w:szCs w:val="28"/>
        </w:rPr>
        <w:t>较容易题</w:t>
      </w:r>
      <w:r w:rsidRPr="002E1FB5">
        <w:rPr>
          <w:rFonts w:ascii="仿宋" w:eastAsia="仿宋" w:hAnsi="仿宋"/>
          <w:sz w:val="28"/>
          <w:szCs w:val="28"/>
        </w:rPr>
        <w:tab/>
      </w:r>
      <w:r w:rsidR="00921883">
        <w:rPr>
          <w:rFonts w:ascii="仿宋" w:eastAsia="仿宋" w:hAnsi="仿宋"/>
          <w:sz w:val="28"/>
          <w:szCs w:val="28"/>
        </w:rPr>
        <w:t xml:space="preserve">                  </w:t>
      </w:r>
      <w:r w:rsidRPr="002E1FB5">
        <w:rPr>
          <w:rFonts w:ascii="仿宋" w:eastAsia="仿宋" w:hAnsi="仿宋"/>
          <w:sz w:val="28"/>
          <w:szCs w:val="28"/>
        </w:rPr>
        <w:t xml:space="preserve">约30% </w:t>
      </w:r>
    </w:p>
    <w:p w14:paraId="578C863D" w14:textId="7E23779F" w:rsidR="00921883" w:rsidRDefault="00301464" w:rsidP="00921883">
      <w:pPr>
        <w:pStyle w:val="2"/>
        <w:spacing w:after="0" w:line="240" w:lineRule="auto"/>
        <w:ind w:left="533"/>
        <w:rPr>
          <w:rFonts w:ascii="仿宋" w:eastAsia="仿宋" w:hAnsi="仿宋"/>
          <w:sz w:val="28"/>
          <w:szCs w:val="28"/>
        </w:rPr>
      </w:pPr>
      <w:r w:rsidRPr="002E1FB5">
        <w:rPr>
          <w:rFonts w:ascii="仿宋" w:eastAsia="仿宋" w:hAnsi="仿宋"/>
          <w:sz w:val="28"/>
          <w:szCs w:val="28"/>
        </w:rPr>
        <w:t>中等难度题</w:t>
      </w:r>
      <w:r w:rsidR="00921883">
        <w:rPr>
          <w:rFonts w:ascii="仿宋" w:eastAsia="仿宋" w:hAnsi="仿宋" w:hint="eastAsia"/>
          <w:sz w:val="28"/>
          <w:szCs w:val="28"/>
        </w:rPr>
        <w:t xml:space="preserve"> </w:t>
      </w:r>
      <w:r w:rsidR="00921883">
        <w:rPr>
          <w:rFonts w:ascii="仿宋" w:eastAsia="仿宋" w:hAnsi="仿宋"/>
          <w:sz w:val="28"/>
          <w:szCs w:val="28"/>
        </w:rPr>
        <w:t xml:space="preserve">              </w:t>
      </w:r>
      <w:r w:rsidRPr="002E1FB5">
        <w:rPr>
          <w:rFonts w:ascii="仿宋" w:eastAsia="仿宋" w:hAnsi="仿宋"/>
          <w:sz w:val="28"/>
          <w:szCs w:val="28"/>
        </w:rPr>
        <w:tab/>
        <w:t xml:space="preserve">约50% </w:t>
      </w:r>
    </w:p>
    <w:p w14:paraId="7397963F" w14:textId="7558C24F" w:rsidR="00921883" w:rsidRDefault="00301464" w:rsidP="00921883">
      <w:pPr>
        <w:pStyle w:val="2"/>
        <w:spacing w:after="0" w:line="240" w:lineRule="auto"/>
        <w:ind w:left="533"/>
        <w:rPr>
          <w:rFonts w:ascii="仿宋" w:eastAsia="仿宋" w:hAnsi="仿宋"/>
          <w:sz w:val="28"/>
          <w:szCs w:val="28"/>
        </w:rPr>
      </w:pPr>
      <w:r w:rsidRPr="002E1FB5">
        <w:rPr>
          <w:rFonts w:ascii="仿宋" w:eastAsia="仿宋" w:hAnsi="仿宋"/>
          <w:sz w:val="28"/>
          <w:szCs w:val="28"/>
        </w:rPr>
        <w:t>较难题</w:t>
      </w:r>
      <w:r w:rsidRPr="002E1FB5">
        <w:rPr>
          <w:rFonts w:ascii="仿宋" w:eastAsia="仿宋" w:hAnsi="仿宋"/>
          <w:sz w:val="28"/>
          <w:szCs w:val="28"/>
        </w:rPr>
        <w:tab/>
      </w:r>
      <w:r w:rsidR="00921883">
        <w:rPr>
          <w:rFonts w:ascii="仿宋" w:eastAsia="仿宋" w:hAnsi="仿宋"/>
          <w:sz w:val="28"/>
          <w:szCs w:val="28"/>
        </w:rPr>
        <w:t xml:space="preserve">                  </w:t>
      </w:r>
      <w:r w:rsidRPr="002E1FB5">
        <w:rPr>
          <w:rFonts w:ascii="仿宋" w:eastAsia="仿宋" w:hAnsi="仿宋"/>
          <w:sz w:val="28"/>
          <w:szCs w:val="28"/>
        </w:rPr>
        <w:t xml:space="preserve">约20% </w:t>
      </w:r>
    </w:p>
    <w:p w14:paraId="3882AB50" w14:textId="0DD54694" w:rsidR="00EA162B" w:rsidRPr="006F41A8" w:rsidRDefault="00301464" w:rsidP="006F41A8">
      <w:pPr>
        <w:ind w:firstLineChars="200" w:firstLine="560"/>
        <w:rPr>
          <w:rFonts w:ascii="仿宋" w:eastAsia="仿宋" w:hAnsi="仿宋" w:hint="eastAsia"/>
          <w:sz w:val="28"/>
          <w:szCs w:val="28"/>
        </w:rPr>
      </w:pPr>
      <w:r w:rsidRPr="00921883">
        <w:rPr>
          <w:rFonts w:ascii="仿宋" w:eastAsia="仿宋" w:hAnsi="仿宋"/>
          <w:sz w:val="28"/>
          <w:szCs w:val="28"/>
        </w:rPr>
        <w:t>四、说明理工类、文史类分别命题，其中计算机基础知识部分试题相同，理工类考生增加程序设计能力考试，文史类考生增加数据库应用能力考试。试卷满分为150分，考试时间120分钟，试卷长度为A4纸8-10版。</w:t>
      </w:r>
    </w:p>
    <w:sectPr w:rsidR="00EA162B" w:rsidRPr="006F41A8" w:rsidSect="00E24788">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iTi">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6779"/>
    <w:multiLevelType w:val="hybridMultilevel"/>
    <w:tmpl w:val="BFFE0E3E"/>
    <w:lvl w:ilvl="0" w:tplc="DBE21E46">
      <w:start w:val="3"/>
      <w:numFmt w:val="ideographDigital"/>
      <w:lvlText w:val="（%1）"/>
      <w:lvlJc w:val="left"/>
      <w:pPr>
        <w:ind w:left="1477"/>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1" w:tplc="DE40C6D6">
      <w:start w:val="1"/>
      <w:numFmt w:val="lowerLetter"/>
      <w:lvlText w:val="%2"/>
      <w:lvlJc w:val="left"/>
      <w:pPr>
        <w:ind w:left="13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2" w:tplc="9FB45BAC">
      <w:start w:val="1"/>
      <w:numFmt w:val="lowerRoman"/>
      <w:lvlText w:val="%3"/>
      <w:lvlJc w:val="left"/>
      <w:pPr>
        <w:ind w:left="20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3" w:tplc="5916F744">
      <w:start w:val="1"/>
      <w:numFmt w:val="decimal"/>
      <w:lvlText w:val="%4"/>
      <w:lvlJc w:val="left"/>
      <w:pPr>
        <w:ind w:left="27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4" w:tplc="A93E48C4">
      <w:start w:val="1"/>
      <w:numFmt w:val="lowerLetter"/>
      <w:lvlText w:val="%5"/>
      <w:lvlJc w:val="left"/>
      <w:pPr>
        <w:ind w:left="347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5" w:tplc="0C2C7396">
      <w:start w:val="1"/>
      <w:numFmt w:val="lowerRoman"/>
      <w:lvlText w:val="%6"/>
      <w:lvlJc w:val="left"/>
      <w:pPr>
        <w:ind w:left="419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6" w:tplc="AA5AC5E2">
      <w:start w:val="1"/>
      <w:numFmt w:val="decimal"/>
      <w:lvlText w:val="%7"/>
      <w:lvlJc w:val="left"/>
      <w:pPr>
        <w:ind w:left="49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7" w:tplc="0E7878C0">
      <w:start w:val="1"/>
      <w:numFmt w:val="lowerLetter"/>
      <w:lvlText w:val="%8"/>
      <w:lvlJc w:val="left"/>
      <w:pPr>
        <w:ind w:left="56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8" w:tplc="BFD61250">
      <w:start w:val="1"/>
      <w:numFmt w:val="lowerRoman"/>
      <w:lvlText w:val="%9"/>
      <w:lvlJc w:val="left"/>
      <w:pPr>
        <w:ind w:left="63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B9E39B0"/>
    <w:multiLevelType w:val="hybridMultilevel"/>
    <w:tmpl w:val="AEAC7ECE"/>
    <w:lvl w:ilvl="0" w:tplc="2D36B630">
      <w:start w:val="5"/>
      <w:numFmt w:val="ideographDigital"/>
      <w:lvlText w:val="（%1）"/>
      <w:lvlJc w:val="left"/>
      <w:pPr>
        <w:ind w:left="1519"/>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1" w:tplc="06AAF010">
      <w:start w:val="1"/>
      <w:numFmt w:val="lowerLetter"/>
      <w:lvlText w:val="%2"/>
      <w:lvlJc w:val="left"/>
      <w:pPr>
        <w:ind w:left="136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2" w:tplc="44F2802E">
      <w:start w:val="1"/>
      <w:numFmt w:val="lowerRoman"/>
      <w:lvlText w:val="%3"/>
      <w:lvlJc w:val="left"/>
      <w:pPr>
        <w:ind w:left="208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3" w:tplc="EFFAEBA4">
      <w:start w:val="1"/>
      <w:numFmt w:val="decimal"/>
      <w:lvlText w:val="%4"/>
      <w:lvlJc w:val="left"/>
      <w:pPr>
        <w:ind w:left="280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4" w:tplc="AE22EB10">
      <w:start w:val="1"/>
      <w:numFmt w:val="lowerLetter"/>
      <w:lvlText w:val="%5"/>
      <w:lvlJc w:val="left"/>
      <w:pPr>
        <w:ind w:left="352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5" w:tplc="4F840FF6">
      <w:start w:val="1"/>
      <w:numFmt w:val="lowerRoman"/>
      <w:lvlText w:val="%6"/>
      <w:lvlJc w:val="left"/>
      <w:pPr>
        <w:ind w:left="424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6" w:tplc="D6FCFD7E">
      <w:start w:val="1"/>
      <w:numFmt w:val="decimal"/>
      <w:lvlText w:val="%7"/>
      <w:lvlJc w:val="left"/>
      <w:pPr>
        <w:ind w:left="496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7" w:tplc="521C632E">
      <w:start w:val="1"/>
      <w:numFmt w:val="lowerLetter"/>
      <w:lvlText w:val="%8"/>
      <w:lvlJc w:val="left"/>
      <w:pPr>
        <w:ind w:left="568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8" w:tplc="7A6CF316">
      <w:start w:val="1"/>
      <w:numFmt w:val="lowerRoman"/>
      <w:lvlText w:val="%9"/>
      <w:lvlJc w:val="left"/>
      <w:pPr>
        <w:ind w:left="6400"/>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6674E00"/>
    <w:multiLevelType w:val="hybridMultilevel"/>
    <w:tmpl w:val="2B0606CC"/>
    <w:lvl w:ilvl="0" w:tplc="40EAB41C">
      <w:start w:val="1"/>
      <w:numFmt w:val="decimal"/>
      <w:lvlText w:val="（%1）"/>
      <w:lvlJc w:val="left"/>
      <w:pPr>
        <w:ind w:left="135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100A9768">
      <w:start w:val="1"/>
      <w:numFmt w:val="lowerLetter"/>
      <w:lvlText w:val="%2"/>
      <w:lvlJc w:val="left"/>
      <w:pPr>
        <w:ind w:left="10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EE5E2FD2">
      <w:start w:val="1"/>
      <w:numFmt w:val="lowerRoman"/>
      <w:lvlText w:val="%3"/>
      <w:lvlJc w:val="left"/>
      <w:pPr>
        <w:ind w:left="18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113EB5D8">
      <w:start w:val="1"/>
      <w:numFmt w:val="decimal"/>
      <w:lvlText w:val="%4"/>
      <w:lvlJc w:val="left"/>
      <w:pPr>
        <w:ind w:left="25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CAEC5D76">
      <w:start w:val="1"/>
      <w:numFmt w:val="lowerLetter"/>
      <w:lvlText w:val="%5"/>
      <w:lvlJc w:val="left"/>
      <w:pPr>
        <w:ind w:left="324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16005DF6">
      <w:start w:val="1"/>
      <w:numFmt w:val="lowerRoman"/>
      <w:lvlText w:val="%6"/>
      <w:lvlJc w:val="left"/>
      <w:pPr>
        <w:ind w:left="39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418AD42E">
      <w:start w:val="1"/>
      <w:numFmt w:val="decimal"/>
      <w:lvlText w:val="%7"/>
      <w:lvlJc w:val="left"/>
      <w:pPr>
        <w:ind w:left="46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8232303C">
      <w:start w:val="1"/>
      <w:numFmt w:val="lowerLetter"/>
      <w:lvlText w:val="%8"/>
      <w:lvlJc w:val="left"/>
      <w:pPr>
        <w:ind w:left="54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B67E83BE">
      <w:start w:val="1"/>
      <w:numFmt w:val="lowerRoman"/>
      <w:lvlText w:val="%9"/>
      <w:lvlJc w:val="left"/>
      <w:pPr>
        <w:ind w:left="61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34036B9"/>
    <w:multiLevelType w:val="hybridMultilevel"/>
    <w:tmpl w:val="12BAAEFE"/>
    <w:lvl w:ilvl="0" w:tplc="D320076E">
      <w:start w:val="1"/>
      <w:numFmt w:val="decimal"/>
      <w:lvlText w:val="（%1）"/>
      <w:lvlJc w:val="left"/>
      <w:pPr>
        <w:ind w:left="127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8286ADD2">
      <w:start w:val="1"/>
      <w:numFmt w:val="lowerLetter"/>
      <w:lvlText w:val="%2"/>
      <w:lvlJc w:val="left"/>
      <w:pPr>
        <w:ind w:left="139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F9B64880">
      <w:start w:val="1"/>
      <w:numFmt w:val="lowerRoman"/>
      <w:lvlText w:val="%3"/>
      <w:lvlJc w:val="left"/>
      <w:pPr>
        <w:ind w:left="211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B5A2A714">
      <w:start w:val="1"/>
      <w:numFmt w:val="decimal"/>
      <w:lvlText w:val="%4"/>
      <w:lvlJc w:val="left"/>
      <w:pPr>
        <w:ind w:left="283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45AC57B0">
      <w:start w:val="1"/>
      <w:numFmt w:val="lowerLetter"/>
      <w:lvlText w:val="%5"/>
      <w:lvlJc w:val="left"/>
      <w:pPr>
        <w:ind w:left="355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67DCCDE0">
      <w:start w:val="1"/>
      <w:numFmt w:val="lowerRoman"/>
      <w:lvlText w:val="%6"/>
      <w:lvlJc w:val="left"/>
      <w:pPr>
        <w:ind w:left="427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BC582C48">
      <w:start w:val="1"/>
      <w:numFmt w:val="decimal"/>
      <w:lvlText w:val="%7"/>
      <w:lvlJc w:val="left"/>
      <w:pPr>
        <w:ind w:left="499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1F6271CE">
      <w:start w:val="1"/>
      <w:numFmt w:val="lowerLetter"/>
      <w:lvlText w:val="%8"/>
      <w:lvlJc w:val="left"/>
      <w:pPr>
        <w:ind w:left="571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667AB736">
      <w:start w:val="1"/>
      <w:numFmt w:val="lowerRoman"/>
      <w:lvlText w:val="%9"/>
      <w:lvlJc w:val="left"/>
      <w:pPr>
        <w:ind w:left="6439"/>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2B65EE6"/>
    <w:multiLevelType w:val="hybridMultilevel"/>
    <w:tmpl w:val="EB884D36"/>
    <w:lvl w:ilvl="0" w:tplc="6D5CE6F6">
      <w:start w:val="1"/>
      <w:numFmt w:val="decimal"/>
      <w:lvlText w:val="（%1）"/>
      <w:lvlJc w:val="left"/>
      <w:pPr>
        <w:ind w:left="135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1A548D54">
      <w:start w:val="1"/>
      <w:numFmt w:val="lowerLetter"/>
      <w:lvlText w:val="%2"/>
      <w:lvlJc w:val="left"/>
      <w:pPr>
        <w:ind w:left="10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4E1CD788">
      <w:start w:val="1"/>
      <w:numFmt w:val="lowerRoman"/>
      <w:lvlText w:val="%3"/>
      <w:lvlJc w:val="left"/>
      <w:pPr>
        <w:ind w:left="18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F83E0420">
      <w:start w:val="1"/>
      <w:numFmt w:val="decimal"/>
      <w:lvlText w:val="%4"/>
      <w:lvlJc w:val="left"/>
      <w:pPr>
        <w:ind w:left="25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7C52C6E6">
      <w:start w:val="1"/>
      <w:numFmt w:val="lowerLetter"/>
      <w:lvlText w:val="%5"/>
      <w:lvlJc w:val="left"/>
      <w:pPr>
        <w:ind w:left="324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EBD86CDE">
      <w:start w:val="1"/>
      <w:numFmt w:val="lowerRoman"/>
      <w:lvlText w:val="%6"/>
      <w:lvlJc w:val="left"/>
      <w:pPr>
        <w:ind w:left="39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0E74EE70">
      <w:start w:val="1"/>
      <w:numFmt w:val="decimal"/>
      <w:lvlText w:val="%7"/>
      <w:lvlJc w:val="left"/>
      <w:pPr>
        <w:ind w:left="46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F300E820">
      <w:start w:val="1"/>
      <w:numFmt w:val="lowerLetter"/>
      <w:lvlText w:val="%8"/>
      <w:lvlJc w:val="left"/>
      <w:pPr>
        <w:ind w:left="54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96887386">
      <w:start w:val="1"/>
      <w:numFmt w:val="lowerRoman"/>
      <w:lvlText w:val="%9"/>
      <w:lvlJc w:val="left"/>
      <w:pPr>
        <w:ind w:left="61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56F07CE8"/>
    <w:multiLevelType w:val="hybridMultilevel"/>
    <w:tmpl w:val="599E9186"/>
    <w:lvl w:ilvl="0" w:tplc="5F7A2CA6">
      <w:start w:val="1"/>
      <w:numFmt w:val="ideographDigital"/>
      <w:lvlText w:val="（%1）"/>
      <w:lvlJc w:val="left"/>
      <w:pPr>
        <w:ind w:left="1583"/>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1" w:tplc="6910E5D6">
      <w:start w:val="1"/>
      <w:numFmt w:val="lowerLetter"/>
      <w:lvlText w:val="%2"/>
      <w:lvlJc w:val="left"/>
      <w:pPr>
        <w:ind w:left="17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2" w:tplc="E58E2A76">
      <w:start w:val="1"/>
      <w:numFmt w:val="lowerRoman"/>
      <w:lvlText w:val="%3"/>
      <w:lvlJc w:val="left"/>
      <w:pPr>
        <w:ind w:left="24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3" w:tplc="5EEA8CA0">
      <w:start w:val="1"/>
      <w:numFmt w:val="decimal"/>
      <w:lvlText w:val="%4"/>
      <w:lvlJc w:val="left"/>
      <w:pPr>
        <w:ind w:left="31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4" w:tplc="36863ECC">
      <w:start w:val="1"/>
      <w:numFmt w:val="lowerLetter"/>
      <w:lvlText w:val="%5"/>
      <w:lvlJc w:val="left"/>
      <w:pPr>
        <w:ind w:left="387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5" w:tplc="6C125342">
      <w:start w:val="1"/>
      <w:numFmt w:val="lowerRoman"/>
      <w:lvlText w:val="%6"/>
      <w:lvlJc w:val="left"/>
      <w:pPr>
        <w:ind w:left="459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6" w:tplc="7F38FCCC">
      <w:start w:val="1"/>
      <w:numFmt w:val="decimal"/>
      <w:lvlText w:val="%7"/>
      <w:lvlJc w:val="left"/>
      <w:pPr>
        <w:ind w:left="53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7" w:tplc="BD60B70C">
      <w:start w:val="1"/>
      <w:numFmt w:val="lowerLetter"/>
      <w:lvlText w:val="%8"/>
      <w:lvlJc w:val="left"/>
      <w:pPr>
        <w:ind w:left="60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8" w:tplc="BF2C8512">
      <w:start w:val="1"/>
      <w:numFmt w:val="lowerRoman"/>
      <w:lvlText w:val="%9"/>
      <w:lvlJc w:val="left"/>
      <w:pPr>
        <w:ind w:left="67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5F284118"/>
    <w:multiLevelType w:val="hybridMultilevel"/>
    <w:tmpl w:val="0E4CEC28"/>
    <w:lvl w:ilvl="0" w:tplc="7A823BC0">
      <w:start w:val="2"/>
      <w:numFmt w:val="ideographDigital"/>
      <w:lvlText w:val="（%1）"/>
      <w:lvlJc w:val="left"/>
      <w:pPr>
        <w:ind w:left="1591"/>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1" w:tplc="AC4EAF52">
      <w:start w:val="1"/>
      <w:numFmt w:val="lowerLetter"/>
      <w:lvlText w:val="%2"/>
      <w:lvlJc w:val="left"/>
      <w:pPr>
        <w:ind w:left="17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2" w:tplc="68C6EFE8">
      <w:start w:val="1"/>
      <w:numFmt w:val="lowerRoman"/>
      <w:lvlText w:val="%3"/>
      <w:lvlJc w:val="left"/>
      <w:pPr>
        <w:ind w:left="24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3" w:tplc="443E8BD6">
      <w:start w:val="1"/>
      <w:numFmt w:val="decimal"/>
      <w:lvlText w:val="%4"/>
      <w:lvlJc w:val="left"/>
      <w:pPr>
        <w:ind w:left="31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4" w:tplc="38AC8F62">
      <w:start w:val="1"/>
      <w:numFmt w:val="lowerLetter"/>
      <w:lvlText w:val="%5"/>
      <w:lvlJc w:val="left"/>
      <w:pPr>
        <w:ind w:left="387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5" w:tplc="31F4BB32">
      <w:start w:val="1"/>
      <w:numFmt w:val="lowerRoman"/>
      <w:lvlText w:val="%6"/>
      <w:lvlJc w:val="left"/>
      <w:pPr>
        <w:ind w:left="459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6" w:tplc="09486ECE">
      <w:start w:val="1"/>
      <w:numFmt w:val="decimal"/>
      <w:lvlText w:val="%7"/>
      <w:lvlJc w:val="left"/>
      <w:pPr>
        <w:ind w:left="531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7" w:tplc="44F6FE46">
      <w:start w:val="1"/>
      <w:numFmt w:val="lowerLetter"/>
      <w:lvlText w:val="%8"/>
      <w:lvlJc w:val="left"/>
      <w:pPr>
        <w:ind w:left="603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lvl w:ilvl="8" w:tplc="5C5214D0">
      <w:start w:val="1"/>
      <w:numFmt w:val="lowerRoman"/>
      <w:lvlText w:val="%9"/>
      <w:lvlJc w:val="left"/>
      <w:pPr>
        <w:ind w:left="6758"/>
      </w:pPr>
      <w:rPr>
        <w:rFonts w:ascii="KaiTi" w:eastAsia="KaiTi" w:hAnsi="KaiTi" w:cs="KaiT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7D851E0E"/>
    <w:multiLevelType w:val="hybridMultilevel"/>
    <w:tmpl w:val="5224BE22"/>
    <w:lvl w:ilvl="0" w:tplc="BE729826">
      <w:start w:val="1"/>
      <w:numFmt w:val="decimal"/>
      <w:lvlText w:val="（%1）"/>
      <w:lvlJc w:val="left"/>
      <w:pPr>
        <w:ind w:left="135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8ECA5FB8">
      <w:start w:val="1"/>
      <w:numFmt w:val="lowerLetter"/>
      <w:lvlText w:val="%2"/>
      <w:lvlJc w:val="left"/>
      <w:pPr>
        <w:ind w:left="10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763EA524">
      <w:start w:val="1"/>
      <w:numFmt w:val="lowerRoman"/>
      <w:lvlText w:val="%3"/>
      <w:lvlJc w:val="left"/>
      <w:pPr>
        <w:ind w:left="18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D7F68A7A">
      <w:start w:val="1"/>
      <w:numFmt w:val="decimal"/>
      <w:lvlText w:val="%4"/>
      <w:lvlJc w:val="left"/>
      <w:pPr>
        <w:ind w:left="25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D166D2E4">
      <w:start w:val="1"/>
      <w:numFmt w:val="lowerLetter"/>
      <w:lvlText w:val="%5"/>
      <w:lvlJc w:val="left"/>
      <w:pPr>
        <w:ind w:left="324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FA7C18A4">
      <w:start w:val="1"/>
      <w:numFmt w:val="lowerRoman"/>
      <w:lvlText w:val="%6"/>
      <w:lvlJc w:val="left"/>
      <w:pPr>
        <w:ind w:left="39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BD18B882">
      <w:start w:val="1"/>
      <w:numFmt w:val="decimal"/>
      <w:lvlText w:val="%7"/>
      <w:lvlJc w:val="left"/>
      <w:pPr>
        <w:ind w:left="468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F9922364">
      <w:start w:val="1"/>
      <w:numFmt w:val="lowerLetter"/>
      <w:lvlText w:val="%8"/>
      <w:lvlJc w:val="left"/>
      <w:pPr>
        <w:ind w:left="540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3CB8AF66">
      <w:start w:val="1"/>
      <w:numFmt w:val="lowerRoman"/>
      <w:lvlText w:val="%9"/>
      <w:lvlJc w:val="left"/>
      <w:pPr>
        <w:ind w:left="61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64"/>
    <w:rsid w:val="002E1FB5"/>
    <w:rsid w:val="00301464"/>
    <w:rsid w:val="006F41A8"/>
    <w:rsid w:val="00921883"/>
    <w:rsid w:val="00E24788"/>
    <w:rsid w:val="00EA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5BCA"/>
  <w15:chartTrackingRefBased/>
  <w15:docId w15:val="{4F183FB4-8DC9-44DC-8AD5-84CDD863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464"/>
    <w:pPr>
      <w:spacing w:after="111" w:line="259" w:lineRule="auto"/>
      <w:ind w:left="10" w:right="221" w:hanging="10"/>
    </w:pPr>
    <w:rPr>
      <w:rFonts w:ascii="FangSong" w:eastAsia="FangSong" w:hAnsi="FangSong" w:cs="FangSong"/>
      <w:color w:val="000000"/>
      <w:sz w:val="32"/>
    </w:rPr>
  </w:style>
  <w:style w:type="paragraph" w:styleId="2">
    <w:name w:val="heading 2"/>
    <w:next w:val="a"/>
    <w:link w:val="20"/>
    <w:uiPriority w:val="9"/>
    <w:unhideWhenUsed/>
    <w:qFormat/>
    <w:rsid w:val="00301464"/>
    <w:pPr>
      <w:keepNext/>
      <w:keepLines/>
      <w:spacing w:after="112" w:line="259" w:lineRule="auto"/>
      <w:ind w:left="648"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01464"/>
    <w:rPr>
      <w:rFonts w:ascii="黑体" w:eastAsia="黑体" w:hAnsi="黑体" w:cs="黑体"/>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2021-02-03T03:17:00Z</dcterms:created>
  <dcterms:modified xsi:type="dcterms:W3CDTF">2021-02-03T03:32:00Z</dcterms:modified>
</cp:coreProperties>
</file>