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822" w:rsidRPr="001E4822" w:rsidRDefault="001E4822" w:rsidP="001E4822">
      <w:pPr>
        <w:widowControl/>
        <w:jc w:val="left"/>
        <w:rPr>
          <w:rFonts w:ascii="Times New Roman" w:eastAsia="宋体" w:hAnsi="Times New Roman" w:cs="Times New Roman"/>
          <w:color w:val="000000"/>
          <w:kern w:val="0"/>
          <w:sz w:val="20"/>
          <w:szCs w:val="20"/>
        </w:rPr>
      </w:pPr>
      <w:r w:rsidRPr="001E4822">
        <w:rPr>
          <w:rFonts w:ascii="黑体" w:eastAsia="黑体" w:hAnsi="黑体" w:cs="Times New Roman" w:hint="eastAsia"/>
          <w:color w:val="000000"/>
          <w:kern w:val="0"/>
          <w:sz w:val="31"/>
          <w:szCs w:val="31"/>
        </w:rPr>
        <w:t xml:space="preserve">附件 1 </w:t>
      </w:r>
    </w:p>
    <w:p w:rsidR="001E4822" w:rsidRPr="001E4822" w:rsidRDefault="001E4822" w:rsidP="001E4822">
      <w:pPr>
        <w:widowControl/>
        <w:jc w:val="center"/>
        <w:rPr>
          <w:rFonts w:ascii="Times New Roman" w:eastAsia="宋体" w:hAnsi="Times New Roman" w:cs="Times New Roman"/>
          <w:color w:val="000000"/>
          <w:kern w:val="0"/>
          <w:sz w:val="20"/>
          <w:szCs w:val="20"/>
        </w:rPr>
      </w:pPr>
      <w:r w:rsidRPr="001E4822">
        <w:rPr>
          <w:rFonts w:ascii="宋体" w:eastAsia="宋体" w:hAnsi="宋体" w:cs="Times New Roman" w:hint="eastAsia"/>
          <w:b/>
          <w:bCs/>
          <w:color w:val="000000"/>
          <w:kern w:val="0"/>
          <w:sz w:val="38"/>
          <w:szCs w:val="38"/>
        </w:rPr>
        <w:t>银川能源学院学生专升本报名考试管理规定</w:t>
      </w:r>
    </w:p>
    <w:p w:rsidR="001E4822" w:rsidRPr="001E4822" w:rsidRDefault="001E4822" w:rsidP="001E4822">
      <w:pPr>
        <w:widowControl/>
        <w:ind w:firstLine="640"/>
        <w:jc w:val="left"/>
        <w:rPr>
          <w:rFonts w:ascii="Times New Roman" w:eastAsia="宋体" w:hAnsi="Times New Roman" w:cs="Times New Roman"/>
          <w:color w:val="000000"/>
          <w:kern w:val="0"/>
          <w:sz w:val="20"/>
          <w:szCs w:val="20"/>
        </w:rPr>
      </w:pPr>
      <w:r w:rsidRPr="001E4822">
        <w:rPr>
          <w:rFonts w:ascii="仿宋" w:eastAsia="仿宋" w:hAnsi="仿宋" w:cs="Times New Roman" w:hint="eastAsia"/>
          <w:color w:val="000000"/>
          <w:kern w:val="0"/>
          <w:sz w:val="31"/>
          <w:szCs w:val="31"/>
        </w:rPr>
        <w:t xml:space="preserve">为调动我校学生学习的积极性，规范学生专升本报名考试工作，根据自治区教育厅关于专升本的有关规定，结合我校的实际，特制定本规定。 </w:t>
      </w:r>
    </w:p>
    <w:p w:rsidR="001E4822" w:rsidRPr="001E4822" w:rsidRDefault="001E4822" w:rsidP="001E4822">
      <w:pPr>
        <w:widowControl/>
        <w:ind w:firstLine="640"/>
        <w:jc w:val="left"/>
        <w:rPr>
          <w:rFonts w:ascii="Times New Roman" w:eastAsia="宋体" w:hAnsi="Times New Roman" w:cs="Times New Roman"/>
          <w:color w:val="000000"/>
          <w:kern w:val="0"/>
          <w:sz w:val="20"/>
          <w:szCs w:val="20"/>
        </w:rPr>
      </w:pPr>
      <w:r w:rsidRPr="001E4822">
        <w:rPr>
          <w:rFonts w:ascii="黑体" w:eastAsia="黑体" w:hAnsi="黑体" w:cs="Times New Roman" w:hint="eastAsia"/>
          <w:color w:val="000000"/>
          <w:kern w:val="0"/>
          <w:sz w:val="31"/>
          <w:szCs w:val="31"/>
        </w:rPr>
        <w:t xml:space="preserve">第一条 </w:t>
      </w:r>
      <w:r w:rsidRPr="001E4822">
        <w:rPr>
          <w:rFonts w:ascii="仿宋" w:eastAsia="仿宋" w:hAnsi="仿宋" w:cs="Times New Roman" w:hint="eastAsia"/>
          <w:color w:val="000000"/>
          <w:kern w:val="0"/>
          <w:sz w:val="31"/>
          <w:szCs w:val="31"/>
        </w:rPr>
        <w:t xml:space="preserve">专升本是指专科学生根据自治区教育厅的有关文件精神，通过每年一次由宁夏教育考试院及生源学校组织的选拔考试，升到本科院校学习的一种学习形式。 </w:t>
      </w:r>
    </w:p>
    <w:p w:rsidR="001E4822" w:rsidRPr="001E4822" w:rsidRDefault="001E4822" w:rsidP="001E4822">
      <w:pPr>
        <w:widowControl/>
        <w:ind w:firstLine="640"/>
        <w:jc w:val="left"/>
        <w:rPr>
          <w:rFonts w:ascii="Times New Roman" w:eastAsia="宋体" w:hAnsi="Times New Roman" w:cs="Times New Roman"/>
          <w:color w:val="000000"/>
          <w:kern w:val="0"/>
          <w:sz w:val="20"/>
          <w:szCs w:val="20"/>
        </w:rPr>
      </w:pPr>
      <w:r w:rsidRPr="001E4822">
        <w:rPr>
          <w:rFonts w:ascii="黑体" w:eastAsia="黑体" w:hAnsi="黑体" w:cs="Times New Roman" w:hint="eastAsia"/>
          <w:color w:val="000000"/>
          <w:kern w:val="0"/>
          <w:sz w:val="31"/>
          <w:szCs w:val="31"/>
        </w:rPr>
        <w:t xml:space="preserve">第二条 </w:t>
      </w:r>
      <w:r w:rsidRPr="001E4822">
        <w:rPr>
          <w:rFonts w:ascii="仿宋" w:eastAsia="仿宋" w:hAnsi="仿宋" w:cs="Times New Roman" w:hint="eastAsia"/>
          <w:color w:val="000000"/>
          <w:kern w:val="0"/>
          <w:sz w:val="31"/>
          <w:szCs w:val="31"/>
        </w:rPr>
        <w:t xml:space="preserve">我校学生报名参加专升本考试必须具备以下条件： </w:t>
      </w:r>
    </w:p>
    <w:p w:rsidR="001E4822" w:rsidRPr="001E4822" w:rsidRDefault="001E4822" w:rsidP="001E4822">
      <w:pPr>
        <w:widowControl/>
        <w:ind w:firstLine="640"/>
        <w:jc w:val="left"/>
        <w:rPr>
          <w:rFonts w:ascii="Times New Roman" w:eastAsia="宋体" w:hAnsi="Times New Roman" w:cs="Times New Roman"/>
          <w:color w:val="000000"/>
          <w:kern w:val="0"/>
          <w:sz w:val="20"/>
          <w:szCs w:val="20"/>
        </w:rPr>
      </w:pPr>
      <w:r w:rsidRPr="001E4822">
        <w:rPr>
          <w:rFonts w:ascii="仿宋" w:eastAsia="仿宋" w:hAnsi="仿宋" w:cs="Times New Roman" w:hint="eastAsia"/>
          <w:color w:val="000000"/>
          <w:kern w:val="0"/>
          <w:sz w:val="31"/>
          <w:szCs w:val="31"/>
        </w:rPr>
        <w:t xml:space="preserve">（一）必须是当年应届高职（专科）学生，且学习成绩合格，符合毕业条件。 </w:t>
      </w:r>
    </w:p>
    <w:p w:rsidR="001E4822" w:rsidRPr="001E4822" w:rsidRDefault="001E4822" w:rsidP="001E4822">
      <w:pPr>
        <w:widowControl/>
        <w:ind w:firstLine="640"/>
        <w:jc w:val="left"/>
        <w:rPr>
          <w:rFonts w:ascii="Times New Roman" w:eastAsia="宋体" w:hAnsi="Times New Roman" w:cs="Times New Roman"/>
          <w:color w:val="000000"/>
          <w:kern w:val="0"/>
          <w:sz w:val="20"/>
          <w:szCs w:val="20"/>
        </w:rPr>
      </w:pPr>
      <w:r w:rsidRPr="001E4822">
        <w:rPr>
          <w:rFonts w:ascii="仿宋" w:eastAsia="仿宋" w:hAnsi="仿宋" w:cs="Times New Roman" w:hint="eastAsia"/>
          <w:color w:val="000000"/>
          <w:kern w:val="0"/>
          <w:sz w:val="31"/>
          <w:szCs w:val="31"/>
        </w:rPr>
        <w:t xml:space="preserve">（二）在校期间没有受到留校察看处分。 </w:t>
      </w:r>
    </w:p>
    <w:p w:rsidR="001E4822" w:rsidRPr="001E4822" w:rsidRDefault="001E4822" w:rsidP="001E4822">
      <w:pPr>
        <w:widowControl/>
        <w:ind w:firstLine="640"/>
        <w:jc w:val="left"/>
        <w:rPr>
          <w:rFonts w:ascii="Times New Roman" w:eastAsia="宋体" w:hAnsi="Times New Roman" w:cs="Times New Roman"/>
          <w:color w:val="000000"/>
          <w:kern w:val="0"/>
          <w:sz w:val="20"/>
          <w:szCs w:val="20"/>
        </w:rPr>
      </w:pPr>
      <w:r w:rsidRPr="001E4822">
        <w:rPr>
          <w:rFonts w:ascii="仿宋" w:eastAsia="仿宋" w:hAnsi="仿宋" w:cs="Times New Roman" w:hint="eastAsia"/>
          <w:color w:val="000000"/>
          <w:kern w:val="0"/>
          <w:sz w:val="31"/>
          <w:szCs w:val="31"/>
        </w:rPr>
        <w:t xml:space="preserve">（三）没有拖欠学费和其它应缴费用。 </w:t>
      </w:r>
    </w:p>
    <w:p w:rsidR="001E4822" w:rsidRPr="001E4822" w:rsidRDefault="001E4822" w:rsidP="001E4822">
      <w:pPr>
        <w:widowControl/>
        <w:ind w:firstLine="640"/>
        <w:jc w:val="left"/>
        <w:rPr>
          <w:rFonts w:ascii="Times New Roman" w:eastAsia="宋体" w:hAnsi="Times New Roman" w:cs="Times New Roman"/>
          <w:color w:val="000000"/>
          <w:kern w:val="0"/>
          <w:sz w:val="20"/>
          <w:szCs w:val="20"/>
        </w:rPr>
      </w:pPr>
      <w:r w:rsidRPr="001E4822">
        <w:rPr>
          <w:rFonts w:ascii="黑体" w:eastAsia="黑体" w:hAnsi="黑体" w:cs="Times New Roman" w:hint="eastAsia"/>
          <w:color w:val="000000"/>
          <w:kern w:val="0"/>
          <w:sz w:val="31"/>
          <w:szCs w:val="31"/>
        </w:rPr>
        <w:t xml:space="preserve">第三条 </w:t>
      </w:r>
      <w:r w:rsidRPr="001E4822">
        <w:rPr>
          <w:rFonts w:ascii="仿宋" w:eastAsia="仿宋" w:hAnsi="仿宋" w:cs="Times New Roman" w:hint="eastAsia"/>
          <w:color w:val="000000"/>
          <w:kern w:val="0"/>
          <w:sz w:val="31"/>
          <w:szCs w:val="31"/>
        </w:rPr>
        <w:t xml:space="preserve">报名考试程序。 </w:t>
      </w:r>
    </w:p>
    <w:p w:rsidR="001E4822" w:rsidRPr="001E4822" w:rsidRDefault="001E4822" w:rsidP="001E4822">
      <w:pPr>
        <w:widowControl/>
        <w:ind w:firstLine="640"/>
        <w:jc w:val="left"/>
        <w:rPr>
          <w:rFonts w:ascii="Times New Roman" w:eastAsia="宋体" w:hAnsi="Times New Roman" w:cs="Times New Roman"/>
          <w:color w:val="000000"/>
          <w:kern w:val="0"/>
          <w:sz w:val="20"/>
          <w:szCs w:val="20"/>
        </w:rPr>
      </w:pPr>
      <w:r w:rsidRPr="001E4822">
        <w:rPr>
          <w:rFonts w:ascii="仿宋" w:eastAsia="仿宋" w:hAnsi="仿宋" w:cs="Times New Roman" w:hint="eastAsia"/>
          <w:color w:val="000000"/>
          <w:kern w:val="0"/>
          <w:sz w:val="31"/>
          <w:szCs w:val="31"/>
        </w:rPr>
        <w:t xml:space="preserve">（一）学校根据自治区教育厅和招生录取学校关于专升本的通知，下发关于参加专升本考试报名的通知。 </w:t>
      </w:r>
    </w:p>
    <w:p w:rsidR="001E4822" w:rsidRPr="001E4822" w:rsidRDefault="001E4822" w:rsidP="001E4822">
      <w:pPr>
        <w:widowControl/>
        <w:ind w:firstLine="640"/>
        <w:jc w:val="left"/>
        <w:rPr>
          <w:rFonts w:ascii="Times New Roman" w:eastAsia="宋体" w:hAnsi="Times New Roman" w:cs="Times New Roman"/>
          <w:color w:val="000000"/>
          <w:kern w:val="0"/>
          <w:sz w:val="20"/>
          <w:szCs w:val="20"/>
        </w:rPr>
      </w:pPr>
      <w:r w:rsidRPr="001E4822">
        <w:rPr>
          <w:rFonts w:ascii="仿宋" w:eastAsia="仿宋" w:hAnsi="仿宋" w:cs="Times New Roman" w:hint="eastAsia"/>
          <w:color w:val="000000"/>
          <w:kern w:val="0"/>
          <w:sz w:val="31"/>
          <w:szCs w:val="31"/>
        </w:rPr>
        <w:t xml:space="preserve">（二）各学院组织学生报名，并对学生资格进行初步审查。 </w:t>
      </w:r>
    </w:p>
    <w:p w:rsidR="001E4822" w:rsidRPr="001E4822" w:rsidRDefault="001E4822" w:rsidP="001E4822">
      <w:pPr>
        <w:widowControl/>
        <w:ind w:firstLine="640"/>
        <w:jc w:val="left"/>
        <w:rPr>
          <w:rFonts w:ascii="Times New Roman" w:eastAsia="宋体" w:hAnsi="Times New Roman" w:cs="Times New Roman"/>
          <w:color w:val="000000"/>
          <w:kern w:val="0"/>
          <w:sz w:val="20"/>
          <w:szCs w:val="20"/>
        </w:rPr>
      </w:pPr>
      <w:r w:rsidRPr="001E4822">
        <w:rPr>
          <w:rFonts w:ascii="仿宋" w:eastAsia="仿宋" w:hAnsi="仿宋" w:cs="Times New Roman" w:hint="eastAsia"/>
          <w:color w:val="000000"/>
          <w:kern w:val="0"/>
          <w:sz w:val="31"/>
          <w:szCs w:val="31"/>
        </w:rPr>
        <w:t xml:space="preserve">（三）教务处、学生处对报名学生资格进行审核，并组织学生参加专升本专业基础课选拔考试。 </w:t>
      </w:r>
    </w:p>
    <w:p w:rsidR="001E4822" w:rsidRPr="001E4822" w:rsidRDefault="001E4822" w:rsidP="001E4822">
      <w:pPr>
        <w:widowControl/>
        <w:ind w:firstLine="640"/>
        <w:jc w:val="left"/>
        <w:rPr>
          <w:rFonts w:ascii="Times New Roman" w:eastAsia="宋体" w:hAnsi="Times New Roman" w:cs="Times New Roman"/>
          <w:color w:val="000000"/>
          <w:kern w:val="0"/>
          <w:sz w:val="20"/>
          <w:szCs w:val="20"/>
        </w:rPr>
      </w:pPr>
      <w:r w:rsidRPr="001E4822">
        <w:rPr>
          <w:rFonts w:ascii="仿宋" w:eastAsia="仿宋" w:hAnsi="仿宋" w:cs="Times New Roman" w:hint="eastAsia"/>
          <w:color w:val="000000"/>
          <w:kern w:val="0"/>
          <w:sz w:val="31"/>
          <w:szCs w:val="31"/>
        </w:rPr>
        <w:t>（四）招生处组织学生在网上报名并进行报名资格审核。</w:t>
      </w:r>
    </w:p>
    <w:p w:rsidR="001E4822" w:rsidRPr="001E4822" w:rsidRDefault="001E4822" w:rsidP="001E4822">
      <w:pPr>
        <w:widowControl/>
        <w:ind w:firstLine="640"/>
        <w:jc w:val="left"/>
        <w:rPr>
          <w:rFonts w:ascii="Times New Roman" w:eastAsia="宋体" w:hAnsi="Times New Roman" w:cs="Times New Roman"/>
          <w:color w:val="000000"/>
          <w:kern w:val="0"/>
          <w:sz w:val="20"/>
          <w:szCs w:val="20"/>
        </w:rPr>
      </w:pPr>
      <w:r w:rsidRPr="001E4822">
        <w:rPr>
          <w:rFonts w:ascii="仿宋" w:eastAsia="仿宋" w:hAnsi="仿宋" w:cs="Times New Roman" w:hint="eastAsia"/>
          <w:color w:val="000000"/>
          <w:kern w:val="0"/>
          <w:sz w:val="31"/>
          <w:szCs w:val="31"/>
        </w:rPr>
        <w:t>（五）学生参加全区专升本招生文化科目考试。</w:t>
      </w:r>
    </w:p>
    <w:p w:rsidR="001E4822" w:rsidRPr="001E4822" w:rsidRDefault="001E4822" w:rsidP="001E4822">
      <w:pPr>
        <w:widowControl/>
        <w:ind w:firstLine="640"/>
        <w:jc w:val="left"/>
        <w:rPr>
          <w:rFonts w:ascii="Times New Roman" w:eastAsia="宋体" w:hAnsi="Times New Roman" w:cs="Times New Roman"/>
          <w:color w:val="000000"/>
          <w:kern w:val="0"/>
          <w:sz w:val="20"/>
          <w:szCs w:val="20"/>
        </w:rPr>
      </w:pPr>
      <w:r w:rsidRPr="001E4822">
        <w:rPr>
          <w:rFonts w:ascii="黑体" w:eastAsia="黑体" w:hAnsi="黑体" w:cs="Times New Roman" w:hint="eastAsia"/>
          <w:color w:val="000000"/>
          <w:kern w:val="0"/>
          <w:sz w:val="31"/>
          <w:szCs w:val="31"/>
        </w:rPr>
        <w:lastRenderedPageBreak/>
        <w:t xml:space="preserve">第四条 </w:t>
      </w:r>
      <w:r w:rsidRPr="001E4822">
        <w:rPr>
          <w:rFonts w:ascii="仿宋" w:eastAsia="仿宋" w:hAnsi="仿宋" w:cs="Times New Roman" w:hint="eastAsia"/>
          <w:color w:val="000000"/>
          <w:kern w:val="0"/>
          <w:sz w:val="31"/>
          <w:szCs w:val="31"/>
        </w:rPr>
        <w:t xml:space="preserve">学校推荐。学校根据学生考试成绩及招生录取专业人数限制等，择优推荐，确定符合条件的学生名单，并进行公示。公示期为 5 天。 </w:t>
      </w:r>
    </w:p>
    <w:p w:rsidR="001E4822" w:rsidRPr="001E4822" w:rsidRDefault="001E4822" w:rsidP="001E4822">
      <w:pPr>
        <w:widowControl/>
        <w:ind w:firstLine="640"/>
        <w:jc w:val="left"/>
        <w:rPr>
          <w:rFonts w:ascii="Times New Roman" w:eastAsia="宋体" w:hAnsi="Times New Roman" w:cs="Times New Roman"/>
          <w:color w:val="000000"/>
          <w:kern w:val="0"/>
          <w:sz w:val="20"/>
          <w:szCs w:val="20"/>
        </w:rPr>
      </w:pPr>
      <w:r w:rsidRPr="001E4822">
        <w:rPr>
          <w:rFonts w:ascii="黑体" w:eastAsia="黑体" w:hAnsi="黑体" w:cs="Times New Roman" w:hint="eastAsia"/>
          <w:color w:val="000000"/>
          <w:kern w:val="0"/>
          <w:sz w:val="31"/>
          <w:szCs w:val="31"/>
        </w:rPr>
        <w:t xml:space="preserve">第五条 </w:t>
      </w:r>
      <w:r w:rsidRPr="001E4822">
        <w:rPr>
          <w:rFonts w:ascii="仿宋" w:eastAsia="仿宋" w:hAnsi="仿宋" w:cs="Times New Roman" w:hint="eastAsia"/>
          <w:color w:val="000000"/>
          <w:kern w:val="0"/>
          <w:sz w:val="31"/>
          <w:szCs w:val="31"/>
        </w:rPr>
        <w:t xml:space="preserve">入学报到。凡被我校录取的专升本学生，在入学报到时须出示毕业学校颁发的普通高等学校毕业证书及录取通知书，学生处、招生处对证书进行审核，通过后方可办理报到手续。 </w:t>
      </w:r>
    </w:p>
    <w:p w:rsidR="001E4822" w:rsidRPr="001E4822" w:rsidRDefault="001E4822" w:rsidP="001E4822">
      <w:pPr>
        <w:widowControl/>
        <w:ind w:firstLine="640"/>
        <w:jc w:val="left"/>
        <w:rPr>
          <w:rFonts w:ascii="Times New Roman" w:eastAsia="宋体" w:hAnsi="Times New Roman" w:cs="Times New Roman"/>
          <w:color w:val="000000"/>
          <w:kern w:val="0"/>
          <w:sz w:val="20"/>
          <w:szCs w:val="20"/>
        </w:rPr>
      </w:pPr>
      <w:r w:rsidRPr="001E4822">
        <w:rPr>
          <w:rFonts w:ascii="黑体" w:eastAsia="黑体" w:hAnsi="黑体" w:cs="Times New Roman" w:hint="eastAsia"/>
          <w:color w:val="000000"/>
          <w:kern w:val="0"/>
          <w:sz w:val="31"/>
          <w:szCs w:val="31"/>
        </w:rPr>
        <w:t xml:space="preserve">第六条 </w:t>
      </w:r>
      <w:r w:rsidRPr="001E4822">
        <w:rPr>
          <w:rFonts w:ascii="仿宋" w:eastAsia="仿宋" w:hAnsi="仿宋" w:cs="Times New Roman" w:hint="eastAsia"/>
          <w:color w:val="000000"/>
          <w:kern w:val="0"/>
          <w:sz w:val="31"/>
          <w:szCs w:val="31"/>
        </w:rPr>
        <w:t>本规定自下发之日起生效，由教务处、学生处及招生处负责解释。</w:t>
      </w:r>
    </w:p>
    <w:p w:rsidR="000E2A9F" w:rsidRDefault="000E2A9F"/>
    <w:sectPr w:rsidR="000E2A9F" w:rsidSect="000E2A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4822"/>
    <w:rsid w:val="000E2A9F"/>
    <w:rsid w:val="001E48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A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218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2022-10-31T07:47:00Z</dcterms:created>
  <dcterms:modified xsi:type="dcterms:W3CDTF">2022-10-31T07:47:00Z</dcterms:modified>
</cp:coreProperties>
</file>