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教育部学信网学籍在线验证报告获取步骤</w:t>
      </w:r>
      <w:bookmarkStart w:id="0" w:name="_GoBack"/>
      <w:bookmarkEnd w:id="0"/>
    </w:p>
    <w:p>
      <w:pPr>
        <w:pStyle w:val="7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 xml:space="preserve">登录学信网 </w:t>
      </w:r>
      <w:r>
        <w:fldChar w:fldCharType="begin"/>
      </w:r>
      <w:r>
        <w:instrText xml:space="preserve"> HYPERLINK "http://www.chsi.com.cn" </w:instrText>
      </w:r>
      <w:r>
        <w:fldChar w:fldCharType="separate"/>
      </w:r>
      <w:r>
        <w:rPr>
          <w:rStyle w:val="6"/>
          <w:sz w:val="28"/>
        </w:rPr>
        <w:t>www.chsi.com.cn</w:t>
      </w:r>
      <w:r>
        <w:rPr>
          <w:rStyle w:val="6"/>
          <w:sz w:val="28"/>
        </w:rPr>
        <w:fldChar w:fldCharType="end"/>
      </w:r>
      <w:r>
        <w:rPr>
          <w:sz w:val="28"/>
        </w:rPr>
        <w:t xml:space="preserve"> </w:t>
      </w:r>
      <w:r>
        <w:rPr>
          <w:rFonts w:hint="eastAsia"/>
          <w:sz w:val="28"/>
        </w:rPr>
        <w:t>单击 “学籍查询”</w:t>
      </w:r>
    </w:p>
    <w:p>
      <w:pPr>
        <w:ind w:left="420"/>
        <w:rPr>
          <w:rFonts w:hint="eastAsia"/>
        </w:rPr>
      </w:pPr>
      <w:r>
        <w:drawing>
          <wp:inline distT="0" distB="0" distL="0" distR="0">
            <wp:extent cx="4839335" cy="10604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r="19588"/>
                    <a:stretch>
                      <a:fillRect/>
                    </a:stretch>
                  </pic:blipFill>
                  <pic:spPr>
                    <a:xfrm>
                      <a:off x="0" y="0"/>
                      <a:ext cx="4880064" cy="10699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20"/>
        <w:rPr>
          <w:sz w:val="28"/>
        </w:rPr>
      </w:pPr>
      <w:r>
        <w:rPr>
          <w:rFonts w:hint="eastAsia"/>
          <w:sz w:val="28"/>
        </w:rPr>
        <w:t>2．单击“本人查询”选项，输入账号、密码登录。</w:t>
      </w:r>
    </w:p>
    <w:p>
      <w:pPr>
        <w:ind w:left="420"/>
      </w:pPr>
      <w:r>
        <w:drawing>
          <wp:inline distT="0" distB="0" distL="0" distR="0">
            <wp:extent cx="3980815" cy="1569720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t="10815"/>
                    <a:stretch>
                      <a:fillRect/>
                    </a:stretch>
                  </pic:blipFill>
                  <pic:spPr>
                    <a:xfrm>
                      <a:off x="0" y="0"/>
                      <a:ext cx="3999206" cy="15772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20"/>
        <w:rPr>
          <w:sz w:val="28"/>
        </w:rPr>
      </w:pPr>
      <w:r>
        <w:rPr>
          <w:rFonts w:hint="eastAsia"/>
          <w:sz w:val="28"/>
        </w:rPr>
        <w:t>3</w:t>
      </w:r>
      <w:r>
        <w:rPr>
          <w:sz w:val="28"/>
        </w:rPr>
        <w:t>.</w:t>
      </w:r>
      <w:r>
        <w:rPr>
          <w:rFonts w:hint="eastAsia"/>
          <w:sz w:val="28"/>
        </w:rPr>
        <w:t>单击“学籍”选项</w:t>
      </w:r>
    </w:p>
    <w:p>
      <w:pPr>
        <w:ind w:left="420"/>
      </w:pPr>
      <w:r>
        <w:drawing>
          <wp:inline distT="0" distB="0" distL="0" distR="0">
            <wp:extent cx="5274310" cy="2642235"/>
            <wp:effectExtent l="0" t="0" r="2540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20"/>
        <w:rPr>
          <w:sz w:val="28"/>
        </w:rPr>
      </w:pPr>
      <w:r>
        <w:rPr>
          <w:sz w:val="28"/>
        </w:rPr>
        <w:t>4.</w:t>
      </w:r>
      <w:r>
        <w:rPr>
          <w:rFonts w:hint="eastAsia"/>
          <w:sz w:val="28"/>
        </w:rPr>
        <w:t>单击“查看该学籍</w:t>
      </w:r>
      <w:r>
        <w:rPr>
          <w:sz w:val="28"/>
        </w:rPr>
        <w:t>在线验证报告</w:t>
      </w:r>
      <w:r>
        <w:rPr>
          <w:rFonts w:hint="eastAsia"/>
          <w:sz w:val="28"/>
        </w:rPr>
        <w:t>”选项</w:t>
      </w:r>
    </w:p>
    <w:p>
      <w:pPr>
        <w:ind w:left="420"/>
        <w:rPr>
          <w:rFonts w:hint="eastAsia"/>
          <w:sz w:val="28"/>
        </w:rPr>
      </w:pPr>
      <w:r>
        <w:drawing>
          <wp:inline distT="0" distB="0" distL="0" distR="0">
            <wp:extent cx="5271770" cy="1129665"/>
            <wp:effectExtent l="0" t="0" r="508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8088" cy="113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firstLine="420" w:firstLineChars="150"/>
        <w:jc w:val="left"/>
        <w:rPr>
          <w:sz w:val="28"/>
        </w:rPr>
      </w:pPr>
      <w:r>
        <w:rPr>
          <w:rFonts w:hint="eastAsia"/>
          <w:sz w:val="28"/>
        </w:rPr>
        <w:t>5</w:t>
      </w:r>
      <w:r>
        <w:rPr>
          <w:sz w:val="28"/>
        </w:rPr>
        <w:t>.</w:t>
      </w:r>
      <w:r>
        <w:rPr>
          <w:rFonts w:hint="eastAsia"/>
          <w:sz w:val="28"/>
        </w:rPr>
        <w:t>单击“查看”选项</w:t>
      </w:r>
    </w:p>
    <w:p>
      <w:pPr>
        <w:ind w:left="420"/>
        <w:rPr>
          <w:sz w:val="28"/>
        </w:rPr>
      </w:pPr>
      <w:r>
        <w:drawing>
          <wp:inline distT="0" distB="0" distL="0" distR="0">
            <wp:extent cx="4806315" cy="10287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rcRect r="9312"/>
                    <a:stretch>
                      <a:fillRect/>
                    </a:stretch>
                  </pic:blipFill>
                  <pic:spPr>
                    <a:xfrm>
                      <a:off x="0" y="0"/>
                      <a:ext cx="4813688" cy="103015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20" w:firstLine="140" w:firstLineChars="50"/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</w:rPr>
        <w:t xml:space="preserve">6. </w:t>
      </w:r>
      <w:r>
        <w:rPr>
          <w:rFonts w:hint="eastAsia"/>
          <w:sz w:val="28"/>
          <w:lang w:eastAsia="zh-CN"/>
        </w:rPr>
        <w:t>将该学籍在线验证报告提交我校升本报名系统</w:t>
      </w:r>
    </w:p>
    <w:p>
      <w:pPr>
        <w:ind w:left="420"/>
        <w:rPr>
          <w:rFonts w:hint="eastAsia"/>
          <w:sz w:val="28"/>
        </w:rPr>
      </w:pPr>
      <w:r>
        <w:drawing>
          <wp:inline distT="0" distB="0" distL="0" distR="0">
            <wp:extent cx="5274310" cy="6014720"/>
            <wp:effectExtent l="0" t="0" r="2540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1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4C2E9B"/>
    <w:multiLevelType w:val="multilevel"/>
    <w:tmpl w:val="284C2E9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jNWM3ZjhkMTBjZTkyMzViZTM5NDkzMDRlZTFlMGMifQ=="/>
  </w:docVars>
  <w:rsids>
    <w:rsidRoot w:val="00CC13C2"/>
    <w:rsid w:val="001D0216"/>
    <w:rsid w:val="006C0136"/>
    <w:rsid w:val="00855C11"/>
    <w:rsid w:val="008957A1"/>
    <w:rsid w:val="00961A1F"/>
    <w:rsid w:val="009641BE"/>
    <w:rsid w:val="00A37722"/>
    <w:rsid w:val="00BD7D6E"/>
    <w:rsid w:val="00C516E6"/>
    <w:rsid w:val="00CC13C2"/>
    <w:rsid w:val="00D44C67"/>
    <w:rsid w:val="00E04427"/>
    <w:rsid w:val="00E55C4D"/>
    <w:rsid w:val="62C1157E"/>
    <w:rsid w:val="768C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124</Characters>
  <Lines>1</Lines>
  <Paragraphs>1</Paragraphs>
  <TotalTime>73</TotalTime>
  <ScaleCrop>false</ScaleCrop>
  <LinksUpToDate>false</LinksUpToDate>
  <CharactersWithSpaces>128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2021-09-02T07:25:00Z</dcterms:created>
  <dc:creator>Zhaoyi</dc:creator>
  <cp:lastModifiedBy>徐纶</cp:lastModifiedBy>
  <dcterms:modified xsi:type="dcterms:W3CDTF">2022-11-30T06:38:56Z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4FCA67BE819E45AD89E860C83E5A5011</vt:lpwstr>
  </property>
</Properties>
</file>