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bookmarkStart w:id="0" w:name="_GoBack"/>
      <w:r>
        <w:rPr>
          <w:rFonts w:eastAsia="方正小标宋简体"/>
          <w:color w:val="000000"/>
          <w:sz w:val="36"/>
          <w:szCs w:val="36"/>
        </w:rPr>
        <w:t>广东省2023年普通高校专升本招生体格检查表</w:t>
      </w:r>
      <w:bookmarkEnd w:id="0"/>
    </w:p>
    <w:p>
      <w:pPr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                                        准考证号：</w:t>
      </w:r>
      <w:r>
        <w:rPr>
          <w:rFonts w:eastAsia="仿宋_GB2312"/>
          <w:color w:val="000000"/>
          <w:sz w:val="24"/>
          <w:u w:val="single"/>
        </w:rPr>
        <w:t xml:space="preserve">                </w:t>
      </w:r>
    </w:p>
    <w:p>
      <w:pPr>
        <w:rPr>
          <w:color w:val="000000"/>
        </w:rPr>
      </w:pPr>
    </w:p>
    <w:p>
      <w:pPr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市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县（市、区）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 xml:space="preserve">        考生签名：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</w:p>
    <w:p>
      <w:pPr>
        <w:rPr>
          <w:color w:val="00000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半身一寸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脱帽相片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（签字）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1.眼   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2.耳鼻喉科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eastAsia="仿宋_GB2312"/>
          <w:color w:val="000000"/>
          <w:szCs w:val="21"/>
        </w:rPr>
      </w:pPr>
    </w:p>
    <w:p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1140" w:firstLine="960" w:firstLineChars="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2.体检医师应在检查项目结果的正常或异常等后的空格打“√”。</w:t>
      </w:r>
    </w:p>
    <w:p>
      <w:pPr>
        <w:ind w:left="1198" w:leftChars="456" w:hanging="240" w:hangingChars="1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3.体检标准按《普通高等学校招生体检指导意见》及教育部、卫生部有关文件要求执行。</w:t>
      </w:r>
    </w:p>
    <w:p>
      <w:pPr>
        <w:rPr>
          <w:rFonts w:eastAsia="仿宋_GB2312"/>
          <w:color w:val="000000"/>
          <w:sz w:val="24"/>
        </w:rPr>
      </w:pPr>
    </w:p>
    <w:p>
      <w:pPr>
        <w:tabs>
          <w:tab w:val="left" w:pos="3056"/>
          <w:tab w:val="center" w:pos="4908"/>
        </w:tabs>
        <w:jc w:val="left"/>
      </w:pP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 xml:space="preserve">               </w:t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>体检日期：二О    年   月   日</w:t>
      </w:r>
    </w:p>
    <w:p>
      <w:pPr>
        <w:rPr>
          <w:rFonts w:hint="default" w:ascii="Times New Roman" w:hAnsi="Times New Roman" w:cs="Times New Roman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JlNDg3MTU1NDcwYzMyY2M3YTM3ZDAwMjY0ZmUifQ=="/>
  </w:docVars>
  <w:rsids>
    <w:rsidRoot w:val="42FC32B9"/>
    <w:rsid w:val="06F13DAA"/>
    <w:rsid w:val="17B926BC"/>
    <w:rsid w:val="1DA6020C"/>
    <w:rsid w:val="276E0755"/>
    <w:rsid w:val="327646BF"/>
    <w:rsid w:val="42FC32B9"/>
    <w:rsid w:val="454029FB"/>
    <w:rsid w:val="58C1730F"/>
    <w:rsid w:val="5D5155B8"/>
    <w:rsid w:val="6687407A"/>
    <w:rsid w:val="752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topLinePunct/>
      <w:adjustRightInd w:val="0"/>
      <w:spacing w:line="600" w:lineRule="exact"/>
    </w:pPr>
    <w:rPr>
      <w:rFonts w:ascii="Times New Roman" w:hAnsi="Times New Roman" w:eastAsia="仿宋_GB2312"/>
      <w:sz w:val="32"/>
    </w:rPr>
  </w:style>
  <w:style w:type="paragraph" w:styleId="4">
    <w:name w:val="Body Text First Indent"/>
    <w:basedOn w:val="3"/>
    <w:uiPriority w:val="0"/>
    <w:pPr>
      <w:spacing w:line="600" w:lineRule="exact"/>
      <w:ind w:firstLine="880" w:firstLineChars="200"/>
    </w:pPr>
    <w:rPr>
      <w:rFonts w:ascii="Times New Roman" w:hAnsi="Times New Roman"/>
    </w:rPr>
  </w:style>
  <w:style w:type="paragraph" w:customStyle="1" w:styleId="7">
    <w:name w:val="样式 正文首行缩进 + 首行缩进:  1 字符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2023-01-07T03:16:00Z</dcterms:created>
  <dc:creator>Bieber Hu</dc:creator>
  <cp:lastModifiedBy>Bieber Hu</cp:lastModifiedBy>
  <dcterms:modified xsi:type="dcterms:W3CDTF">2023-01-07T03:17:48Z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563CA8B259EA4C12A2CAF2E4BD19A1CF</vt:lpwstr>
  </property>
</Properties>
</file>