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default"/>
          <w:lang w:eastAsia="zh-CN"/>
        </w:rPr>
      </w:pPr>
      <w:bookmarkStart w:id="0" w:name="_Toc27551"/>
      <w:bookmarkStart w:id="1" w:name="_Toc32330"/>
      <w:r>
        <w:rPr>
          <w:rFonts w:hint="eastAsia"/>
        </w:rPr>
        <w:t>海南省专升本</w:t>
      </w:r>
      <w:r>
        <w:rPr>
          <w:rFonts w:hint="eastAsia"/>
          <w:lang w:eastAsia="zh-CN"/>
        </w:rPr>
        <w:t>招生考试</w:t>
      </w:r>
      <w:bookmarkEnd w:id="0"/>
      <w:bookmarkEnd w:id="1"/>
      <w:bookmarkStart w:id="2" w:name="_Toc7399"/>
      <w:bookmarkStart w:id="3" w:name="_Toc19165"/>
      <w:bookmarkStart w:id="4" w:name="_Toc11845"/>
      <w:r>
        <w:rPr>
          <w:rFonts w:hint="eastAsia"/>
          <w:lang w:eastAsia="zh-CN"/>
        </w:rPr>
        <w:t>《</w:t>
      </w:r>
      <w:bookmarkStart w:id="5" w:name="_GoBack"/>
      <w:r>
        <w:rPr>
          <w:rFonts w:hint="eastAsia"/>
          <w:lang w:val="en-US" w:eastAsia="zh-CN"/>
        </w:rPr>
        <w:t>基础日语</w:t>
      </w:r>
      <w:bookmarkEnd w:id="5"/>
      <w:r>
        <w:rPr>
          <w:rFonts w:hint="eastAsia"/>
          <w:lang w:val="en-US" w:eastAsia="zh-CN"/>
        </w:rPr>
        <w:t>》</w:t>
      </w:r>
      <w:r>
        <w:rPr>
          <w:rFonts w:hint="eastAsia"/>
          <w:lang w:eastAsia="zh-CN"/>
        </w:rPr>
        <w:t>考试大纲</w:t>
      </w:r>
      <w:bookmarkEnd w:id="2"/>
      <w:bookmarkEnd w:id="3"/>
      <w:bookmarkEnd w:id="4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4"/>
        <w:outlineLvl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《基础日语》</w:t>
      </w:r>
      <w:r>
        <w:rPr>
          <w:rFonts w:hint="default"/>
          <w:lang w:val="en-US" w:eastAsia="zh-CN"/>
        </w:rPr>
        <w:t>考试为日语专业专科升入本科考试。要求考生专业基础知识扎实，读解能力较强，本考试旨在</w:t>
      </w:r>
      <w:r>
        <w:rPr>
          <w:rFonts w:hint="eastAsia"/>
          <w:lang w:val="en-US" w:eastAsia="zh-CN"/>
        </w:rPr>
        <w:t>考核</w:t>
      </w:r>
      <w:r>
        <w:rPr>
          <w:rFonts w:hint="default"/>
          <w:lang w:val="en-US" w:eastAsia="zh-CN"/>
        </w:rPr>
        <w:t>考生日语语言基本词汇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语法掌握程度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阅读理解能力、翻译能力、基本写作能力。</w:t>
      </w:r>
      <w:r>
        <w:rPr>
          <w:rFonts w:hint="eastAsia"/>
          <w:lang w:val="en-US" w:eastAsia="zh-CN"/>
        </w:rPr>
        <w:t>考核内容为以下五大部分。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（一）日语的文字词汇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掌握《</w:t>
      </w:r>
      <w:r>
        <w:rPr>
          <w:rFonts w:hint="eastAsia"/>
          <w:lang w:val="en-US" w:eastAsia="zh-CN"/>
        </w:rPr>
        <w:t>基础</w:t>
      </w:r>
      <w:r>
        <w:rPr>
          <w:rFonts w:hint="default"/>
          <w:lang w:val="en-US" w:eastAsia="zh-CN"/>
        </w:rPr>
        <w:t>日语》</w:t>
      </w:r>
      <w:r>
        <w:rPr>
          <w:rFonts w:hint="eastAsia"/>
          <w:lang w:val="en-US" w:eastAsia="zh-CN"/>
        </w:rPr>
        <w:t>教学大纲所</w:t>
      </w:r>
      <w:r>
        <w:rPr>
          <w:rFonts w:hint="default"/>
          <w:lang w:val="en-US" w:eastAsia="zh-CN"/>
        </w:rPr>
        <w:t>规定的词汇，能准确、熟练地运用其中3000-4000 常用单词。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（二）日语的语法句型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掌握</w:t>
      </w:r>
      <w:r>
        <w:rPr>
          <w:rFonts w:hint="default"/>
          <w:lang w:val="en-US" w:eastAsia="zh-CN"/>
        </w:rPr>
        <w:t>日语基本语法知识和常用句型</w:t>
      </w:r>
      <w:r>
        <w:rPr>
          <w:rFonts w:hint="eastAsia"/>
          <w:lang w:val="en-US" w:eastAsia="zh-CN"/>
        </w:rPr>
        <w:t>，并能熟练</w:t>
      </w:r>
      <w:r>
        <w:rPr>
          <w:rFonts w:hint="default"/>
          <w:lang w:val="en-US" w:eastAsia="zh-CN"/>
        </w:rPr>
        <w:t>运用等</w:t>
      </w:r>
      <w:r>
        <w:rPr>
          <w:rFonts w:hint="eastAsia"/>
          <w:lang w:val="en-US" w:eastAsia="zh-CN"/>
        </w:rPr>
        <w:t>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（三）日语原文阅读理解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题材涵盖社会、科技、文化、经济、日常知识、人物传记等，体裁包括记叙文、描写文、说明文等，阅读材料的语言难度不超出《</w:t>
      </w:r>
      <w:r>
        <w:rPr>
          <w:rFonts w:hint="eastAsia"/>
          <w:lang w:val="en-US" w:eastAsia="zh-CN"/>
        </w:rPr>
        <w:t>基础日语</w:t>
      </w:r>
      <w:r>
        <w:rPr>
          <w:rFonts w:hint="default"/>
          <w:lang w:val="en-US" w:eastAsia="zh-CN"/>
        </w:rPr>
        <w:t>》</w:t>
      </w:r>
      <w:r>
        <w:rPr>
          <w:rFonts w:hint="eastAsia"/>
          <w:lang w:val="en-US" w:eastAsia="zh-CN"/>
        </w:rPr>
        <w:t>教学大纲所</w:t>
      </w:r>
      <w:r>
        <w:rPr>
          <w:rFonts w:hint="default"/>
          <w:lang w:val="en-US" w:eastAsia="zh-CN"/>
        </w:rPr>
        <w:t>规定范围。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（四）日汉与汉日互译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考核</w:t>
      </w:r>
      <w:r>
        <w:rPr>
          <w:rFonts w:hint="default"/>
          <w:lang w:val="en-US" w:eastAsia="zh-CN"/>
        </w:rPr>
        <w:t>学生</w:t>
      </w:r>
      <w:r>
        <w:rPr>
          <w:rFonts w:hint="eastAsia"/>
          <w:lang w:val="en-US" w:eastAsia="zh-CN"/>
        </w:rPr>
        <w:t>双语转换的</w:t>
      </w:r>
      <w:r>
        <w:rPr>
          <w:rFonts w:hint="default"/>
          <w:lang w:val="en-US" w:eastAsia="zh-CN"/>
        </w:rPr>
        <w:t>应用能力，要求译</w:t>
      </w:r>
      <w:r>
        <w:rPr>
          <w:rFonts w:hint="eastAsia"/>
          <w:lang w:val="en-US" w:eastAsia="zh-CN"/>
        </w:rPr>
        <w:t>文</w:t>
      </w:r>
      <w:r>
        <w:rPr>
          <w:rFonts w:hint="default"/>
          <w:lang w:val="en-US" w:eastAsia="zh-CN"/>
        </w:rPr>
        <w:t>选词得当，</w:t>
      </w:r>
      <w:r>
        <w:rPr>
          <w:rFonts w:hint="eastAsia"/>
          <w:lang w:val="en-US" w:eastAsia="zh-CN"/>
        </w:rPr>
        <w:t>译文的</w:t>
      </w:r>
      <w:r>
        <w:rPr>
          <w:rFonts w:hint="default"/>
          <w:lang w:val="en-US" w:eastAsia="zh-CN"/>
        </w:rPr>
        <w:t>句型、时态无误，</w:t>
      </w:r>
      <w:r>
        <w:rPr>
          <w:rFonts w:hint="eastAsia"/>
          <w:lang w:val="en-US" w:eastAsia="zh-CN"/>
        </w:rPr>
        <w:t>译文的</w:t>
      </w:r>
      <w:r>
        <w:rPr>
          <w:rFonts w:hint="default"/>
          <w:lang w:val="en-US" w:eastAsia="zh-CN"/>
        </w:rPr>
        <w:t>语句通顺，惯用词组</w:t>
      </w:r>
      <w:r>
        <w:rPr>
          <w:rFonts w:hint="eastAsia"/>
          <w:lang w:val="en-US" w:eastAsia="zh-CN"/>
        </w:rPr>
        <w:t>等</w:t>
      </w:r>
      <w:r>
        <w:rPr>
          <w:rFonts w:hint="default"/>
          <w:lang w:val="en-US" w:eastAsia="zh-CN"/>
        </w:rPr>
        <w:t>翻译准确。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（五）命题写作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日语综合运用能力</w:t>
      </w:r>
      <w:r>
        <w:rPr>
          <w:rFonts w:hint="eastAsia"/>
          <w:lang w:val="en-US" w:eastAsia="zh-CN"/>
        </w:rPr>
        <w:t>的考核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字数在 300-400 字之间</w:t>
      </w:r>
      <w:r>
        <w:rPr>
          <w:rFonts w:hint="default"/>
          <w:lang w:val="en-US" w:eastAsia="zh-CN"/>
        </w:rPr>
        <w:t>，符合日语行文格式和语言表达习惯，词汇与句型运用准确，条理清晰，</w:t>
      </w:r>
      <w:r>
        <w:rPr>
          <w:rFonts w:hint="eastAsia"/>
          <w:lang w:val="en-US" w:eastAsia="zh-CN"/>
        </w:rPr>
        <w:t>中心思想</w:t>
      </w:r>
      <w:r>
        <w:rPr>
          <w:rFonts w:hint="default"/>
          <w:lang w:val="en-US" w:eastAsia="zh-CN"/>
        </w:rPr>
        <w:t>表达明确。</w:t>
      </w:r>
    </w:p>
    <w:p>
      <w:pPr>
        <w:numPr>
          <w:ilvl w:val="0"/>
          <w:numId w:val="0"/>
        </w:numPr>
        <w:ind w:left="960" w:leftChars="0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考试形式与试卷结构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考试形式为闭卷笔试，试卷包括易、中、难三种难度题目，总体难度为中等难度，以中低难度题目为主。考试时不得使用词典及其它工具书。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（一）内容结构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按照考试内容划分占比如下：文字词汇约占20%，语法句型约占20%，原文阅读理解约占27%，翻译约占13%，作文约占20%。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（二）参考题型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单项选择题、</w:t>
      </w:r>
      <w:r>
        <w:rPr>
          <w:rFonts w:hint="eastAsia"/>
          <w:highlight w:val="none"/>
          <w:lang w:val="en-US" w:eastAsia="zh-CN"/>
        </w:rPr>
        <w:t>阅读理解题</w:t>
      </w:r>
      <w:r>
        <w:rPr>
          <w:rFonts w:hint="eastAsia"/>
          <w:lang w:val="en-US" w:eastAsia="zh-CN"/>
        </w:rPr>
        <w:t>、翻译题、作文题等题型。</w:t>
      </w:r>
    </w:p>
    <w:p>
      <w:pPr>
        <w:pStyle w:val="4"/>
        <w:outlineLvl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eastAsia="zh-CN"/>
        </w:rPr>
        <w:t>参考书目</w:t>
      </w:r>
    </w:p>
    <w:p>
      <w:pPr>
        <w:widowControl w:val="0"/>
        <w:wordWrap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lang w:eastAsia="zh-CN"/>
        </w:rPr>
        <w:t>贺静彬，于飞，王猛主编《新经典日本语:基础教程(第</w:t>
      </w:r>
      <w:r>
        <w:rPr>
          <w:rFonts w:hint="eastAsia"/>
          <w:lang w:val="en-US" w:eastAsia="zh-CN"/>
        </w:rPr>
        <w:t>一、</w:t>
      </w:r>
      <w:r>
        <w:rPr>
          <w:rFonts w:hint="eastAsia"/>
          <w:lang w:eastAsia="zh-CN"/>
        </w:rPr>
        <w:t>二册)》外语教学与研究出版社</w:t>
      </w:r>
      <w:r>
        <w:rPr>
          <w:rFonts w:hint="eastAsia"/>
          <w:lang w:val="en-US" w:eastAsia="zh-CN"/>
        </w:rPr>
        <w:t>,2019版</w:t>
      </w:r>
    </w:p>
    <w:p>
      <w:pPr>
        <w:widowControl w:val="0"/>
        <w:wordWrap w:val="0"/>
        <w:adjustRightInd/>
        <w:snapToGrid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年N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日本语能力测试(JLPT The Japanese-Language Proficiency Test)考试真题，</w:t>
      </w:r>
      <w:r>
        <w:rPr>
          <w:rFonts w:hint="eastAsia"/>
          <w:lang w:val="en-US" w:eastAsia="zh-CN"/>
        </w:rPr>
        <w:t>听力部分除外</w:t>
      </w:r>
      <w:r>
        <w:rPr>
          <w:rFonts w:hint="eastAsia"/>
          <w:lang w:eastAsia="zh-CN"/>
        </w:rPr>
        <w:t>。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6FEAD102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53E4837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2024-01-04T17:57:34Z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